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22" w:rsidRPr="00AF4922" w:rsidRDefault="00AF4922" w:rsidP="00AF4922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AF4922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3138132" r:id="rId7"/>
        </w:object>
      </w:r>
    </w:p>
    <w:p w:rsidR="00AF4922" w:rsidRPr="00AF4922" w:rsidRDefault="00AF4922" w:rsidP="00AF492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F492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F492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F4922" w:rsidRPr="00AF4922" w:rsidRDefault="00AF4922" w:rsidP="00AF492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F492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F4922" w:rsidRPr="00AF4922" w:rsidRDefault="00AF4922" w:rsidP="00AF492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F492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D2D1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F4922" w:rsidRPr="00AF4922" w:rsidRDefault="00AF4922" w:rsidP="00AF492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F4922" w:rsidRPr="00AF4922" w:rsidRDefault="00AF4922" w:rsidP="00AF492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F4922" w:rsidRPr="00AF4922" w:rsidRDefault="00AF4922" w:rsidP="00AF492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F4922">
        <w:rPr>
          <w:rFonts w:ascii="Liberation Serif" w:hAnsi="Liberation Serif"/>
          <w:sz w:val="24"/>
        </w:rPr>
        <w:t>от___</w:t>
      </w:r>
      <w:r w:rsidR="002654FB">
        <w:rPr>
          <w:rFonts w:ascii="Liberation Serif" w:hAnsi="Liberation Serif"/>
          <w:sz w:val="24"/>
          <w:u w:val="single"/>
        </w:rPr>
        <w:t>27.03.2024</w:t>
      </w:r>
      <w:r w:rsidRPr="00AF4922">
        <w:rPr>
          <w:rFonts w:ascii="Liberation Serif" w:hAnsi="Liberation Serif"/>
          <w:sz w:val="24"/>
        </w:rPr>
        <w:t>____  №  ___</w:t>
      </w:r>
      <w:r w:rsidR="002654FB">
        <w:rPr>
          <w:rFonts w:ascii="Liberation Serif" w:hAnsi="Liberation Serif"/>
          <w:sz w:val="24"/>
          <w:u w:val="single"/>
        </w:rPr>
        <w:t>465-П</w:t>
      </w:r>
      <w:bookmarkStart w:id="0" w:name="_GoBack"/>
      <w:bookmarkEnd w:id="0"/>
      <w:r w:rsidRPr="00AF4922">
        <w:rPr>
          <w:rFonts w:ascii="Liberation Serif" w:hAnsi="Liberation Serif"/>
          <w:sz w:val="24"/>
        </w:rPr>
        <w:t>____</w:t>
      </w:r>
    </w:p>
    <w:p w:rsidR="00AF4922" w:rsidRPr="00AF4922" w:rsidRDefault="00AF4922" w:rsidP="00AF492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F4922" w:rsidRPr="00AF4922" w:rsidRDefault="00AF4922" w:rsidP="00AF492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F4922">
        <w:rPr>
          <w:rFonts w:ascii="Liberation Serif" w:hAnsi="Liberation Serif"/>
          <w:sz w:val="24"/>
          <w:szCs w:val="24"/>
        </w:rPr>
        <w:t>г. Заречный</w:t>
      </w:r>
    </w:p>
    <w:p w:rsidR="000A4AB3" w:rsidRDefault="000A4AB3">
      <w:pPr>
        <w:widowControl/>
        <w:ind w:firstLine="709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0A4AB3" w:rsidRDefault="000A4AB3">
      <w:pPr>
        <w:widowControl/>
        <w:ind w:firstLine="709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0A4AB3" w:rsidRDefault="00E90E5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предоставлении субсидий социально ориентированным некоммерческим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организациям, победителям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конкурсного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отбора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на реализацию социальных проектов, из бюджета городского округа Заречный в 2024 год</w:t>
      </w:r>
      <w:r>
        <w:rPr>
          <w:rFonts w:ascii="Liberation Serif" w:hAnsi="Liberation Serif" w:cs="Liberation Serif"/>
          <w:sz w:val="26"/>
          <w:szCs w:val="26"/>
        </w:rPr>
        <w:t>у</w:t>
      </w:r>
    </w:p>
    <w:p w:rsidR="000A4AB3" w:rsidRDefault="000A4AB3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A4AB3" w:rsidRDefault="00E90E5C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 w:cs="Liberation Serif"/>
          <w:color w:val="000000"/>
          <w:sz w:val="28"/>
          <w:szCs w:val="28"/>
        </w:rPr>
        <w:t>статьей 78.1</w:t>
      </w:r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</w:t>
      </w:r>
      <w:r>
        <w:rPr>
          <w:rFonts w:ascii="Liberation Serif" w:hAnsi="Liberation Serif" w:cs="Liberation Serif"/>
          <w:color w:val="000000"/>
          <w:sz w:val="28"/>
          <w:szCs w:val="28"/>
        </w:rPr>
        <w:t>едерации,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решением Думы городского округа Заречный от 21.12.2023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105-Р «О бюджете городского округа Заречный на 2024 год и плановый период 2025-2026 годов», постановлением администрации городского округа Заречный от 30.12.2021 № 1315-П «Об утверждении порядка предоставления субсидий из бюджета городского округа Заречный социально ориентированным некоммерческим организациям»,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основании</w:t>
      </w:r>
      <w:r>
        <w:rPr>
          <w:rFonts w:ascii="Liberation Serif" w:hAnsi="Liberation Serif" w:cs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протокола № 2 от 19.03.2024  заседания комиссии по отбору социально ориентированных некоммерческих организаций для предоставления субсидий из бюджета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ст. ст. 28, 31 Устава городского округа За</w:t>
      </w:r>
      <w:r>
        <w:rPr>
          <w:rFonts w:ascii="Liberation Serif" w:hAnsi="Liberation Serif" w:cs="Liberation Serif"/>
          <w:color w:val="000000"/>
          <w:sz w:val="28"/>
          <w:szCs w:val="28"/>
        </w:rPr>
        <w:t>речный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Заречный</w:t>
      </w:r>
    </w:p>
    <w:p w:rsidR="000A4AB3" w:rsidRDefault="00E90E5C">
      <w:pPr>
        <w:pStyle w:val="ConsPlusNormal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Предоставить субсидии победителям конкурсного отбора на реализацию социальных проектов за счет средств бюджета городского округа Заречный в 2024 году следующим социально ориентированным некоммерческим организациям: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Фонд развития автомотоспорта - 299 000,0 (двести девяносто девять тысяч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Автономная некоммерческая организация дополнительного образования «Центр экстремальных видов спорта» - 381 620,0 (триста восемьдесят одна тысяча шестьсот двадцать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Свердловская общественная организация соотечественников вынужденных переселенцев «Уральский дом» - 142 549,0 (сто сорок две тысячи пятьсот сорок девять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Автономная некоммерческая организация спортивный клуб «Феникс» - 152 925,0 (сто пятьдесят две тысячи девятьсот двадцать пять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Местное отделение Свердловской областной общественной организации ветеранов, пенсионеров городского округа Заречный — 396 070,0 (триста девяносто шесть тысяч семьдесят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6) Свердловская региональная общественная организация «Развитие физкультуры и спорта «Атлант» заявка «Здоровая страна» - 250 000,0 (двести пятьдесят тысяч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 Свердловская региональная общественная организация «Развитие физкультуры и спорта «Атлант» заявка «Бодрое утро» - 100 000,0 (сто тысяч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8) Автономная некоммерческая организация инвалидов и людей в трудной жизненной ситуации "Я могу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есть Я буду" — 320 000,0 (триста двадцать тысяч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9) Военно-патриотический центр имени Валерия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Бубнова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— 392 336,0 (триста девяносто две тысячи триста тридцать шесть руб. 00 копеек);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10) Спортивно-технический клуб «КРАНОФФ-ДОСААФ» - 65 500,0 (шестьдесят пять тысяч пятьсот руб. 00 копеек).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З</w:t>
      </w:r>
      <w:r>
        <w:rPr>
          <w:rFonts w:ascii="Liberation Serif" w:hAnsi="Liberation Serif" w:cs="Liberation Serif"/>
          <w:color w:val="000000"/>
          <w:sz w:val="28"/>
          <w:szCs w:val="28"/>
        </w:rPr>
        <w:t>аместителю Главы городского округа по социальным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вопросам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Соломеиной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Т.</w:t>
      </w:r>
      <w:r>
        <w:rPr>
          <w:rFonts w:ascii="Liberation Serif" w:hAnsi="Liberation Serif" w:cs="Liberation Serif"/>
          <w:sz w:val="28"/>
          <w:szCs w:val="28"/>
        </w:rPr>
        <w:t>Л. организовать направление победителям конкурсного отбора проект Соглашения о предоставлении субсидии из бюджета городского округа Заречный на 2024 финансовый год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A4AB3" w:rsidRDefault="00E90E5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Финансовому управлению администрации городского округа Заречный (Соснова О.Г.) обеспечить финансирование в соответствии с пунктом 1 настоящего постановления.</w:t>
      </w:r>
    </w:p>
    <w:p w:rsidR="000A4AB3" w:rsidRDefault="00E90E5C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A4AB3" w:rsidRDefault="00E90E5C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).</w:t>
      </w:r>
    </w:p>
    <w:p w:rsidR="000A4AB3" w:rsidRDefault="000A4AB3">
      <w:pPr>
        <w:pStyle w:val="ConsPlusNormal"/>
        <w:ind w:firstLine="709"/>
        <w:rPr>
          <w:rFonts w:ascii="Liberation Serif" w:hAnsi="Liberation Serif" w:cs="Liberation Serif"/>
          <w:sz w:val="26"/>
          <w:szCs w:val="26"/>
        </w:rPr>
      </w:pPr>
    </w:p>
    <w:p w:rsidR="000A4AB3" w:rsidRDefault="000A4AB3">
      <w:pPr>
        <w:pStyle w:val="ConsPlusNormal"/>
        <w:ind w:firstLine="709"/>
        <w:rPr>
          <w:rFonts w:ascii="Liberation Serif" w:hAnsi="Liberation Serif" w:cs="Liberation Serif"/>
          <w:sz w:val="26"/>
          <w:szCs w:val="26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2948"/>
        <w:gridCol w:w="2539"/>
      </w:tblGrid>
      <w:tr w:rsidR="000A4AB3"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B3" w:rsidRDefault="00E90E5C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Исполняющий обязанности</w:t>
            </w:r>
          </w:p>
          <w:p w:rsidR="000A4AB3" w:rsidRDefault="00E90E5C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Главы городского округа Заречный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B3" w:rsidRDefault="000A4AB3">
            <w:pPr>
              <w:widowControl/>
              <w:ind w:firstLine="709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22" w:rsidRDefault="00AF4922" w:rsidP="00AF492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A4AB3" w:rsidRDefault="00E90E5C" w:rsidP="00AF4922">
            <w:pPr>
              <w:widowControl/>
              <w:jc w:val="righ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О.П. Кириллов</w:t>
            </w:r>
          </w:p>
        </w:tc>
      </w:tr>
      <w:tr w:rsidR="000A4AB3"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B3" w:rsidRDefault="000A4AB3">
            <w:pPr>
              <w:widowControl/>
              <w:ind w:firstLine="709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B3" w:rsidRDefault="000A4AB3">
            <w:pPr>
              <w:widowControl/>
              <w:ind w:left="113"/>
              <w:jc w:val="center"/>
              <w:textAlignment w:val="auto"/>
            </w:pP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B3" w:rsidRDefault="000A4AB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A4AB3" w:rsidRDefault="000A4AB3">
      <w:pPr>
        <w:rPr>
          <w:rFonts w:ascii="Liberation Serif" w:hAnsi="Liberation Serif" w:cs="Liberation Serif"/>
          <w:sz w:val="26"/>
          <w:szCs w:val="26"/>
        </w:rPr>
      </w:pPr>
    </w:p>
    <w:sectPr w:rsidR="000A4AB3" w:rsidSect="00AF4922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6D" w:rsidRDefault="00AF566D">
      <w:r>
        <w:separator/>
      </w:r>
    </w:p>
  </w:endnote>
  <w:endnote w:type="continuationSeparator" w:id="0">
    <w:p w:rsidR="00AF566D" w:rsidRDefault="00AF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6D" w:rsidRDefault="00AF566D">
      <w:r>
        <w:rPr>
          <w:color w:val="000000"/>
        </w:rPr>
        <w:separator/>
      </w:r>
    </w:p>
  </w:footnote>
  <w:footnote w:type="continuationSeparator" w:id="0">
    <w:p w:rsidR="00AF566D" w:rsidRDefault="00AF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8D" w:rsidRDefault="00E90E5C">
    <w:pPr>
      <w:pStyle w:val="a4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654F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DA668D" w:rsidRDefault="00AF566D">
    <w:pPr>
      <w:pStyle w:val="a4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3"/>
    <w:rsid w:val="000A4AB3"/>
    <w:rsid w:val="002654FB"/>
    <w:rsid w:val="00AF4922"/>
    <w:rsid w:val="00AF566D"/>
    <w:rsid w:val="00B10EB1"/>
    <w:rsid w:val="00E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56B"/>
  <w15:docId w15:val="{C0EE687A-E89E-4156-9289-88A13412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  <w:rPr>
      <w:rFonts w:cs="Calibri"/>
      <w:sz w:val="20"/>
      <w:szCs w:val="20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Liberation Serif" w:eastAsia="Liberation Serif" w:hAnsi="Liberation Serif" w:cs="Liberation Serif"/>
      <w:b w:val="0"/>
      <w:bCs w:val="0"/>
      <w:sz w:val="28"/>
      <w:szCs w:val="28"/>
    </w:r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E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A5BD8FC3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dc:description/>
  <cp:lastModifiedBy>Ольга Измоденова</cp:lastModifiedBy>
  <cp:revision>3</cp:revision>
  <cp:lastPrinted>2024-03-27T06:11:00Z</cp:lastPrinted>
  <dcterms:created xsi:type="dcterms:W3CDTF">2024-03-27T06:11:00Z</dcterms:created>
  <dcterms:modified xsi:type="dcterms:W3CDTF">2024-03-28T08:34:00Z</dcterms:modified>
</cp:coreProperties>
</file>