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Hlk529873509"/>
    <w:p w:rsidR="00C46FF4" w:rsidRPr="00475147" w:rsidRDefault="00C46FF4" w:rsidP="00DD510E">
      <w:pPr>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2pt" o:ole="">
            <v:imagedata r:id="rId8" o:title=""/>
          </v:shape>
          <o:OLEObject Type="Embed" ProgID="Word.Document.8" ShapeID="_x0000_i1025" DrawAspect="Content" ObjectID="_1774686458" r:id="rId9"/>
        </w:object>
      </w:r>
    </w:p>
    <w:p w:rsidR="008D4764" w:rsidRPr="008D4764" w:rsidRDefault="008D4764" w:rsidP="00DD510E">
      <w:pPr>
        <w:spacing w:line="360" w:lineRule="auto"/>
        <w:jc w:val="center"/>
        <w:rPr>
          <w:rFonts w:ascii="Liberation Serif" w:hAnsi="Liberation Serif"/>
          <w:caps/>
          <w:sz w:val="28"/>
          <w:szCs w:val="28"/>
        </w:rPr>
      </w:pPr>
      <w:proofErr w:type="gramStart"/>
      <w:r w:rsidRPr="008D4764">
        <w:rPr>
          <w:rFonts w:ascii="Liberation Serif" w:hAnsi="Liberation Serif"/>
          <w:caps/>
          <w:sz w:val="28"/>
          <w:szCs w:val="28"/>
        </w:rPr>
        <w:t>администрация  Городского</w:t>
      </w:r>
      <w:proofErr w:type="gramEnd"/>
      <w:r w:rsidRPr="008D4764">
        <w:rPr>
          <w:rFonts w:ascii="Liberation Serif" w:hAnsi="Liberation Serif"/>
          <w:caps/>
          <w:sz w:val="28"/>
          <w:szCs w:val="28"/>
        </w:rPr>
        <w:t xml:space="preserve">  округа  Заречный</w:t>
      </w:r>
    </w:p>
    <w:p w:rsidR="008D4764" w:rsidRPr="008D4764" w:rsidRDefault="008D4764" w:rsidP="00DD510E">
      <w:pPr>
        <w:spacing w:line="360" w:lineRule="auto"/>
        <w:jc w:val="center"/>
        <w:rPr>
          <w:rFonts w:ascii="Liberation Serif" w:hAnsi="Liberation Serif"/>
          <w:b/>
          <w:caps/>
          <w:sz w:val="32"/>
          <w:szCs w:val="32"/>
        </w:rPr>
      </w:pPr>
      <w:r w:rsidRPr="008D4764">
        <w:rPr>
          <w:rFonts w:ascii="Liberation Serif" w:hAnsi="Liberation Serif"/>
          <w:b/>
          <w:caps/>
          <w:sz w:val="32"/>
          <w:szCs w:val="32"/>
        </w:rPr>
        <w:t>п о с т а н о в л е н и е</w:t>
      </w:r>
    </w:p>
    <w:p w:rsidR="008D4764" w:rsidRPr="008D4764" w:rsidRDefault="008D4764" w:rsidP="00DD510E">
      <w:pPr>
        <w:jc w:val="both"/>
        <w:rPr>
          <w:rFonts w:ascii="Liberation Serif" w:hAnsi="Liberation Serif"/>
          <w:sz w:val="18"/>
        </w:rPr>
      </w:pPr>
      <w:r w:rsidRPr="008D4764">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D9F9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16"/>
          <w:szCs w:val="16"/>
        </w:rPr>
      </w:pPr>
    </w:p>
    <w:p w:rsidR="008D4764" w:rsidRPr="008D4764" w:rsidRDefault="008D4764" w:rsidP="00DD510E">
      <w:pPr>
        <w:jc w:val="both"/>
        <w:rPr>
          <w:rFonts w:ascii="Liberation Serif" w:hAnsi="Liberation Serif"/>
          <w:sz w:val="24"/>
        </w:rPr>
      </w:pPr>
      <w:r w:rsidRPr="008D4764">
        <w:rPr>
          <w:rFonts w:ascii="Liberation Serif" w:hAnsi="Liberation Serif"/>
          <w:sz w:val="24"/>
        </w:rPr>
        <w:t>от___</w:t>
      </w:r>
      <w:r w:rsidR="00A719A7">
        <w:rPr>
          <w:rFonts w:ascii="Liberation Serif" w:hAnsi="Liberation Serif"/>
          <w:sz w:val="24"/>
          <w:u w:val="single"/>
        </w:rPr>
        <w:t>27.11.2019</w:t>
      </w:r>
      <w:r w:rsidRPr="008D4764">
        <w:rPr>
          <w:rFonts w:ascii="Liberation Serif" w:hAnsi="Liberation Serif"/>
          <w:sz w:val="24"/>
        </w:rPr>
        <w:t>__</w:t>
      </w:r>
      <w:proofErr w:type="gramStart"/>
      <w:r w:rsidRPr="008D4764">
        <w:rPr>
          <w:rFonts w:ascii="Liberation Serif" w:hAnsi="Liberation Serif"/>
          <w:sz w:val="24"/>
        </w:rPr>
        <w:t>_  №</w:t>
      </w:r>
      <w:proofErr w:type="gramEnd"/>
      <w:r w:rsidRPr="008D4764">
        <w:rPr>
          <w:rFonts w:ascii="Liberation Serif" w:hAnsi="Liberation Serif"/>
          <w:sz w:val="24"/>
        </w:rPr>
        <w:t xml:space="preserve">  ___</w:t>
      </w:r>
      <w:r w:rsidR="00A719A7">
        <w:rPr>
          <w:rFonts w:ascii="Liberation Serif" w:hAnsi="Liberation Serif"/>
          <w:sz w:val="24"/>
          <w:u w:val="single"/>
        </w:rPr>
        <w:t>1188-П</w:t>
      </w:r>
      <w:r w:rsidRPr="008D4764">
        <w:rPr>
          <w:rFonts w:ascii="Liberation Serif" w:hAnsi="Liberation Serif"/>
          <w:sz w:val="24"/>
        </w:rPr>
        <w:t>___</w:t>
      </w:r>
    </w:p>
    <w:p w:rsidR="008D4764" w:rsidRPr="008D4764" w:rsidRDefault="008D4764" w:rsidP="00DD510E">
      <w:pPr>
        <w:jc w:val="both"/>
        <w:rPr>
          <w:rFonts w:ascii="Liberation Serif" w:hAnsi="Liberation Serif"/>
          <w:sz w:val="28"/>
          <w:szCs w:val="28"/>
        </w:rPr>
      </w:pPr>
    </w:p>
    <w:p w:rsidR="008D4764" w:rsidRPr="008D4764" w:rsidRDefault="008D4764" w:rsidP="00DD510E">
      <w:pPr>
        <w:ind w:right="5812"/>
        <w:jc w:val="center"/>
        <w:rPr>
          <w:rFonts w:ascii="Liberation Serif" w:hAnsi="Liberation Serif"/>
          <w:sz w:val="24"/>
          <w:szCs w:val="24"/>
        </w:rPr>
      </w:pPr>
      <w:r w:rsidRPr="008D4764">
        <w:rPr>
          <w:rFonts w:ascii="Liberation Serif" w:hAnsi="Liberation Serif"/>
          <w:sz w:val="24"/>
          <w:szCs w:val="24"/>
        </w:rPr>
        <w:t>г. Заречный</w:t>
      </w:r>
    </w:p>
    <w:p w:rsidR="00C46FF4" w:rsidRDefault="00C46FF4" w:rsidP="00DD510E">
      <w:pPr>
        <w:rPr>
          <w:rFonts w:ascii="Liberation Serif" w:hAnsi="Liberation Serif"/>
          <w:sz w:val="27"/>
          <w:szCs w:val="27"/>
        </w:rPr>
      </w:pPr>
    </w:p>
    <w:p w:rsidR="00483FAF" w:rsidRPr="008D4764" w:rsidRDefault="00483FAF" w:rsidP="00DD510E">
      <w:pPr>
        <w:rPr>
          <w:rFonts w:ascii="Liberation Serif" w:hAnsi="Liberation Serif"/>
          <w:sz w:val="27"/>
          <w:szCs w:val="27"/>
        </w:rPr>
      </w:pPr>
    </w:p>
    <w:p w:rsidR="00C46FF4"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О</w:t>
      </w:r>
      <w:r w:rsidR="00335CDA" w:rsidRPr="008D4764">
        <w:rPr>
          <w:rFonts w:ascii="Liberation Serif" w:hAnsi="Liberation Serif"/>
          <w:b/>
          <w:sz w:val="27"/>
          <w:szCs w:val="27"/>
        </w:rPr>
        <w:t>б</w:t>
      </w:r>
      <w:r w:rsidRPr="008D4764">
        <w:rPr>
          <w:rFonts w:ascii="Liberation Serif" w:hAnsi="Liberation Serif"/>
          <w:b/>
          <w:sz w:val="27"/>
          <w:szCs w:val="27"/>
        </w:rPr>
        <w:t xml:space="preserve"> </w:t>
      </w:r>
      <w:r w:rsidR="00335CDA" w:rsidRPr="008D4764">
        <w:rPr>
          <w:rFonts w:ascii="Liberation Serif" w:hAnsi="Liberation Serif"/>
          <w:b/>
          <w:sz w:val="27"/>
          <w:szCs w:val="27"/>
        </w:rPr>
        <w:t>утверждении</w:t>
      </w:r>
      <w:r w:rsidRPr="008D4764">
        <w:rPr>
          <w:rFonts w:ascii="Liberation Serif" w:hAnsi="Liberation Serif"/>
          <w:b/>
          <w:sz w:val="27"/>
          <w:szCs w:val="27"/>
        </w:rPr>
        <w:t xml:space="preserve"> муниципальн</w:t>
      </w:r>
      <w:r w:rsidR="00335CDA" w:rsidRPr="008D4764">
        <w:rPr>
          <w:rFonts w:ascii="Liberation Serif" w:hAnsi="Liberation Serif"/>
          <w:b/>
          <w:sz w:val="27"/>
          <w:szCs w:val="27"/>
        </w:rPr>
        <w:t>ой</w:t>
      </w:r>
      <w:r w:rsidRPr="008D4764">
        <w:rPr>
          <w:rFonts w:ascii="Liberation Serif" w:hAnsi="Liberation Serif"/>
          <w:b/>
          <w:sz w:val="27"/>
          <w:szCs w:val="27"/>
        </w:rPr>
        <w:t xml:space="preserve"> программ</w:t>
      </w:r>
      <w:r w:rsidR="00335CDA" w:rsidRPr="008D4764">
        <w:rPr>
          <w:rFonts w:ascii="Liberation Serif" w:hAnsi="Liberation Serif"/>
          <w:b/>
          <w:sz w:val="27"/>
          <w:szCs w:val="27"/>
        </w:rPr>
        <w:t>ы</w:t>
      </w:r>
      <w:r w:rsidRPr="008D4764">
        <w:rPr>
          <w:rFonts w:ascii="Liberation Serif" w:hAnsi="Liberation Serif"/>
          <w:b/>
          <w:sz w:val="27"/>
          <w:szCs w:val="27"/>
        </w:rPr>
        <w:t xml:space="preserve"> </w:t>
      </w:r>
    </w:p>
    <w:p w:rsidR="00335CDA" w:rsidRPr="008D4764" w:rsidRDefault="00C46FF4"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«Развитие системы образования в городском округе Заречный</w:t>
      </w:r>
      <w:bookmarkEnd w:id="0"/>
      <w:r w:rsidR="00335CDA" w:rsidRPr="008D4764">
        <w:rPr>
          <w:rFonts w:ascii="Liberation Serif" w:hAnsi="Liberation Serif"/>
          <w:b/>
          <w:sz w:val="27"/>
          <w:szCs w:val="27"/>
        </w:rPr>
        <w:t xml:space="preserve"> </w:t>
      </w:r>
    </w:p>
    <w:p w:rsidR="00222B21" w:rsidRDefault="00335CDA" w:rsidP="00DD510E">
      <w:pPr>
        <w:pStyle w:val="aa"/>
        <w:spacing w:before="0" w:beforeAutospacing="0" w:after="0" w:afterAutospacing="0"/>
        <w:jc w:val="center"/>
        <w:rPr>
          <w:rFonts w:ascii="Liberation Serif" w:hAnsi="Liberation Serif"/>
          <w:b/>
          <w:sz w:val="27"/>
          <w:szCs w:val="27"/>
        </w:rPr>
      </w:pPr>
      <w:r w:rsidRPr="008D4764">
        <w:rPr>
          <w:rFonts w:ascii="Liberation Serif" w:hAnsi="Liberation Serif"/>
          <w:b/>
          <w:sz w:val="27"/>
          <w:szCs w:val="27"/>
        </w:rPr>
        <w:t>до 202</w:t>
      </w:r>
      <w:r w:rsidR="003B559D">
        <w:rPr>
          <w:rFonts w:ascii="Liberation Serif" w:hAnsi="Liberation Serif"/>
          <w:b/>
          <w:sz w:val="27"/>
          <w:szCs w:val="27"/>
        </w:rPr>
        <w:t>6</w:t>
      </w:r>
      <w:r w:rsidRPr="008D4764">
        <w:rPr>
          <w:rFonts w:ascii="Liberation Serif" w:hAnsi="Liberation Serif"/>
          <w:b/>
          <w:sz w:val="27"/>
          <w:szCs w:val="27"/>
        </w:rPr>
        <w:t xml:space="preserve"> года»</w:t>
      </w:r>
    </w:p>
    <w:p w:rsidR="00B14E53" w:rsidRPr="00483FAF" w:rsidRDefault="00BE2B5E" w:rsidP="00DD510E">
      <w:pPr>
        <w:pStyle w:val="aa"/>
        <w:spacing w:before="0" w:beforeAutospacing="0" w:after="0" w:afterAutospacing="0"/>
        <w:jc w:val="center"/>
        <w:rPr>
          <w:rFonts w:ascii="Liberation Serif" w:hAnsi="Liberation Serif"/>
        </w:rPr>
      </w:pPr>
      <w:r w:rsidRPr="00483FAF">
        <w:rPr>
          <w:rFonts w:ascii="Liberation Serif" w:hAnsi="Liberation Serif"/>
        </w:rPr>
        <w:t>(в редакции постановлени</w:t>
      </w:r>
      <w:r w:rsidR="00E75553" w:rsidRPr="00483FAF">
        <w:rPr>
          <w:rFonts w:ascii="Liberation Serif" w:hAnsi="Liberation Serif"/>
        </w:rPr>
        <w:t>й</w:t>
      </w:r>
      <w:r w:rsidRPr="00483FAF">
        <w:rPr>
          <w:rFonts w:ascii="Liberation Serif" w:hAnsi="Liberation Serif"/>
        </w:rPr>
        <w:t xml:space="preserve"> от 02.03.2020 № 184-П</w:t>
      </w:r>
      <w:r w:rsidR="009200B2" w:rsidRPr="00483FAF">
        <w:rPr>
          <w:rFonts w:ascii="Liberation Serif" w:hAnsi="Liberation Serif"/>
        </w:rPr>
        <w:t>, от 23.03.2020 № 255-П</w:t>
      </w:r>
      <w:r w:rsidR="00B14E53" w:rsidRPr="00483FAF">
        <w:rPr>
          <w:rFonts w:ascii="Liberation Serif" w:hAnsi="Liberation Serif"/>
        </w:rPr>
        <w:t>,</w:t>
      </w:r>
    </w:p>
    <w:p w:rsidR="00483FAF" w:rsidRPr="00483FAF" w:rsidRDefault="00B14E53" w:rsidP="00DD510E">
      <w:pPr>
        <w:pStyle w:val="aa"/>
        <w:spacing w:before="0" w:beforeAutospacing="0" w:after="0" w:afterAutospacing="0"/>
        <w:jc w:val="center"/>
        <w:rPr>
          <w:rFonts w:ascii="Liberation Serif" w:hAnsi="Liberation Serif"/>
        </w:rPr>
      </w:pPr>
      <w:r w:rsidRPr="00483FAF">
        <w:rPr>
          <w:rFonts w:ascii="Liberation Serif" w:hAnsi="Liberation Serif"/>
        </w:rPr>
        <w:t>от 19.05.2020 № 373-П</w:t>
      </w:r>
      <w:r w:rsidR="00017D35" w:rsidRPr="00483FAF">
        <w:rPr>
          <w:rFonts w:ascii="Liberation Serif" w:hAnsi="Liberation Serif"/>
        </w:rPr>
        <w:t>, от 10.07.2020 № 505-П</w:t>
      </w:r>
      <w:r w:rsidR="002F049D" w:rsidRPr="00483FAF">
        <w:rPr>
          <w:rFonts w:ascii="Liberation Serif" w:hAnsi="Liberation Serif"/>
        </w:rPr>
        <w:t>, от 21.09.2020 № 719</w:t>
      </w:r>
      <w:r w:rsidR="0068387E" w:rsidRPr="00483FAF">
        <w:rPr>
          <w:rFonts w:ascii="Liberation Serif" w:hAnsi="Liberation Serif"/>
        </w:rPr>
        <w:t>-П</w:t>
      </w:r>
      <w:r w:rsidR="0099260B" w:rsidRPr="00483FAF">
        <w:rPr>
          <w:rFonts w:ascii="Liberation Serif" w:hAnsi="Liberation Serif"/>
        </w:rPr>
        <w:t>, от 24.09.2020 № 732-П</w:t>
      </w:r>
      <w:r w:rsidR="001E1CD6" w:rsidRPr="00483FAF">
        <w:rPr>
          <w:rFonts w:ascii="Liberation Serif" w:hAnsi="Liberation Serif"/>
        </w:rPr>
        <w:t>,</w:t>
      </w:r>
    </w:p>
    <w:p w:rsidR="004A5160" w:rsidRDefault="001E1CD6" w:rsidP="00DD510E">
      <w:pPr>
        <w:pStyle w:val="aa"/>
        <w:spacing w:before="0" w:beforeAutospacing="0" w:after="0" w:afterAutospacing="0"/>
        <w:jc w:val="center"/>
        <w:rPr>
          <w:rFonts w:ascii="Liberation Serif" w:hAnsi="Liberation Serif"/>
        </w:rPr>
      </w:pPr>
      <w:r w:rsidRPr="00483FAF">
        <w:rPr>
          <w:rFonts w:ascii="Liberation Serif" w:hAnsi="Liberation Serif"/>
        </w:rPr>
        <w:t>от 16.12.2020 № 981-П</w:t>
      </w:r>
      <w:r w:rsidR="00E74551">
        <w:rPr>
          <w:rFonts w:ascii="Liberation Serif" w:hAnsi="Liberation Serif"/>
        </w:rPr>
        <w:t>, от 11.01.2021 № 4-П</w:t>
      </w:r>
      <w:r w:rsidR="006D68DB">
        <w:rPr>
          <w:rFonts w:ascii="Liberation Serif" w:hAnsi="Liberation Serif"/>
        </w:rPr>
        <w:t>, от 02.02.2021 № 101-П</w:t>
      </w:r>
      <w:r w:rsidR="008D2030">
        <w:rPr>
          <w:rFonts w:ascii="Liberation Serif" w:hAnsi="Liberation Serif"/>
        </w:rPr>
        <w:t>, от 07.04.2021 № 379-П</w:t>
      </w:r>
      <w:r w:rsidR="004A5160">
        <w:rPr>
          <w:rFonts w:ascii="Liberation Serif" w:hAnsi="Liberation Serif"/>
        </w:rPr>
        <w:t xml:space="preserve">, </w:t>
      </w:r>
    </w:p>
    <w:p w:rsidR="00DF55E6" w:rsidRDefault="004A5160" w:rsidP="00DD510E">
      <w:pPr>
        <w:pStyle w:val="aa"/>
        <w:spacing w:before="0" w:beforeAutospacing="0" w:after="0" w:afterAutospacing="0"/>
        <w:jc w:val="center"/>
        <w:rPr>
          <w:rFonts w:ascii="Liberation Serif" w:hAnsi="Liberation Serif"/>
        </w:rPr>
      </w:pPr>
      <w:r>
        <w:rPr>
          <w:rFonts w:ascii="Liberation Serif" w:hAnsi="Liberation Serif"/>
        </w:rPr>
        <w:t>от 06.07.2021 № 699-П</w:t>
      </w:r>
      <w:r w:rsidR="00CB7470">
        <w:rPr>
          <w:rFonts w:ascii="Liberation Serif" w:hAnsi="Liberation Serif"/>
        </w:rPr>
        <w:t>, от 12.08.2021 № 829-П</w:t>
      </w:r>
      <w:r w:rsidR="00DC23A7">
        <w:rPr>
          <w:rFonts w:ascii="Liberation Serif" w:hAnsi="Liberation Serif"/>
        </w:rPr>
        <w:t>, от 11.10.2021 № 998-П</w:t>
      </w:r>
      <w:r w:rsidR="007A1D5D">
        <w:rPr>
          <w:rFonts w:ascii="Liberation Serif" w:hAnsi="Liberation Serif"/>
        </w:rPr>
        <w:t>, от 30.12.2021 № 1316-П</w:t>
      </w:r>
      <w:r w:rsidR="00DF55E6">
        <w:rPr>
          <w:rFonts w:ascii="Liberation Serif" w:hAnsi="Liberation Serif"/>
        </w:rPr>
        <w:t>,</w:t>
      </w:r>
    </w:p>
    <w:p w:rsidR="000E7DCF" w:rsidRDefault="00DF55E6" w:rsidP="00DD510E">
      <w:pPr>
        <w:pStyle w:val="aa"/>
        <w:spacing w:before="0" w:beforeAutospacing="0" w:after="0" w:afterAutospacing="0"/>
        <w:jc w:val="center"/>
        <w:rPr>
          <w:rFonts w:ascii="Liberation Serif" w:hAnsi="Liberation Serif"/>
        </w:rPr>
      </w:pPr>
      <w:r>
        <w:rPr>
          <w:rFonts w:ascii="Liberation Serif" w:hAnsi="Liberation Serif"/>
        </w:rPr>
        <w:t>от 25.01.2022 № 70-П</w:t>
      </w:r>
      <w:r w:rsidR="009E2532">
        <w:rPr>
          <w:rFonts w:ascii="Liberation Serif" w:hAnsi="Liberation Serif"/>
        </w:rPr>
        <w:t>, от 05.04.2022 № 422-П, от 12.05.2022 № 588-П</w:t>
      </w:r>
      <w:r w:rsidR="00AB3A79">
        <w:rPr>
          <w:rFonts w:ascii="Liberation Serif" w:hAnsi="Liberation Serif"/>
        </w:rPr>
        <w:t>, от 08.08.2022 № 1028-П</w:t>
      </w:r>
      <w:r w:rsidR="00956057">
        <w:rPr>
          <w:rFonts w:ascii="Liberation Serif" w:hAnsi="Liberation Serif"/>
        </w:rPr>
        <w:t>, от 06.12.2022 № 1500-П</w:t>
      </w:r>
      <w:r w:rsidR="00794F35">
        <w:rPr>
          <w:rFonts w:ascii="Liberation Serif" w:hAnsi="Liberation Serif"/>
        </w:rPr>
        <w:t>, от 19.12.2022 № 1562-П</w:t>
      </w:r>
      <w:r w:rsidR="006E7BCF">
        <w:rPr>
          <w:rFonts w:ascii="Liberation Serif" w:hAnsi="Liberation Serif"/>
        </w:rPr>
        <w:t>, от 08.02.2023 № 168-П</w:t>
      </w:r>
      <w:r w:rsidR="000E7DCF">
        <w:rPr>
          <w:rFonts w:ascii="Liberation Serif" w:hAnsi="Liberation Serif"/>
        </w:rPr>
        <w:t xml:space="preserve">, </w:t>
      </w:r>
    </w:p>
    <w:p w:rsidR="00C713DE" w:rsidRDefault="000E7DCF" w:rsidP="00DD510E">
      <w:pPr>
        <w:pStyle w:val="aa"/>
        <w:spacing w:before="0" w:beforeAutospacing="0" w:after="0" w:afterAutospacing="0"/>
        <w:jc w:val="center"/>
        <w:rPr>
          <w:rFonts w:ascii="Liberation Serif" w:hAnsi="Liberation Serif"/>
        </w:rPr>
      </w:pPr>
      <w:r>
        <w:rPr>
          <w:rFonts w:ascii="Liberation Serif" w:hAnsi="Liberation Serif"/>
        </w:rPr>
        <w:t>от 01.03.2023 № 231-П</w:t>
      </w:r>
      <w:r w:rsidR="00A810EA">
        <w:rPr>
          <w:rFonts w:ascii="Liberation Serif" w:hAnsi="Liberation Serif"/>
        </w:rPr>
        <w:t>, от 10.03.2023 № 263-П</w:t>
      </w:r>
      <w:r w:rsidR="00E64051">
        <w:rPr>
          <w:rFonts w:ascii="Liberation Serif" w:hAnsi="Liberation Serif"/>
        </w:rPr>
        <w:t>, от 15.05.2023 № 580-П</w:t>
      </w:r>
      <w:r w:rsidR="00EA3D0F">
        <w:rPr>
          <w:rFonts w:ascii="Liberation Serif" w:hAnsi="Liberation Serif"/>
        </w:rPr>
        <w:t>, от 03.07.2023 № 811-П</w:t>
      </w:r>
      <w:r w:rsidR="009223A4">
        <w:rPr>
          <w:rFonts w:ascii="Liberation Serif" w:hAnsi="Liberation Serif"/>
        </w:rPr>
        <w:t>, от 02.08.2023 № 931-П</w:t>
      </w:r>
      <w:r w:rsidR="00370B58">
        <w:rPr>
          <w:rFonts w:ascii="Liberation Serif" w:hAnsi="Liberation Serif"/>
        </w:rPr>
        <w:t>, от 27.11.2023 № 1540-П</w:t>
      </w:r>
      <w:r w:rsidR="002E6CC0">
        <w:rPr>
          <w:rFonts w:ascii="Liberation Serif" w:hAnsi="Liberation Serif"/>
        </w:rPr>
        <w:t>, от 12.02.2024 № 209-П</w:t>
      </w:r>
      <w:r w:rsidR="00C713DE">
        <w:rPr>
          <w:rFonts w:ascii="Liberation Serif" w:hAnsi="Liberation Serif"/>
        </w:rPr>
        <w:t>,</w:t>
      </w:r>
    </w:p>
    <w:p w:rsidR="00BE2B5E" w:rsidRPr="00483FAF" w:rsidRDefault="00C713DE" w:rsidP="00DD510E">
      <w:pPr>
        <w:pStyle w:val="aa"/>
        <w:spacing w:before="0" w:beforeAutospacing="0" w:after="0" w:afterAutospacing="0"/>
        <w:jc w:val="center"/>
        <w:rPr>
          <w:rFonts w:ascii="Liberation Serif" w:hAnsi="Liberation Serif"/>
        </w:rPr>
      </w:pPr>
      <w:r>
        <w:rPr>
          <w:rFonts w:ascii="Liberation Serif" w:hAnsi="Liberation Serif"/>
        </w:rPr>
        <w:t>от 22.02.2024 № 292-П</w:t>
      </w:r>
      <w:r w:rsidR="000D2F6C">
        <w:rPr>
          <w:rFonts w:ascii="Liberation Serif" w:hAnsi="Liberation Serif"/>
        </w:rPr>
        <w:t>, от 28.02.2024 № 313-П</w:t>
      </w:r>
      <w:r w:rsidR="003842C1">
        <w:rPr>
          <w:rFonts w:ascii="Liberation Serif" w:hAnsi="Liberation Serif"/>
        </w:rPr>
        <w:t>, от 12.04.2024 № 558-П</w:t>
      </w:r>
      <w:r w:rsidR="009200B2" w:rsidRPr="00483FAF">
        <w:rPr>
          <w:rFonts w:ascii="Liberation Serif" w:hAnsi="Liberation Serif"/>
        </w:rPr>
        <w:t>)</w:t>
      </w:r>
    </w:p>
    <w:p w:rsidR="008D4764" w:rsidRDefault="008D4764" w:rsidP="00DD510E">
      <w:pPr>
        <w:pStyle w:val="ab"/>
        <w:jc w:val="left"/>
        <w:rPr>
          <w:rFonts w:ascii="Liberation Serif" w:hAnsi="Liberation Serif"/>
          <w:sz w:val="27"/>
          <w:szCs w:val="27"/>
        </w:rPr>
      </w:pPr>
    </w:p>
    <w:p w:rsidR="00483FAF" w:rsidRPr="008D4764" w:rsidRDefault="00483FAF" w:rsidP="00DD510E">
      <w:pPr>
        <w:pStyle w:val="ab"/>
        <w:jc w:val="left"/>
        <w:rPr>
          <w:rFonts w:ascii="Liberation Serif" w:hAnsi="Liberation Serif"/>
          <w:sz w:val="27"/>
          <w:szCs w:val="27"/>
        </w:rPr>
      </w:pPr>
    </w:p>
    <w:p w:rsidR="00222B21" w:rsidRPr="008D4764" w:rsidRDefault="00222B21" w:rsidP="00DD510E">
      <w:pPr>
        <w:pStyle w:val="ConsPlusTitle"/>
        <w:widowControl/>
        <w:ind w:firstLine="709"/>
        <w:jc w:val="both"/>
        <w:rPr>
          <w:rFonts w:ascii="Liberation Serif" w:hAnsi="Liberation Serif" w:cs="Times New Roman"/>
          <w:b w:val="0"/>
          <w:sz w:val="27"/>
          <w:szCs w:val="27"/>
        </w:rPr>
      </w:pPr>
      <w:r w:rsidRPr="008D4764">
        <w:rPr>
          <w:rFonts w:ascii="Liberation Serif" w:hAnsi="Liberation Serif" w:cs="Times New Roman"/>
          <w:b w:val="0"/>
          <w:sz w:val="27"/>
          <w:szCs w:val="27"/>
        </w:rPr>
        <w:t>В соответствии со статьями 172, 179 Бюджетного кодекса Российской Федерации, постановлением Правительства Свердловской обла</w:t>
      </w:r>
      <w:r w:rsidR="003E4EA8">
        <w:rPr>
          <w:rFonts w:ascii="Liberation Serif" w:hAnsi="Liberation Serif" w:cs="Times New Roman"/>
          <w:b w:val="0"/>
          <w:sz w:val="27"/>
          <w:szCs w:val="27"/>
        </w:rPr>
        <w:t xml:space="preserve">сти от 29.12.2016 № 919-ПП «Об </w:t>
      </w:r>
      <w:r w:rsidRPr="008D4764">
        <w:rPr>
          <w:rFonts w:ascii="Liberation Serif" w:hAnsi="Liberation Serif" w:cs="Times New Roman"/>
          <w:b w:val="0"/>
          <w:sz w:val="27"/>
          <w:szCs w:val="27"/>
        </w:rPr>
        <w:t>утверждении государственной программы «Развитие системы образования в Свердловской области до 2024 года» с изменениями, внесенными постановлениями Правительства Свердловской области от 27.04.2017 № 277-ПП, от 24.08.2017 № 599-ПП, от 29.12.2017 № 1014-ПП, от 21.02.2018 № 69-ПП, от 03.05.2018 № 236-ПП, от 17.05.2018 № 301-ПП,</w:t>
      </w:r>
      <w:r w:rsidRPr="008D4764">
        <w:rPr>
          <w:rFonts w:ascii="Liberation Serif" w:hAnsi="Liberation Serif" w:cs="Times New Roman"/>
          <w:b w:val="0"/>
          <w:color w:val="392C69"/>
          <w:sz w:val="27"/>
          <w:szCs w:val="27"/>
        </w:rPr>
        <w:t xml:space="preserve"> </w:t>
      </w:r>
      <w:r w:rsidRPr="008D4764">
        <w:rPr>
          <w:rFonts w:ascii="Liberation Serif" w:hAnsi="Liberation Serif" w:cs="Times New Roman"/>
          <w:b w:val="0"/>
          <w:sz w:val="27"/>
          <w:szCs w:val="27"/>
        </w:rPr>
        <w:t xml:space="preserve">31.05.2018 </w:t>
      </w:r>
      <w:hyperlink r:id="rId10" w:history="1">
        <w:r w:rsidRPr="008D4764">
          <w:rPr>
            <w:rFonts w:ascii="Liberation Serif" w:hAnsi="Liberation Serif" w:cs="Times New Roman"/>
            <w:b w:val="0"/>
            <w:sz w:val="27"/>
            <w:szCs w:val="27"/>
          </w:rPr>
          <w:t>№ 323-ПП</w:t>
        </w:r>
      </w:hyperlink>
      <w:r w:rsidRPr="008D4764">
        <w:rPr>
          <w:rFonts w:ascii="Liberation Serif" w:hAnsi="Liberation Serif" w:cs="Times New Roman"/>
          <w:b w:val="0"/>
          <w:sz w:val="27"/>
          <w:szCs w:val="27"/>
        </w:rPr>
        <w:t xml:space="preserve">, от 20.09.2018 </w:t>
      </w:r>
      <w:hyperlink r:id="rId11" w:history="1">
        <w:r w:rsidRPr="008D4764">
          <w:rPr>
            <w:rFonts w:ascii="Liberation Serif" w:hAnsi="Liberation Serif" w:cs="Times New Roman"/>
            <w:b w:val="0"/>
            <w:sz w:val="27"/>
            <w:szCs w:val="27"/>
          </w:rPr>
          <w:t>№ 617-ПП</w:t>
        </w:r>
      </w:hyperlink>
      <w:r w:rsidRPr="008D4764">
        <w:rPr>
          <w:rFonts w:ascii="Liberation Serif" w:hAnsi="Liberation Serif" w:cs="Times New Roman"/>
          <w:b w:val="0"/>
          <w:sz w:val="27"/>
          <w:szCs w:val="27"/>
        </w:rPr>
        <w:t>, постановлением администрации городского округа Заречный от 23.06.2014 № 798-П «</w:t>
      </w:r>
      <w:hyperlink r:id="rId12" w:history="1"/>
      <w:r w:rsidRPr="008D4764">
        <w:rPr>
          <w:rFonts w:ascii="Liberation Serif" w:hAnsi="Liberation Serif" w:cs="Times New Roman"/>
          <w:b w:val="0"/>
          <w:sz w:val="27"/>
          <w:szCs w:val="27"/>
        </w:rPr>
        <w:t>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rsidR="00222B21" w:rsidRPr="008D4764" w:rsidRDefault="00222B21" w:rsidP="00DD510E">
      <w:pPr>
        <w:pStyle w:val="ConsPlusTitle"/>
        <w:widowControl/>
        <w:jc w:val="both"/>
        <w:rPr>
          <w:rFonts w:ascii="Liberation Serif" w:hAnsi="Liberation Serif" w:cs="Times New Roman"/>
          <w:sz w:val="27"/>
          <w:szCs w:val="27"/>
        </w:rPr>
      </w:pPr>
      <w:r w:rsidRPr="008D4764">
        <w:rPr>
          <w:rFonts w:ascii="Liberation Serif" w:hAnsi="Liberation Serif" w:cs="Times New Roman"/>
          <w:sz w:val="27"/>
          <w:szCs w:val="27"/>
        </w:rPr>
        <w:t>ПОСТАНОВЛЯЕТ:</w:t>
      </w:r>
    </w:p>
    <w:p w:rsidR="00222B21" w:rsidRPr="008D4764" w:rsidRDefault="00222B21"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1.</w:t>
      </w:r>
      <w:r w:rsidR="00335CDA" w:rsidRPr="008D4764">
        <w:rPr>
          <w:rFonts w:ascii="Liberation Serif" w:hAnsi="Liberation Serif"/>
          <w:sz w:val="27"/>
          <w:szCs w:val="27"/>
        </w:rPr>
        <w:t xml:space="preserve"> </w:t>
      </w:r>
      <w:r w:rsidRPr="008D4764">
        <w:rPr>
          <w:rFonts w:ascii="Liberation Serif" w:hAnsi="Liberation Serif"/>
          <w:sz w:val="27"/>
          <w:szCs w:val="27"/>
        </w:rPr>
        <w:t>Утвердить муниципальную программу «Развитие системы образования в городском округе Заречный до 202</w:t>
      </w:r>
      <w:r w:rsidR="003B559D">
        <w:rPr>
          <w:rFonts w:ascii="Liberation Serif" w:hAnsi="Liberation Serif"/>
          <w:sz w:val="27"/>
          <w:szCs w:val="27"/>
        </w:rPr>
        <w:t>6</w:t>
      </w:r>
      <w:r w:rsidRPr="008D4764">
        <w:rPr>
          <w:rFonts w:ascii="Liberation Serif" w:hAnsi="Liberation Serif"/>
          <w:sz w:val="27"/>
          <w:szCs w:val="27"/>
        </w:rPr>
        <w:t xml:space="preserve"> года» (прилагается).</w:t>
      </w:r>
    </w:p>
    <w:p w:rsidR="00222B21" w:rsidRPr="008D4764" w:rsidRDefault="00335CDA" w:rsidP="00DD510E">
      <w:pPr>
        <w:tabs>
          <w:tab w:val="left" w:pos="1134"/>
        </w:tabs>
        <w:ind w:firstLine="709"/>
        <w:jc w:val="both"/>
        <w:rPr>
          <w:rFonts w:ascii="Liberation Serif" w:hAnsi="Liberation Serif"/>
          <w:sz w:val="27"/>
          <w:szCs w:val="27"/>
        </w:rPr>
      </w:pPr>
      <w:r w:rsidRPr="008D4764">
        <w:rPr>
          <w:rFonts w:ascii="Liberation Serif" w:hAnsi="Liberation Serif"/>
          <w:sz w:val="27"/>
          <w:szCs w:val="27"/>
        </w:rPr>
        <w:t xml:space="preserve">2. </w:t>
      </w:r>
      <w:r w:rsidR="00222B21" w:rsidRPr="008D4764">
        <w:rPr>
          <w:rFonts w:ascii="Liberation Serif" w:hAnsi="Liberation Serif"/>
          <w:sz w:val="27"/>
          <w:szCs w:val="27"/>
        </w:rPr>
        <w:t xml:space="preserve">Признать утратившим силу с 1 января 2020 года постановление администрации городского округа Заречный от 19.01.2016 № 38-П «Об утверждении муниципальной программы «Развитие системы образования в городском округе Заречный» на 2016-2020 годы». </w:t>
      </w:r>
    </w:p>
    <w:p w:rsidR="00222B21" w:rsidRPr="008D4764" w:rsidRDefault="00335CDA" w:rsidP="00DD510E">
      <w:pPr>
        <w:ind w:firstLine="709"/>
        <w:jc w:val="both"/>
        <w:rPr>
          <w:rFonts w:ascii="Liberation Serif" w:hAnsi="Liberation Serif"/>
          <w:sz w:val="27"/>
          <w:szCs w:val="27"/>
        </w:rPr>
      </w:pPr>
      <w:r w:rsidRPr="008D4764">
        <w:rPr>
          <w:rFonts w:ascii="Liberation Serif" w:hAnsi="Liberation Serif"/>
          <w:sz w:val="27"/>
          <w:szCs w:val="27"/>
        </w:rPr>
        <w:lastRenderedPageBreak/>
        <w:t xml:space="preserve">3. </w:t>
      </w:r>
      <w:r w:rsidR="00E81F77" w:rsidRPr="008D4764">
        <w:rPr>
          <w:rFonts w:ascii="Liberation Serif" w:hAnsi="Liberation Serif"/>
          <w:sz w:val="27"/>
          <w:szCs w:val="27"/>
        </w:rPr>
        <w:t>Контроль исполнения настоящего постановления возложить на исполняющего обязанности заместителя главы администрации городского округа Заречный по социальным вопросам Невоструеву Н.Л.</w:t>
      </w:r>
    </w:p>
    <w:p w:rsidR="00222B21" w:rsidRPr="008D4764" w:rsidRDefault="00335CDA" w:rsidP="00DD510E">
      <w:pPr>
        <w:autoSpaceDE w:val="0"/>
        <w:autoSpaceDN w:val="0"/>
        <w:adjustRightInd w:val="0"/>
        <w:ind w:right="-1" w:firstLine="709"/>
        <w:jc w:val="both"/>
        <w:rPr>
          <w:rFonts w:ascii="Liberation Serif" w:hAnsi="Liberation Serif"/>
          <w:sz w:val="27"/>
          <w:szCs w:val="27"/>
        </w:rPr>
      </w:pPr>
      <w:r w:rsidRPr="008D4764">
        <w:rPr>
          <w:rFonts w:ascii="Liberation Serif" w:hAnsi="Liberation Serif"/>
          <w:sz w:val="27"/>
          <w:szCs w:val="27"/>
        </w:rPr>
        <w:t xml:space="preserve">4. </w:t>
      </w:r>
      <w:r w:rsidR="00E81F77" w:rsidRPr="008D4764">
        <w:rPr>
          <w:rFonts w:ascii="Liberation Serif" w:hAnsi="Liberation Serif"/>
          <w:sz w:val="27"/>
          <w:szCs w:val="27"/>
        </w:rPr>
        <w:t>Настоящее постановление вступает в силу с 01.01.2020 года.</w:t>
      </w:r>
    </w:p>
    <w:p w:rsidR="00222B21" w:rsidRPr="008D4764" w:rsidRDefault="00335CDA" w:rsidP="00DD510E">
      <w:pPr>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 xml:space="preserve">5. </w:t>
      </w:r>
      <w:r w:rsidR="00222B21" w:rsidRPr="008D4764">
        <w:rPr>
          <w:rFonts w:ascii="Liberation Serif" w:hAnsi="Liberation Serif"/>
          <w:sz w:val="27"/>
          <w:szCs w:val="27"/>
        </w:rPr>
        <w:t xml:space="preserve">Опубликовать настоящее постановление в </w:t>
      </w:r>
      <w:r w:rsidR="00E81F77" w:rsidRPr="008D4764">
        <w:rPr>
          <w:rFonts w:ascii="Liberation Serif" w:hAnsi="Liberation Serif"/>
          <w:sz w:val="27"/>
          <w:szCs w:val="27"/>
        </w:rPr>
        <w:t>Бюллетене</w:t>
      </w:r>
      <w:r w:rsidR="000412C3" w:rsidRPr="008D4764">
        <w:rPr>
          <w:rFonts w:ascii="Liberation Serif" w:hAnsi="Liberation Serif"/>
          <w:sz w:val="27"/>
          <w:szCs w:val="27"/>
        </w:rPr>
        <w:t xml:space="preserve"> официальных документов городского округа Заречный и </w:t>
      </w:r>
      <w:r w:rsidR="00222B21" w:rsidRPr="008D4764">
        <w:rPr>
          <w:rFonts w:ascii="Liberation Serif" w:hAnsi="Liberation Serif"/>
          <w:sz w:val="27"/>
          <w:szCs w:val="27"/>
        </w:rPr>
        <w:t>разместить на официальном сайте городского округа Заречный (</w:t>
      </w:r>
      <w:hyperlink r:id="rId13" w:history="1">
        <w:r w:rsidR="00222B21" w:rsidRPr="008D4764">
          <w:rPr>
            <w:rFonts w:ascii="Liberation Serif" w:hAnsi="Liberation Serif"/>
            <w:sz w:val="27"/>
            <w:szCs w:val="27"/>
            <w:lang w:val="en-US"/>
          </w:rPr>
          <w:t>www</w:t>
        </w:r>
        <w:r w:rsidR="00222B21" w:rsidRPr="008D4764">
          <w:rPr>
            <w:rFonts w:ascii="Liberation Serif" w:hAnsi="Liberation Serif"/>
            <w:sz w:val="27"/>
            <w:szCs w:val="27"/>
          </w:rPr>
          <w:t>.gorod-zarechny.ru</w:t>
        </w:r>
      </w:hyperlink>
      <w:r w:rsidR="00222B21" w:rsidRPr="008D4764">
        <w:rPr>
          <w:rFonts w:ascii="Liberation Serif" w:hAnsi="Liberation Serif"/>
          <w:sz w:val="27"/>
          <w:szCs w:val="27"/>
        </w:rPr>
        <w:t>).</w:t>
      </w:r>
    </w:p>
    <w:p w:rsidR="00E81F77" w:rsidRPr="008D4764" w:rsidRDefault="00E81F77" w:rsidP="00DD510E">
      <w:pPr>
        <w:tabs>
          <w:tab w:val="left" w:pos="1276"/>
        </w:tabs>
        <w:autoSpaceDE w:val="0"/>
        <w:autoSpaceDN w:val="0"/>
        <w:adjustRightInd w:val="0"/>
        <w:ind w:firstLine="709"/>
        <w:jc w:val="both"/>
        <w:rPr>
          <w:rFonts w:ascii="Liberation Serif" w:hAnsi="Liberation Serif"/>
          <w:sz w:val="27"/>
          <w:szCs w:val="27"/>
        </w:rPr>
      </w:pPr>
      <w:r w:rsidRPr="008D4764">
        <w:rPr>
          <w:rFonts w:ascii="Liberation Serif" w:hAnsi="Liberation Serif"/>
          <w:sz w:val="27"/>
          <w:szCs w:val="27"/>
        </w:rPr>
        <w:t>6. Направить настоящее постановление в орган, осуществляющий ведение Св</w:t>
      </w:r>
      <w:r w:rsidR="000412C3" w:rsidRPr="008D4764">
        <w:rPr>
          <w:rFonts w:ascii="Liberation Serif" w:hAnsi="Liberation Serif"/>
          <w:sz w:val="27"/>
          <w:szCs w:val="27"/>
        </w:rPr>
        <w:t xml:space="preserve">ердловского областного </w:t>
      </w:r>
      <w:r w:rsidRPr="008D4764">
        <w:rPr>
          <w:rFonts w:ascii="Liberation Serif" w:hAnsi="Liberation Serif"/>
          <w:sz w:val="27"/>
          <w:szCs w:val="27"/>
        </w:rPr>
        <w:t>регистра МНПА.</w:t>
      </w:r>
    </w:p>
    <w:p w:rsidR="000412C3" w:rsidRDefault="000412C3" w:rsidP="00DD510E">
      <w:pPr>
        <w:ind w:right="-1"/>
        <w:rPr>
          <w:rFonts w:ascii="Liberation Serif" w:hAnsi="Liberation Serif"/>
          <w:sz w:val="27"/>
          <w:szCs w:val="27"/>
        </w:rPr>
      </w:pPr>
    </w:p>
    <w:p w:rsidR="006B3E94" w:rsidRPr="008D4764" w:rsidRDefault="006B3E94" w:rsidP="00DD510E">
      <w:pPr>
        <w:ind w:right="-1"/>
        <w:rPr>
          <w:rFonts w:ascii="Liberation Serif" w:hAnsi="Liberation Serif"/>
          <w:sz w:val="27"/>
          <w:szCs w:val="27"/>
        </w:rPr>
      </w:pPr>
    </w:p>
    <w:tbl>
      <w:tblPr>
        <w:tblW w:w="0" w:type="auto"/>
        <w:tblLook w:val="04A0" w:firstRow="1" w:lastRow="0" w:firstColumn="1" w:lastColumn="0" w:noHBand="0" w:noVBand="1"/>
      </w:tblPr>
      <w:tblGrid>
        <w:gridCol w:w="4338"/>
        <w:gridCol w:w="2410"/>
        <w:gridCol w:w="3173"/>
      </w:tblGrid>
      <w:tr w:rsidR="00C46FF4" w:rsidRPr="00004E5C" w:rsidTr="008D4A8E">
        <w:tc>
          <w:tcPr>
            <w:tcW w:w="4338" w:type="dxa"/>
            <w:shd w:val="clear" w:color="auto" w:fill="auto"/>
          </w:tcPr>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Глава</w:t>
            </w:r>
          </w:p>
          <w:p w:rsidR="00C46FF4" w:rsidRPr="00004E5C" w:rsidRDefault="00C46FF4" w:rsidP="00DD510E">
            <w:pPr>
              <w:rPr>
                <w:rFonts w:ascii="Liberation Serif" w:hAnsi="Liberation Serif"/>
                <w:sz w:val="27"/>
                <w:szCs w:val="27"/>
              </w:rPr>
            </w:pPr>
            <w:r w:rsidRPr="00004E5C">
              <w:rPr>
                <w:rFonts w:ascii="Liberation Serif" w:hAnsi="Liberation Serif"/>
                <w:sz w:val="27"/>
                <w:szCs w:val="27"/>
              </w:rPr>
              <w:t>городского округа Заречный</w:t>
            </w:r>
          </w:p>
        </w:tc>
        <w:tc>
          <w:tcPr>
            <w:tcW w:w="2410" w:type="dxa"/>
            <w:shd w:val="clear" w:color="auto" w:fill="auto"/>
          </w:tcPr>
          <w:p w:rsidR="00C46FF4" w:rsidRPr="00004E5C" w:rsidRDefault="00C46FF4" w:rsidP="00DD510E">
            <w:pPr>
              <w:rPr>
                <w:rFonts w:ascii="Liberation Serif" w:hAnsi="Liberation Serif"/>
                <w:sz w:val="27"/>
                <w:szCs w:val="27"/>
              </w:rPr>
            </w:pPr>
          </w:p>
        </w:tc>
        <w:tc>
          <w:tcPr>
            <w:tcW w:w="3173" w:type="dxa"/>
            <w:shd w:val="clear" w:color="auto" w:fill="auto"/>
          </w:tcPr>
          <w:p w:rsidR="008D4A8E" w:rsidRPr="00004E5C" w:rsidRDefault="008D4A8E" w:rsidP="00DD510E">
            <w:pPr>
              <w:rPr>
                <w:rFonts w:ascii="Liberation Serif" w:hAnsi="Liberation Serif"/>
                <w:sz w:val="27"/>
                <w:szCs w:val="27"/>
              </w:rPr>
            </w:pPr>
          </w:p>
          <w:p w:rsidR="00C46FF4" w:rsidRPr="00004E5C" w:rsidRDefault="0062241A" w:rsidP="00DD510E">
            <w:pPr>
              <w:rPr>
                <w:rFonts w:ascii="Liberation Serif" w:hAnsi="Liberation Serif"/>
                <w:sz w:val="27"/>
                <w:szCs w:val="27"/>
              </w:rPr>
            </w:pPr>
            <w:r w:rsidRPr="00004E5C">
              <w:rPr>
                <w:rFonts w:ascii="Liberation Serif" w:hAnsi="Liberation Serif"/>
                <w:sz w:val="27"/>
                <w:szCs w:val="27"/>
              </w:rPr>
              <w:t xml:space="preserve">                  </w:t>
            </w:r>
            <w:r w:rsidR="00C46FF4" w:rsidRPr="00004E5C">
              <w:rPr>
                <w:rFonts w:ascii="Liberation Serif" w:hAnsi="Liberation Serif"/>
                <w:sz w:val="27"/>
                <w:szCs w:val="27"/>
              </w:rPr>
              <w:t>А.В. Захарцев</w:t>
            </w:r>
          </w:p>
        </w:tc>
      </w:tr>
    </w:tbl>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483FAF" w:rsidRDefault="00483FAF" w:rsidP="00DD510E">
      <w:pPr>
        <w:ind w:left="5103"/>
        <w:rPr>
          <w:rFonts w:ascii="Liberation Serif" w:hAnsi="Liberation Serif"/>
          <w:sz w:val="27"/>
          <w:szCs w:val="27"/>
        </w:rPr>
      </w:pPr>
    </w:p>
    <w:p w:rsidR="00C106E9" w:rsidRPr="00004E5C" w:rsidRDefault="00EC6191" w:rsidP="00DD510E">
      <w:pPr>
        <w:ind w:left="5103"/>
        <w:rPr>
          <w:rFonts w:ascii="Liberation Serif" w:hAnsi="Liberation Serif"/>
          <w:sz w:val="27"/>
          <w:szCs w:val="27"/>
        </w:rPr>
      </w:pPr>
      <w:r w:rsidRPr="00004E5C">
        <w:rPr>
          <w:rFonts w:ascii="Liberation Serif" w:hAnsi="Liberation Serif"/>
          <w:sz w:val="27"/>
          <w:szCs w:val="27"/>
        </w:rPr>
        <w:lastRenderedPageBreak/>
        <w:t>УТВЕРЖДЕН</w:t>
      </w:r>
      <w:r w:rsidR="009B1AC1" w:rsidRPr="00004E5C">
        <w:rPr>
          <w:rFonts w:ascii="Liberation Serif" w:hAnsi="Liberation Serif"/>
          <w:sz w:val="27"/>
          <w:szCs w:val="27"/>
        </w:rPr>
        <w:t>А</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постановлением администрации</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городского округа Заречный</w:t>
      </w:r>
    </w:p>
    <w:p w:rsidR="00EC6191" w:rsidRPr="00004E5C" w:rsidRDefault="00EC6191" w:rsidP="00DD510E">
      <w:pPr>
        <w:ind w:left="5103"/>
        <w:rPr>
          <w:rFonts w:ascii="Liberation Serif" w:hAnsi="Liberation Serif"/>
          <w:sz w:val="27"/>
          <w:szCs w:val="27"/>
        </w:rPr>
      </w:pPr>
      <w:r w:rsidRPr="00004E5C">
        <w:rPr>
          <w:rFonts w:ascii="Liberation Serif" w:hAnsi="Liberation Serif"/>
          <w:sz w:val="27"/>
          <w:szCs w:val="27"/>
        </w:rPr>
        <w:t>от __</w:t>
      </w:r>
      <w:r w:rsidR="00A719A7">
        <w:rPr>
          <w:rFonts w:ascii="Liberation Serif" w:hAnsi="Liberation Serif"/>
          <w:sz w:val="27"/>
          <w:szCs w:val="27"/>
          <w:u w:val="single"/>
        </w:rPr>
        <w:t>27.11.2019</w:t>
      </w:r>
      <w:r w:rsidRPr="00004E5C">
        <w:rPr>
          <w:rFonts w:ascii="Liberation Serif" w:hAnsi="Liberation Serif"/>
          <w:sz w:val="27"/>
          <w:szCs w:val="27"/>
        </w:rPr>
        <w:t>__ № ___</w:t>
      </w:r>
      <w:r w:rsidR="00A719A7">
        <w:rPr>
          <w:rFonts w:ascii="Liberation Serif" w:hAnsi="Liberation Serif"/>
          <w:sz w:val="27"/>
          <w:szCs w:val="27"/>
          <w:u w:val="single"/>
        </w:rPr>
        <w:t>1188-П</w:t>
      </w:r>
      <w:r w:rsidRPr="00004E5C">
        <w:rPr>
          <w:rFonts w:ascii="Liberation Serif" w:hAnsi="Liberation Serif"/>
          <w:sz w:val="27"/>
          <w:szCs w:val="27"/>
        </w:rPr>
        <w:t>__</w:t>
      </w:r>
    </w:p>
    <w:p w:rsidR="00EC6191" w:rsidRPr="00004E5C" w:rsidRDefault="00EC6191" w:rsidP="00DD510E">
      <w:pPr>
        <w:ind w:left="5103"/>
        <w:rPr>
          <w:rFonts w:ascii="Liberation Serif" w:eastAsiaTheme="minorHAnsi" w:hAnsi="Liberation Serif"/>
          <w:sz w:val="27"/>
          <w:szCs w:val="27"/>
          <w:lang w:eastAsia="en-US"/>
        </w:rPr>
      </w:pPr>
      <w:r w:rsidRPr="00004E5C">
        <w:rPr>
          <w:rFonts w:ascii="Liberation Serif" w:eastAsiaTheme="minorHAnsi" w:hAnsi="Liberation Serif"/>
          <w:sz w:val="27"/>
          <w:szCs w:val="27"/>
          <w:lang w:eastAsia="en-US"/>
        </w:rPr>
        <w:t>«Об утверждении муниципальной программы</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«Развитие системы образования в городском</w:t>
      </w:r>
      <w:r w:rsidR="00F25012" w:rsidRPr="00004E5C">
        <w:rPr>
          <w:rFonts w:ascii="Liberation Serif" w:eastAsiaTheme="minorHAnsi" w:hAnsi="Liberation Serif"/>
          <w:sz w:val="27"/>
          <w:szCs w:val="27"/>
          <w:lang w:eastAsia="en-US"/>
        </w:rPr>
        <w:t xml:space="preserve"> </w:t>
      </w:r>
      <w:r w:rsidRPr="00004E5C">
        <w:rPr>
          <w:rFonts w:ascii="Liberation Serif" w:eastAsiaTheme="minorHAnsi" w:hAnsi="Liberation Serif"/>
          <w:sz w:val="27"/>
          <w:szCs w:val="27"/>
          <w:lang w:eastAsia="en-US"/>
        </w:rPr>
        <w:t>округе Заречный до 202</w:t>
      </w:r>
      <w:r w:rsidR="003B559D">
        <w:rPr>
          <w:rFonts w:ascii="Liberation Serif" w:eastAsiaTheme="minorHAnsi" w:hAnsi="Liberation Serif"/>
          <w:sz w:val="27"/>
          <w:szCs w:val="27"/>
          <w:lang w:eastAsia="en-US"/>
        </w:rPr>
        <w:t>6</w:t>
      </w:r>
      <w:r w:rsidRPr="00004E5C">
        <w:rPr>
          <w:rFonts w:ascii="Liberation Serif" w:eastAsiaTheme="minorHAnsi" w:hAnsi="Liberation Serif"/>
          <w:sz w:val="27"/>
          <w:szCs w:val="27"/>
          <w:lang w:eastAsia="en-US"/>
        </w:rPr>
        <w:t xml:space="preserve"> года»</w:t>
      </w:r>
    </w:p>
    <w:p w:rsidR="00EC6191" w:rsidRPr="00004E5C" w:rsidRDefault="00EC6191" w:rsidP="00DD510E">
      <w:pPr>
        <w:ind w:left="5103"/>
        <w:rPr>
          <w:rFonts w:ascii="Liberation Serif" w:hAnsi="Liberation Serif"/>
          <w:sz w:val="27"/>
          <w:szCs w:val="27"/>
        </w:rPr>
      </w:pPr>
    </w:p>
    <w:p w:rsidR="009B1AC1" w:rsidRPr="00004E5C" w:rsidRDefault="009B1AC1" w:rsidP="00DD510E">
      <w:pPr>
        <w:ind w:left="5103"/>
        <w:rPr>
          <w:rFonts w:ascii="Liberation Serif" w:hAnsi="Liberation Serif"/>
          <w:sz w:val="27"/>
          <w:szCs w:val="27"/>
        </w:rPr>
      </w:pP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Муниципальная программа</w:t>
      </w:r>
    </w:p>
    <w:p w:rsidR="009B1AC1" w:rsidRPr="00004E5C" w:rsidRDefault="009B1AC1" w:rsidP="00DD510E">
      <w:pPr>
        <w:jc w:val="center"/>
        <w:rPr>
          <w:rFonts w:ascii="Liberation Serif" w:eastAsiaTheme="minorHAnsi" w:hAnsi="Liberation Serif"/>
          <w:b/>
          <w:sz w:val="27"/>
          <w:szCs w:val="27"/>
          <w:lang w:eastAsia="en-US"/>
        </w:rPr>
      </w:pPr>
      <w:r w:rsidRPr="00004E5C">
        <w:rPr>
          <w:rFonts w:ascii="Liberation Serif" w:eastAsiaTheme="minorHAnsi" w:hAnsi="Liberation Serif"/>
          <w:b/>
          <w:sz w:val="27"/>
          <w:szCs w:val="27"/>
          <w:lang w:eastAsia="en-US"/>
        </w:rPr>
        <w:t>«Развитие системы образования в городском округе Заречный до 202</w:t>
      </w:r>
      <w:r w:rsidR="003B559D">
        <w:rPr>
          <w:rFonts w:ascii="Liberation Serif" w:eastAsiaTheme="minorHAnsi" w:hAnsi="Liberation Serif"/>
          <w:b/>
          <w:sz w:val="27"/>
          <w:szCs w:val="27"/>
          <w:lang w:eastAsia="en-US"/>
        </w:rPr>
        <w:t>6</w:t>
      </w:r>
      <w:r w:rsidRPr="00004E5C">
        <w:rPr>
          <w:rFonts w:ascii="Liberation Serif" w:eastAsiaTheme="minorHAnsi" w:hAnsi="Liberation Serif"/>
          <w:b/>
          <w:sz w:val="27"/>
          <w:szCs w:val="27"/>
          <w:lang w:eastAsia="en-US"/>
        </w:rPr>
        <w:t xml:space="preserve"> года»</w:t>
      </w:r>
    </w:p>
    <w:p w:rsidR="009B1AC1" w:rsidRPr="00004E5C" w:rsidRDefault="009B1AC1" w:rsidP="00DD510E">
      <w:pPr>
        <w:jc w:val="center"/>
        <w:rPr>
          <w:rFonts w:ascii="Liberation Serif" w:eastAsiaTheme="minorHAnsi" w:hAnsi="Liberation Serif"/>
          <w:b/>
          <w:sz w:val="27"/>
          <w:szCs w:val="27"/>
          <w:lang w:eastAsia="en-US"/>
        </w:rPr>
      </w:pPr>
    </w:p>
    <w:p w:rsidR="00A209D0" w:rsidRPr="00A209D0" w:rsidRDefault="00A209D0" w:rsidP="00A209D0">
      <w:pPr>
        <w:suppressAutoHyphens/>
        <w:autoSpaceDN w:val="0"/>
        <w:jc w:val="center"/>
        <w:textAlignment w:val="baseline"/>
        <w:rPr>
          <w:rFonts w:ascii="Liberation Serif" w:hAnsi="Liberation Serif"/>
          <w:b/>
          <w:sz w:val="27"/>
          <w:szCs w:val="27"/>
          <w:lang w:eastAsia="en-US"/>
        </w:rPr>
      </w:pPr>
      <w:r w:rsidRPr="00A209D0">
        <w:rPr>
          <w:rFonts w:ascii="Liberation Serif" w:hAnsi="Liberation Serif"/>
          <w:b/>
          <w:sz w:val="27"/>
          <w:szCs w:val="27"/>
          <w:lang w:eastAsia="en-US"/>
        </w:rPr>
        <w:t>ПАСПОРТ</w:t>
      </w:r>
    </w:p>
    <w:p w:rsidR="00A209D0" w:rsidRPr="00A209D0" w:rsidRDefault="00A209D0" w:rsidP="00A209D0">
      <w:pPr>
        <w:suppressAutoHyphens/>
        <w:autoSpaceDN w:val="0"/>
        <w:jc w:val="center"/>
        <w:textAlignment w:val="baseline"/>
        <w:rPr>
          <w:rFonts w:ascii="Liberation Serif" w:hAnsi="Liberation Serif"/>
          <w:b/>
          <w:sz w:val="27"/>
          <w:szCs w:val="27"/>
          <w:lang w:eastAsia="en-US"/>
        </w:rPr>
      </w:pPr>
      <w:r w:rsidRPr="00A209D0">
        <w:rPr>
          <w:rFonts w:ascii="Liberation Serif" w:hAnsi="Liberation Serif"/>
          <w:b/>
          <w:sz w:val="27"/>
          <w:szCs w:val="27"/>
          <w:lang w:eastAsia="en-US"/>
        </w:rPr>
        <w:t>муниципальной программы</w:t>
      </w:r>
    </w:p>
    <w:p w:rsidR="00A209D0" w:rsidRPr="00A209D0" w:rsidRDefault="00A209D0" w:rsidP="00A209D0">
      <w:pPr>
        <w:suppressAutoHyphens/>
        <w:autoSpaceDN w:val="0"/>
        <w:jc w:val="center"/>
        <w:textAlignment w:val="baseline"/>
      </w:pPr>
      <w:r w:rsidRPr="00A209D0">
        <w:rPr>
          <w:rFonts w:ascii="Liberation Serif" w:hAnsi="Liberation Serif"/>
          <w:b/>
          <w:sz w:val="27"/>
          <w:szCs w:val="27"/>
          <w:lang w:eastAsia="en-US"/>
        </w:rPr>
        <w:t>«Развитие системы образования в городском округе Заречный до 2026 года»</w:t>
      </w:r>
    </w:p>
    <w:p w:rsidR="00A209D0" w:rsidRPr="00A209D0" w:rsidRDefault="00A209D0" w:rsidP="00A209D0">
      <w:pPr>
        <w:suppressAutoHyphens/>
        <w:autoSpaceDN w:val="0"/>
        <w:textAlignment w:val="baseline"/>
        <w:rPr>
          <w:rFonts w:ascii="Liberation Serif" w:hAnsi="Liberation Serif"/>
          <w:sz w:val="27"/>
          <w:szCs w:val="27"/>
        </w:rPr>
      </w:pPr>
    </w:p>
    <w:p w:rsidR="00A209D0" w:rsidRPr="00A209D0" w:rsidRDefault="00A209D0" w:rsidP="00A209D0">
      <w:pPr>
        <w:suppressAutoHyphens/>
        <w:autoSpaceDN w:val="0"/>
        <w:textAlignment w:val="baseline"/>
        <w:rPr>
          <w:rFonts w:ascii="Liberation Serif" w:hAnsi="Liberation Serif"/>
          <w:sz w:val="27"/>
          <w:szCs w:val="27"/>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5"/>
        <w:gridCol w:w="6621"/>
      </w:tblGrid>
      <w:tr w:rsidR="00B55BDD" w:rsidRPr="00B55BDD" w:rsidTr="00321638">
        <w:trPr>
          <w:cantSplit/>
          <w:trHeight w:val="77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Ответственный исполнитель муниципальной программы</w:t>
            </w: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Муниципальное казенное учреждение "Управление образования городского округа Заречный"</w:t>
            </w:r>
          </w:p>
        </w:tc>
      </w:tr>
      <w:tr w:rsidR="00B55BDD" w:rsidRPr="00B55BDD" w:rsidTr="00321638">
        <w:trPr>
          <w:cantSplit/>
          <w:trHeight w:val="77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 xml:space="preserve">Исполнители мероприятий муниципальной программы   </w:t>
            </w: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Муниципальное казенное учреждение "Управление образования городского округа Заречный", Муниципальное казенное учреждение городского округа Заречный "Дирекция единого заказчика"</w:t>
            </w:r>
          </w:p>
        </w:tc>
      </w:tr>
      <w:tr w:rsidR="00B55BDD" w:rsidRPr="00B55BDD" w:rsidTr="00321638">
        <w:trPr>
          <w:cantSplit/>
          <w:trHeight w:val="695"/>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Сроки реализации муниципальной программы</w:t>
            </w: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2020 - 2026 годы</w:t>
            </w:r>
          </w:p>
        </w:tc>
      </w:tr>
      <w:tr w:rsidR="00B55BDD" w:rsidRPr="00B55BDD" w:rsidTr="00321638">
        <w:trPr>
          <w:cantSplit/>
          <w:trHeight w:val="65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Цели и задачи муниципальной программы</w:t>
            </w: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1.1. Обеспечение 100-процентной доступности дошкольного образования для детей в возрасте от 1 до 7 лет</w:t>
            </w:r>
          </w:p>
        </w:tc>
      </w:tr>
      <w:tr w:rsidR="00B55BDD" w:rsidRPr="00B55BDD" w:rsidTr="00321638">
        <w:trPr>
          <w:cantSplit/>
          <w:trHeight w:val="100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 xml:space="preserve">Задача 1.1.2. Предоставление детям дошкольного возраста с ограниченными возможностями здоровья специального (в </w:t>
            </w:r>
            <w:proofErr w:type="spellStart"/>
            <w:r w:rsidRPr="00B55BDD">
              <w:rPr>
                <w:rFonts w:ascii="Liberation Serif" w:hAnsi="Liberation Serif"/>
                <w:color w:val="000000"/>
                <w:sz w:val="26"/>
                <w:szCs w:val="26"/>
              </w:rPr>
              <w:t>т.ч</w:t>
            </w:r>
            <w:proofErr w:type="spellEnd"/>
            <w:r w:rsidRPr="00B55BDD">
              <w:rPr>
                <w:rFonts w:ascii="Liberation Serif" w:hAnsi="Liberation Serif"/>
                <w:color w:val="000000"/>
                <w:sz w:val="26"/>
                <w:szCs w:val="26"/>
              </w:rPr>
              <w:t>. коррекционного) образования на дому, в дошкольных образовательных организациях</w:t>
            </w:r>
          </w:p>
        </w:tc>
      </w:tr>
      <w:tr w:rsidR="00B55BDD" w:rsidRPr="00B55BDD" w:rsidTr="00321638">
        <w:trPr>
          <w:cantSplit/>
          <w:trHeight w:val="57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1.1.3. Развитие вариативных форм дошкольного образования</w:t>
            </w:r>
          </w:p>
        </w:tc>
      </w:tr>
      <w:tr w:rsidR="00B55BDD" w:rsidRPr="00B55BDD" w:rsidTr="00321638">
        <w:trPr>
          <w:cantSplit/>
          <w:trHeight w:val="118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B55BDD" w:rsidRPr="00B55BDD" w:rsidTr="00321638">
        <w:trPr>
          <w:cantSplit/>
          <w:trHeight w:val="845"/>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rsidR="00B55BDD" w:rsidRPr="00B55BDD" w:rsidTr="00321638">
        <w:trPr>
          <w:cantSplit/>
          <w:trHeight w:val="85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2.1.2. Внедрение федерального государственного образовательного стандарта на уровне среднего общего образования</w:t>
            </w:r>
          </w:p>
        </w:tc>
      </w:tr>
      <w:tr w:rsidR="00B55BDD" w:rsidRPr="00B55BDD" w:rsidTr="00321638">
        <w:trPr>
          <w:cantSplit/>
          <w:trHeight w:val="169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B55BDD" w:rsidRPr="00B55BDD" w:rsidTr="00321638">
        <w:trPr>
          <w:cantSplit/>
          <w:trHeight w:val="1022"/>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B55BDD" w:rsidRPr="00B55BDD" w:rsidTr="00321638">
        <w:trPr>
          <w:cantSplit/>
          <w:trHeight w:val="483"/>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2.1.5. Обеспечение доступности образования для детей-сирот и детей, оставшихся без попечения родителей</w:t>
            </w:r>
          </w:p>
        </w:tc>
      </w:tr>
      <w:tr w:rsidR="00B55BDD" w:rsidRPr="00B55BDD" w:rsidTr="00321638">
        <w:trPr>
          <w:cantSplit/>
          <w:trHeight w:val="142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jc w:val="right"/>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rsidR="00B55BDD" w:rsidRPr="00B55BDD" w:rsidTr="00321638">
        <w:trPr>
          <w:cantSplit/>
          <w:trHeight w:val="74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2.1.7. Осуществление мероприятий по организации питания в муниципальных общеобразовательных организациях.</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B55BDD" w:rsidRPr="00B55BDD" w:rsidTr="00321638">
        <w:trPr>
          <w:cantSplit/>
          <w:trHeight w:val="55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2.1.10. Создание муниципальной системы контроля качества образования</w:t>
            </w:r>
          </w:p>
        </w:tc>
      </w:tr>
      <w:tr w:rsidR="00B55BDD" w:rsidRPr="00B55BDD" w:rsidTr="00321638">
        <w:trPr>
          <w:cantSplit/>
          <w:trHeight w:val="87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B55BDD" w:rsidRPr="00B55BDD" w:rsidTr="00321638">
        <w:trPr>
          <w:cantSplit/>
          <w:trHeight w:val="832"/>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3.1.1. Развитие системы дополнительного образования через внедрение персонифицированного учета и финансирования</w:t>
            </w:r>
          </w:p>
        </w:tc>
      </w:tr>
      <w:tr w:rsidR="00B55BDD" w:rsidRPr="00B55BDD" w:rsidTr="00321638">
        <w:trPr>
          <w:cantSplit/>
          <w:trHeight w:val="1124"/>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B55BDD" w:rsidRPr="00B55BDD" w:rsidTr="00321638">
        <w:trPr>
          <w:cantSplit/>
          <w:trHeight w:val="55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3.1.3. Развитие форм межсетевого взаимодействия при реализации проекта "Уральская инженерная школа"</w:t>
            </w:r>
          </w:p>
        </w:tc>
      </w:tr>
      <w:tr w:rsidR="00B55BDD" w:rsidRPr="00B55BDD" w:rsidTr="00321638">
        <w:trPr>
          <w:cantSplit/>
          <w:trHeight w:val="143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B55BDD" w:rsidRPr="00B55BDD" w:rsidTr="00321638">
        <w:trPr>
          <w:cantSplit/>
          <w:trHeight w:val="153"/>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jc w:val="right"/>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3.2.1. Развитие волонтерского движения</w:t>
            </w:r>
          </w:p>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3.2.2. Модернизация содержания и форм патриотического, военно-патриотического воспитания</w:t>
            </w:r>
          </w:p>
        </w:tc>
      </w:tr>
      <w:tr w:rsidR="00B55BDD" w:rsidRPr="00B55BDD" w:rsidTr="00321638">
        <w:trPr>
          <w:cantSplit/>
          <w:trHeight w:val="57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3.3. Создание условий для сохранения здоровья и развития детей в городском округе Заречный</w:t>
            </w:r>
          </w:p>
        </w:tc>
      </w:tr>
      <w:tr w:rsidR="00B55BDD" w:rsidRPr="00B55BDD" w:rsidTr="00321638">
        <w:trPr>
          <w:cantSplit/>
          <w:trHeight w:val="57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3.3.1. Совершенствование форм организации отдыха и оздоровления детей</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 xml:space="preserve">Задача 3.3.2. Проведение развернутой профилактической работы с целью предупреждения </w:t>
            </w:r>
            <w:proofErr w:type="spellStart"/>
            <w:r w:rsidRPr="00B55BDD">
              <w:rPr>
                <w:rFonts w:ascii="Liberation Serif" w:hAnsi="Liberation Serif"/>
                <w:color w:val="000000"/>
                <w:sz w:val="26"/>
                <w:szCs w:val="26"/>
              </w:rPr>
              <w:t>аддиктивного</w:t>
            </w:r>
            <w:proofErr w:type="spellEnd"/>
            <w:r w:rsidRPr="00B55BDD">
              <w:rPr>
                <w:rFonts w:ascii="Liberation Serif" w:hAnsi="Liberation Serif"/>
                <w:color w:val="000000"/>
                <w:sz w:val="26"/>
                <w:szCs w:val="26"/>
              </w:rPr>
              <w:t xml:space="preserve"> поведения, формирования ценностей здорового образа жизни</w:t>
            </w:r>
          </w:p>
        </w:tc>
      </w:tr>
      <w:tr w:rsidR="00B55BDD" w:rsidRPr="00B55BDD" w:rsidTr="00321638">
        <w:trPr>
          <w:cantSplit/>
          <w:trHeight w:val="864"/>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3.3.3. Сохранение и развитие спортивной инфраструктуры муниципальных образовательных организаций</w:t>
            </w:r>
          </w:p>
        </w:tc>
      </w:tr>
      <w:tr w:rsidR="00B55BDD" w:rsidRPr="00B55BDD" w:rsidTr="00321638">
        <w:trPr>
          <w:cantSplit/>
          <w:trHeight w:val="84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3.4. Обеспечение проведения городских мероприятий, направленных на социальную и государственную поддержку талантливых детей</w:t>
            </w:r>
          </w:p>
        </w:tc>
      </w:tr>
      <w:tr w:rsidR="00B55BDD" w:rsidRPr="00B55BDD" w:rsidTr="00321638">
        <w:trPr>
          <w:cantSplit/>
          <w:trHeight w:val="84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3.4.1. Материальная поддержка одаренных и талантливых детей через стипендии главы городского округа Заречный</w:t>
            </w:r>
          </w:p>
        </w:tc>
      </w:tr>
      <w:tr w:rsidR="00B55BDD" w:rsidRPr="00B55BDD" w:rsidTr="00321638">
        <w:trPr>
          <w:cantSplit/>
          <w:trHeight w:val="56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4.1. Обеспечение городских мероприятий и муниципальная поддержка в сфере образования</w:t>
            </w:r>
          </w:p>
        </w:tc>
      </w:tr>
      <w:tr w:rsidR="00B55BDD" w:rsidRPr="00B55BDD" w:rsidTr="00321638">
        <w:trPr>
          <w:cantSplit/>
          <w:trHeight w:val="86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B55BDD" w:rsidRPr="00B55BDD" w:rsidTr="00321638">
        <w:trPr>
          <w:cantSplit/>
          <w:trHeight w:val="55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Цель 4.2. Обновление системы развития педагогических кадров, повышение престижа учительской профессии</w:t>
            </w:r>
          </w:p>
        </w:tc>
      </w:tr>
      <w:tr w:rsidR="00B55BDD" w:rsidRPr="00B55BDD" w:rsidTr="00321638">
        <w:trPr>
          <w:cantSplit/>
          <w:trHeight w:val="84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4.2.1. Повышение уровня профессиональной подготовки педагогических работников общеобразовательных организаций</w:t>
            </w:r>
          </w:p>
        </w:tc>
      </w:tr>
      <w:tr w:rsidR="00B55BDD" w:rsidRPr="00B55BDD" w:rsidTr="00321638">
        <w:trPr>
          <w:cantSplit/>
          <w:trHeight w:val="713"/>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B55BDD" w:rsidRPr="00B55BDD" w:rsidTr="00321638">
        <w:trPr>
          <w:cantSplit/>
          <w:trHeight w:val="86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4.2.3. Формирование кадрового резерва управленческих должностей в образовательных организациях городского округа Заречный</w:t>
            </w:r>
          </w:p>
        </w:tc>
      </w:tr>
      <w:tr w:rsidR="00B55BDD" w:rsidRPr="00B55BDD" w:rsidTr="00321638">
        <w:trPr>
          <w:cantSplit/>
          <w:trHeight w:val="78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B55BDD" w:rsidRPr="00B55BDD" w:rsidTr="00321638">
        <w:trPr>
          <w:cantSplit/>
          <w:trHeight w:val="84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Задача 4.2.5. Участие педагогических работников в муниципальных конкурсах профессионального мастерства</w:t>
            </w:r>
          </w:p>
        </w:tc>
      </w:tr>
      <w:tr w:rsidR="00B55BDD" w:rsidRPr="00B55BDD" w:rsidTr="00321638">
        <w:trPr>
          <w:cantSplit/>
          <w:trHeight w:val="52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Перечень подпрограмм муниципальной программы</w:t>
            </w:r>
          </w:p>
        </w:tc>
        <w:tc>
          <w:tcPr>
            <w:tcW w:w="6621" w:type="dxa"/>
            <w:vMerge w:val="restart"/>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 Развитие системы дошкольного образования в городском округе Заречный</w:t>
            </w:r>
          </w:p>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 Развитие системы общего образования в городском округе Заречный</w:t>
            </w:r>
          </w:p>
        </w:tc>
      </w:tr>
      <w:tr w:rsidR="00B55BDD" w:rsidRPr="00B55BDD" w:rsidTr="00321638">
        <w:trPr>
          <w:cantSplit/>
          <w:trHeight w:val="24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vMerge/>
            <w:shd w:val="clear" w:color="auto" w:fill="auto"/>
            <w:tcMar>
              <w:top w:w="0" w:type="dxa"/>
              <w:left w:w="108" w:type="dxa"/>
              <w:bottom w:w="0" w:type="dxa"/>
              <w:right w:w="108" w:type="dxa"/>
            </w:tcMar>
          </w:tcPr>
          <w:p w:rsidR="00B55BDD" w:rsidRPr="00B55BDD" w:rsidRDefault="00B55BDD" w:rsidP="00B55BDD">
            <w:pPr>
              <w:autoSpaceDN w:val="0"/>
              <w:textAlignment w:val="baseline"/>
              <w:rPr>
                <w:sz w:val="26"/>
                <w:szCs w:val="26"/>
              </w:rPr>
            </w:pPr>
          </w:p>
        </w:tc>
      </w:tr>
      <w:tr w:rsidR="00B55BDD" w:rsidRPr="00B55BDD" w:rsidTr="00321638">
        <w:trPr>
          <w:cantSplit/>
          <w:trHeight w:val="865"/>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 Развитие системы дополнительного образования, воспитания, отдыха и оздоровления детей в городском округе Заречный</w:t>
            </w:r>
          </w:p>
        </w:tc>
      </w:tr>
      <w:tr w:rsidR="00B55BDD" w:rsidRPr="00B55BDD" w:rsidTr="00321638">
        <w:trPr>
          <w:cantSplit/>
          <w:trHeight w:val="73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widowControl w:val="0"/>
              <w:suppressAutoHyphens/>
              <w:autoSpaceDN w:val="0"/>
              <w:ind w:firstLine="19"/>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4.</w:t>
            </w:r>
            <w:r w:rsidRPr="00B55BDD">
              <w:rPr>
                <w:rFonts w:ascii="Liberation Serif" w:hAnsi="Liberation Serif"/>
                <w:b/>
                <w:bCs/>
                <w:color w:val="000000"/>
                <w:sz w:val="26"/>
                <w:szCs w:val="26"/>
              </w:rPr>
              <w:t xml:space="preserve"> </w:t>
            </w:r>
            <w:r w:rsidRPr="00B55BDD">
              <w:rPr>
                <w:rFonts w:ascii="Liberation Serif" w:hAnsi="Liberation Serif"/>
                <w:bCs/>
                <w:color w:val="000000"/>
                <w:sz w:val="26"/>
                <w:szCs w:val="26"/>
              </w:rPr>
              <w:t>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r>
      <w:tr w:rsidR="00B55BDD" w:rsidRPr="00B55BDD" w:rsidTr="00321638">
        <w:trPr>
          <w:cantSplit/>
          <w:trHeight w:val="111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r w:rsidRPr="00B55BDD">
              <w:rPr>
                <w:rFonts w:ascii="Liberation Serif" w:hAnsi="Liberation Serif"/>
                <w:color w:val="000000"/>
                <w:sz w:val="26"/>
                <w:szCs w:val="26"/>
              </w:rPr>
              <w:t>Перечень основных целевых показателей муниципальной программы</w:t>
            </w: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1.1.1.1. 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r>
      <w:tr w:rsidR="00B55BDD" w:rsidRPr="00B55BDD" w:rsidTr="00321638">
        <w:trPr>
          <w:cantSplit/>
          <w:trHeight w:val="137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1.1.2.1. 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r>
      <w:tr w:rsidR="00B55BDD" w:rsidRPr="00B55BDD" w:rsidTr="00321638">
        <w:trPr>
          <w:cantSplit/>
          <w:trHeight w:val="112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1.1.2.2. 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r>
      <w:tr w:rsidR="00B55BDD" w:rsidRPr="00B55BDD" w:rsidTr="00321638">
        <w:trPr>
          <w:cantSplit/>
          <w:trHeight w:val="84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1.1.2.3. 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r>
      <w:tr w:rsidR="00B55BDD" w:rsidRPr="00B55BDD" w:rsidTr="00321638">
        <w:trPr>
          <w:cantSplit/>
          <w:trHeight w:val="854"/>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1.1.3.1. Обеспеченность детей вариативными формами дошкольного образования (группы кратковременного пребывания, консультационно методические пункты)</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2.1.1.1.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r>
      <w:tr w:rsidR="00B55BDD" w:rsidRPr="00B55BDD" w:rsidTr="00321638">
        <w:trPr>
          <w:cantSplit/>
          <w:trHeight w:val="1002"/>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2.1.2.1. 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r>
      <w:tr w:rsidR="00B55BDD" w:rsidRPr="00B55BDD" w:rsidTr="00321638">
        <w:trPr>
          <w:cantSplit/>
          <w:trHeight w:val="1022"/>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2.1.2.2.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r>
      <w:tr w:rsidR="00B55BDD" w:rsidRPr="00B55BDD" w:rsidTr="00321638">
        <w:trPr>
          <w:cantSplit/>
          <w:trHeight w:val="57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2.1.3.1. Количество Центров образования цифрового и гуманитарного профилей "Точка роста"</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 xml:space="preserve">2.1.3.2. Количество Центров изучения предметов естественно-научного цикла и </w:t>
            </w:r>
            <w:proofErr w:type="spellStart"/>
            <w:r w:rsidRPr="00B55BDD">
              <w:rPr>
                <w:rFonts w:ascii="Liberation Serif" w:hAnsi="Liberation Serif"/>
                <w:color w:val="000000"/>
                <w:sz w:val="26"/>
                <w:szCs w:val="26"/>
              </w:rPr>
              <w:t>профориентационной</w:t>
            </w:r>
            <w:proofErr w:type="spellEnd"/>
            <w:r w:rsidRPr="00B55BDD">
              <w:rPr>
                <w:rFonts w:ascii="Liberation Serif" w:hAnsi="Liberation Serif"/>
                <w:color w:val="000000"/>
                <w:sz w:val="26"/>
                <w:szCs w:val="26"/>
              </w:rPr>
              <w:t xml:space="preserve"> работы</w:t>
            </w:r>
          </w:p>
        </w:tc>
      </w:tr>
      <w:tr w:rsidR="00B55BDD" w:rsidRPr="00B55BDD" w:rsidTr="00321638">
        <w:trPr>
          <w:cantSplit/>
          <w:trHeight w:val="207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2.1.4.1.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r>
      <w:tr w:rsidR="00B55BDD" w:rsidRPr="00B55BDD" w:rsidTr="00321638">
        <w:trPr>
          <w:cantSplit/>
          <w:trHeight w:val="128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2.1.4.2. 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2.1.5.1. 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r>
      <w:tr w:rsidR="00B55BDD" w:rsidRPr="00B55BDD" w:rsidTr="00321638">
        <w:trPr>
          <w:cantSplit/>
          <w:trHeight w:val="575"/>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2.1.6.1. Доля обучающихся, освоивших образовательные программы основного общего и среднего общего образования</w:t>
            </w:r>
          </w:p>
        </w:tc>
      </w:tr>
      <w:tr w:rsidR="00B55BDD" w:rsidRPr="00B55BDD" w:rsidTr="00321638">
        <w:trPr>
          <w:cantSplit/>
          <w:trHeight w:val="54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2.1.7.1. Охват организованным горячим питанием учащихся общеобразовательных организаций</w:t>
            </w:r>
          </w:p>
        </w:tc>
      </w:tr>
      <w:tr w:rsidR="00B55BDD" w:rsidRPr="00B55BDD" w:rsidTr="00321638">
        <w:trPr>
          <w:cantSplit/>
          <w:trHeight w:val="57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2.1.8.1. Доля общеобразовательных организаций, обеспеченных учебниками, вошедшими в федеральные перечни учебников</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2.1.9.1. Доля учащихся 8-11-х классов, охваченных различными формами профессиональной ориентации, в общей численности учащихся 8-11-х классов</w:t>
            </w:r>
          </w:p>
        </w:tc>
      </w:tr>
      <w:tr w:rsidR="00B55BDD" w:rsidRPr="00B55BDD" w:rsidTr="00321638">
        <w:trPr>
          <w:cantSplit/>
          <w:trHeight w:val="86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2.1.10.1. Доля школьников городского округа Заречный, участвующих в международных и всероссийских исследованиях качества общего образования</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3.1.1.1. 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B55BDD" w:rsidRPr="00B55BDD" w:rsidTr="00321638">
        <w:trPr>
          <w:cantSplit/>
          <w:trHeight w:val="84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3.1.1.2.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B55BDD" w:rsidRPr="00B55BDD" w:rsidTr="00321638">
        <w:trPr>
          <w:cantSplit/>
          <w:trHeight w:val="113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3"/>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3.1.1.3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r>
      <w:tr w:rsidR="00B55BDD" w:rsidRPr="00B55BDD" w:rsidTr="00321638">
        <w:trPr>
          <w:cantSplit/>
          <w:trHeight w:val="113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3.1.2.1. Численность учащихся общеобразовательных организаций, осваивающих дополнительные  общеобразовательные программы технической направленности</w:t>
            </w:r>
          </w:p>
        </w:tc>
      </w:tr>
      <w:tr w:rsidR="00B55BDD" w:rsidRPr="00B55BDD" w:rsidTr="00321638">
        <w:trPr>
          <w:cantSplit/>
          <w:trHeight w:val="102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3.1.2.2. 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r>
      <w:tr w:rsidR="00B55BDD" w:rsidRPr="00B55BDD" w:rsidTr="00321638">
        <w:trPr>
          <w:cantSplit/>
          <w:trHeight w:val="523"/>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3.1.3.1. Количество модернизированных кабинетов естественно-научного цикла (нарастающим итогом)</w:t>
            </w:r>
          </w:p>
        </w:tc>
      </w:tr>
      <w:tr w:rsidR="00B55BDD" w:rsidRPr="00B55BDD" w:rsidTr="00321638">
        <w:trPr>
          <w:cantSplit/>
          <w:trHeight w:val="55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3.2.2.1. Доля детей в возрасте 12-18 лет, участвующих в волонтерском движении</w:t>
            </w:r>
          </w:p>
        </w:tc>
      </w:tr>
      <w:tr w:rsidR="00B55BDD" w:rsidRPr="00B55BDD" w:rsidTr="00321638">
        <w:trPr>
          <w:cantSplit/>
          <w:trHeight w:val="59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 xml:space="preserve">3.2.2.2. Количество реализуемых программ </w:t>
            </w:r>
            <w:proofErr w:type="spellStart"/>
            <w:r w:rsidRPr="00B55BDD">
              <w:rPr>
                <w:rFonts w:ascii="Liberation Serif" w:hAnsi="Liberation Serif"/>
                <w:color w:val="000000"/>
                <w:sz w:val="26"/>
                <w:szCs w:val="26"/>
              </w:rPr>
              <w:t>волонтерства</w:t>
            </w:r>
            <w:proofErr w:type="spellEnd"/>
            <w:r w:rsidRPr="00B55BDD">
              <w:rPr>
                <w:rFonts w:ascii="Liberation Serif" w:hAnsi="Liberation Serif"/>
                <w:color w:val="000000"/>
                <w:sz w:val="26"/>
                <w:szCs w:val="26"/>
              </w:rPr>
              <w:t xml:space="preserve"> и добровольчества с участием обучающихся городского округа Заречный</w:t>
            </w:r>
          </w:p>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3.2.3.1. Доля муниципальных образовательных организаций, улучшивших учебно-материальные условия организации патриотического воспитания</w:t>
            </w:r>
          </w:p>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3.2.3.2. 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3.2.3.3. 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r>
      <w:tr w:rsidR="00B55BDD" w:rsidRPr="00B55BDD" w:rsidTr="00321638">
        <w:trPr>
          <w:cantSplit/>
          <w:trHeight w:val="111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3.3.1.1. 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r>
      <w:tr w:rsidR="00B55BDD" w:rsidRPr="00B55BDD" w:rsidTr="00321638">
        <w:trPr>
          <w:cantSplit/>
          <w:trHeight w:val="1075"/>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3.3.2.1. Доля обучающихся и воспитанников, включенных в мероприятия  по профилактике зависимостей, формирование ценностей здорового образа жизни, в общей численности детей и молодежи в возрасте 5-18 лет</w:t>
            </w:r>
          </w:p>
        </w:tc>
      </w:tr>
      <w:tr w:rsidR="00B55BDD" w:rsidRPr="00B55BDD" w:rsidTr="00321638">
        <w:trPr>
          <w:cantSplit/>
          <w:trHeight w:val="113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3.3.3.1. 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r>
      <w:tr w:rsidR="00B55BDD" w:rsidRPr="00B55BDD" w:rsidTr="00321638">
        <w:trPr>
          <w:cantSplit/>
          <w:trHeight w:val="88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3.4.1.1. 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p w:rsidR="00B55BDD" w:rsidRPr="00B55BDD" w:rsidRDefault="00B55BDD" w:rsidP="00B55BDD">
            <w:pPr>
              <w:suppressAutoHyphens/>
              <w:autoSpaceDN w:val="0"/>
              <w:ind w:left="12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3.5.1.1. Количество образовательных организаций, реализующих дополнительные образовательные программы спортивной подготовки</w:t>
            </w:r>
          </w:p>
        </w:tc>
      </w:tr>
      <w:tr w:rsidR="00B55BDD" w:rsidRPr="00B55BDD" w:rsidTr="00321638">
        <w:trPr>
          <w:cantSplit/>
          <w:trHeight w:val="141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4.1.1.1. 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r>
      <w:tr w:rsidR="00B55BDD" w:rsidRPr="00B55BDD" w:rsidTr="00321638">
        <w:trPr>
          <w:cantSplit/>
          <w:trHeight w:val="852"/>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4.1.1.2. Доля проведенных проверок по федеральному государственному надзору и контролю качества образования в сфере образования от запланированных</w:t>
            </w:r>
          </w:p>
        </w:tc>
      </w:tr>
      <w:tr w:rsidR="00B55BDD" w:rsidRPr="00B55BDD" w:rsidTr="00321638">
        <w:trPr>
          <w:cantSplit/>
          <w:trHeight w:val="98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eastAsia="Droid Sans Fallback" w:hAnsi="Liberation Serif" w:cs="Droid Sans Devanagari"/>
                <w:kern w:val="3"/>
                <w:sz w:val="26"/>
                <w:szCs w:val="26"/>
                <w:lang w:eastAsia="zh-CN" w:bidi="hi-IN"/>
              </w:rPr>
            </w:pPr>
            <w:r w:rsidRPr="00B55BDD">
              <w:rPr>
                <w:rFonts w:ascii="Liberation Serif" w:hAnsi="Liberation Serif"/>
                <w:color w:val="000000"/>
                <w:sz w:val="26"/>
                <w:szCs w:val="26"/>
              </w:rPr>
              <w:t>4.1.1.3. Доля целевых показателей муниципальной программы "Развитие системы образования в городском округе Заречный до 2026 года", значения которых достигли или превысили запланированные</w:t>
            </w:r>
          </w:p>
        </w:tc>
      </w:tr>
      <w:tr w:rsidR="00B55BDD" w:rsidRPr="00B55BDD" w:rsidTr="00321638">
        <w:trPr>
          <w:cantSplit/>
          <w:trHeight w:val="1427"/>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4.2.1.1.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r>
      <w:tr w:rsidR="00B55BDD" w:rsidRPr="00B55BDD" w:rsidTr="00321638">
        <w:trPr>
          <w:cantSplit/>
          <w:trHeight w:val="56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4.2.1.2. Охват специалистов при организации переподготовки и повышения квалификации</w:t>
            </w:r>
          </w:p>
        </w:tc>
      </w:tr>
      <w:tr w:rsidR="00B55BDD" w:rsidRPr="00B55BDD" w:rsidTr="00321638">
        <w:trPr>
          <w:cantSplit/>
          <w:trHeight w:val="1130"/>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4.2.2.1. 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r>
      <w:tr w:rsidR="00B55BDD" w:rsidRPr="00B55BDD" w:rsidTr="00321638">
        <w:trPr>
          <w:cantSplit/>
          <w:trHeight w:val="1146"/>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4.2.2.2.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r>
      <w:tr w:rsidR="00B55BDD" w:rsidRPr="00B55BDD" w:rsidTr="00321638">
        <w:trPr>
          <w:cantSplit/>
          <w:trHeight w:val="561"/>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4.2.2.3. Количество служебных жилых помещений, выделенных молодым специалистам</w:t>
            </w:r>
          </w:p>
        </w:tc>
      </w:tr>
      <w:tr w:rsidR="00B55BDD" w:rsidRPr="00B55BDD" w:rsidTr="00321638">
        <w:trPr>
          <w:cantSplit/>
          <w:trHeight w:val="56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4.2.3.1. Количество кандидатов в кадровый резерв (на одну образовательную организацию)</w:t>
            </w:r>
          </w:p>
        </w:tc>
      </w:tr>
      <w:tr w:rsidR="00B55BDD" w:rsidRPr="00B55BDD" w:rsidTr="00321638">
        <w:trPr>
          <w:cantSplit/>
          <w:trHeight w:val="479"/>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right="115"/>
              <w:textAlignment w:val="baseline"/>
              <w:rPr>
                <w:rFonts w:ascii="Liberation Serif" w:hAnsi="Liberation Serif"/>
                <w:color w:val="000000"/>
                <w:sz w:val="26"/>
                <w:szCs w:val="26"/>
              </w:rPr>
            </w:pPr>
            <w:r w:rsidRPr="00B55BDD">
              <w:rPr>
                <w:rFonts w:ascii="Liberation Serif" w:hAnsi="Liberation Serif"/>
                <w:color w:val="000000"/>
                <w:sz w:val="26"/>
                <w:szCs w:val="26"/>
              </w:rPr>
              <w:t>4.2.4.1. Охват работников образовательных организаций городского округа Заречный мероприятиями по укреплению здоровья</w:t>
            </w:r>
          </w:p>
        </w:tc>
      </w:tr>
      <w:tr w:rsidR="00B55BDD" w:rsidRPr="00B55BDD" w:rsidTr="00321638">
        <w:trPr>
          <w:cantSplit/>
          <w:trHeight w:val="818"/>
        </w:trPr>
        <w:tc>
          <w:tcPr>
            <w:tcW w:w="3405" w:type="dxa"/>
            <w:shd w:val="clear" w:color="auto" w:fill="auto"/>
            <w:tcMar>
              <w:top w:w="0" w:type="dxa"/>
              <w:left w:w="108" w:type="dxa"/>
              <w:bottom w:w="0" w:type="dxa"/>
              <w:right w:w="108" w:type="dxa"/>
            </w:tcMar>
          </w:tcPr>
          <w:p w:rsidR="00B55BDD" w:rsidRPr="00B55BDD" w:rsidRDefault="00B55BDD" w:rsidP="00B55BDD">
            <w:pPr>
              <w:suppressAutoHyphens/>
              <w:autoSpaceDN w:val="0"/>
              <w:ind w:left="115"/>
              <w:textAlignment w:val="baseline"/>
              <w:rPr>
                <w:rFonts w:ascii="Liberation Serif" w:hAnsi="Liberation Serif"/>
                <w:color w:val="000000"/>
                <w:sz w:val="26"/>
                <w:szCs w:val="26"/>
              </w:rPr>
            </w:pPr>
          </w:p>
        </w:tc>
        <w:tc>
          <w:tcPr>
            <w:tcW w:w="6621" w:type="dxa"/>
            <w:shd w:val="clear" w:color="auto" w:fill="auto"/>
            <w:tcMar>
              <w:top w:w="0" w:type="dxa"/>
              <w:left w:w="108" w:type="dxa"/>
              <w:bottom w:w="0" w:type="dxa"/>
              <w:right w:w="108" w:type="dxa"/>
            </w:tcMar>
          </w:tcPr>
          <w:p w:rsidR="00B55BDD" w:rsidRPr="00B55BDD" w:rsidRDefault="00B55BDD" w:rsidP="00321638">
            <w:pPr>
              <w:suppressAutoHyphens/>
              <w:autoSpaceDN w:val="0"/>
              <w:ind w:left="115" w:right="-104"/>
              <w:textAlignment w:val="baseline"/>
              <w:rPr>
                <w:rFonts w:ascii="Liberation Serif" w:hAnsi="Liberation Serif"/>
                <w:color w:val="000000"/>
                <w:sz w:val="26"/>
                <w:szCs w:val="26"/>
              </w:rPr>
            </w:pPr>
            <w:r w:rsidRPr="00B55BDD">
              <w:rPr>
                <w:rFonts w:ascii="Liberation Serif" w:hAnsi="Liberation Serif"/>
                <w:color w:val="000000"/>
                <w:sz w:val="26"/>
                <w:szCs w:val="26"/>
              </w:rPr>
              <w:t>4.2.5.1. Количество педагогических работников, принимающих участие в муниципальных конкурсах профессионального мастерства</w:t>
            </w:r>
          </w:p>
        </w:tc>
      </w:tr>
      <w:tr w:rsidR="003F347D" w:rsidRPr="00B55BDD" w:rsidTr="006B2F3B">
        <w:trPr>
          <w:cantSplit/>
          <w:trHeight w:val="1020"/>
        </w:trPr>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lastRenderedPageBreak/>
              <w:t>Объем финансирования муниципальной</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программы по годам реализации, рублей</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ВСЕГО: 7 836 997 763,93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в том числе:</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2020 год – 951 791 843,93 руб.,</w:t>
            </w:r>
            <w:r w:rsidRPr="003F347D">
              <w:rPr>
                <w:rFonts w:ascii="Liberation Serif" w:hAnsi="Liberation Serif"/>
                <w:color w:val="000000"/>
                <w:sz w:val="26"/>
                <w:szCs w:val="26"/>
              </w:rPr>
              <w:br/>
              <w:t>2021 год – 913 645 924,25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2022 год – 1 009 178 377,70 руб.,</w:t>
            </w:r>
            <w:r w:rsidRPr="003F347D">
              <w:rPr>
                <w:rFonts w:ascii="Liberation Serif" w:hAnsi="Liberation Serif"/>
                <w:color w:val="000000"/>
                <w:sz w:val="26"/>
                <w:szCs w:val="26"/>
              </w:rPr>
              <w:br/>
              <w:t>2023 год – 1 115 137 972,96 руб.,</w:t>
            </w:r>
            <w:r w:rsidRPr="003F347D">
              <w:rPr>
                <w:rFonts w:ascii="Liberation Serif" w:hAnsi="Liberation Serif"/>
                <w:color w:val="000000"/>
                <w:sz w:val="26"/>
                <w:szCs w:val="26"/>
              </w:rPr>
              <w:br/>
              <w:t>2024 год – 1 306 691 418,45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2025 год – 1 243 201 396,25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2026 год – 1 297 350 830,39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из них:</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федеральный бюджет – 215 880 560,91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в том числе:</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2020 год – 12 835 945,00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2021 год – 35 809 647,00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2022 год – 34 133 083,30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2023 год – 38 699 700,00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2024 год – 45 041 785,61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2025 год – 24 808 500,00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2026 год –24 551 900,00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областной бюджет – 5 033 460 815,24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в том числе:</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2020 год – 590 742 600,47 руб.,</w:t>
            </w:r>
            <w:r w:rsidRPr="003F347D">
              <w:rPr>
                <w:rFonts w:ascii="Liberation Serif" w:hAnsi="Liberation Serif"/>
                <w:color w:val="000000"/>
                <w:sz w:val="26"/>
                <w:szCs w:val="26"/>
              </w:rPr>
              <w:br/>
              <w:t>2021 год – 549 672 971,90 руб.,</w:t>
            </w:r>
            <w:r w:rsidRPr="003F347D">
              <w:rPr>
                <w:rFonts w:ascii="Liberation Serif" w:hAnsi="Liberation Serif"/>
                <w:color w:val="000000"/>
                <w:sz w:val="26"/>
                <w:szCs w:val="26"/>
              </w:rPr>
              <w:br/>
              <w:t>2022 год – 610 396 515,87 руб.,</w:t>
            </w:r>
            <w:r w:rsidRPr="003F347D">
              <w:rPr>
                <w:rFonts w:ascii="Liberation Serif" w:hAnsi="Liberation Serif"/>
                <w:color w:val="000000"/>
                <w:sz w:val="26"/>
                <w:szCs w:val="26"/>
              </w:rPr>
              <w:br/>
              <w:t>2023 год – 710 382 927,00 руб.,</w:t>
            </w:r>
            <w:r w:rsidRPr="003F347D">
              <w:rPr>
                <w:rFonts w:ascii="Liberation Serif" w:hAnsi="Liberation Serif"/>
                <w:color w:val="000000"/>
                <w:sz w:val="26"/>
                <w:szCs w:val="26"/>
              </w:rPr>
              <w:br/>
              <w:t>2024 год – 825 135 900,00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2025 год – 848 435 300,00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2026 год –  898 694 600,00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местный бюджет – 2 587 656 387,78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в том числе:</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2020 год – 348 213 298,46 руб.,</w:t>
            </w:r>
            <w:r w:rsidRPr="003F347D">
              <w:rPr>
                <w:rFonts w:ascii="Liberation Serif" w:hAnsi="Liberation Serif"/>
                <w:color w:val="000000"/>
                <w:sz w:val="26"/>
                <w:szCs w:val="26"/>
              </w:rPr>
              <w:br/>
              <w:t>2021 год – 328 163 305,35 руб.,</w:t>
            </w:r>
            <w:r w:rsidRPr="003F347D">
              <w:rPr>
                <w:rFonts w:ascii="Liberation Serif" w:hAnsi="Liberation Serif"/>
                <w:color w:val="000000"/>
                <w:sz w:val="26"/>
                <w:szCs w:val="26"/>
              </w:rPr>
              <w:br/>
              <w:t>2022 год – 364 648 778,53 руб.,</w:t>
            </w:r>
            <w:r w:rsidRPr="003F347D">
              <w:rPr>
                <w:rFonts w:ascii="Liberation Serif" w:hAnsi="Liberation Serif"/>
                <w:color w:val="000000"/>
                <w:sz w:val="26"/>
                <w:szCs w:val="26"/>
              </w:rPr>
              <w:br/>
              <w:t>2023 год – 366 055 345,96 руб.,</w:t>
            </w:r>
            <w:r w:rsidRPr="003F347D">
              <w:rPr>
                <w:rFonts w:ascii="Liberation Serif" w:hAnsi="Liberation Serif"/>
                <w:color w:val="000000"/>
                <w:sz w:val="26"/>
                <w:szCs w:val="26"/>
              </w:rPr>
              <w:br/>
              <w:t>2024 год – 436 513 732,84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2025 год – 369 957 596,25 руб.,</w:t>
            </w:r>
          </w:p>
          <w:p w:rsidR="003F347D" w:rsidRPr="003F347D" w:rsidRDefault="003F347D" w:rsidP="003F347D">
            <w:pPr>
              <w:suppressAutoHyphens/>
              <w:autoSpaceDN w:val="0"/>
              <w:ind w:left="115"/>
              <w:textAlignment w:val="baseline"/>
              <w:rPr>
                <w:rFonts w:ascii="Liberation Serif" w:hAnsi="Liberation Serif"/>
                <w:color w:val="000000"/>
                <w:sz w:val="26"/>
                <w:szCs w:val="26"/>
              </w:rPr>
            </w:pPr>
            <w:r w:rsidRPr="003F347D">
              <w:rPr>
                <w:rFonts w:ascii="Liberation Serif" w:hAnsi="Liberation Serif"/>
                <w:color w:val="000000"/>
                <w:sz w:val="26"/>
                <w:szCs w:val="26"/>
              </w:rPr>
              <w:t>2026 год – 374 104 330,39 руб.</w:t>
            </w:r>
          </w:p>
        </w:tc>
      </w:tr>
    </w:tbl>
    <w:p w:rsidR="003E45E9" w:rsidRPr="00004E5C" w:rsidRDefault="003E45E9" w:rsidP="00DD510E">
      <w:pPr>
        <w:rPr>
          <w:rFonts w:ascii="Liberation Serif" w:hAnsi="Liberation Serif"/>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Раздел 1. Характеристика и анализ текущего состояния системы образования городского округа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Система образования в городском округе Заречный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eastAsia="x-none"/>
        </w:rPr>
        <w:lastRenderedPageBreak/>
        <w:t xml:space="preserve">Основные направления развития образования в городском округе Заречный определены в соответствии с приоритетами государственной политики, определенными федеральными проектами национального проекта «Образование», утвержденного решением президиума Совета при Президенте Российской Федерации по стратегическому развитию и национальным проектам 24 декабря 2018 года,  </w:t>
      </w:r>
      <w:r w:rsidRPr="00004E5C">
        <w:rPr>
          <w:rFonts w:ascii="Liberation Serif" w:hAnsi="Liberation Serif"/>
          <w:bCs/>
          <w:sz w:val="27"/>
          <w:szCs w:val="27"/>
          <w:lang w:val="x-none" w:eastAsia="x-none"/>
        </w:rPr>
        <w:t xml:space="preserve">обозначенными в </w:t>
      </w:r>
      <w:hyperlink r:id="rId14" w:history="1">
        <w:r w:rsidRPr="00004E5C">
          <w:rPr>
            <w:rFonts w:ascii="Liberation Serif" w:hAnsi="Liberation Serif"/>
            <w:bCs/>
            <w:sz w:val="27"/>
            <w:szCs w:val="27"/>
            <w:lang w:val="x-none" w:eastAsia="x-none"/>
          </w:rPr>
          <w:t>государственной программе</w:t>
        </w:r>
      </w:hyperlink>
      <w:r w:rsidRPr="00004E5C">
        <w:rPr>
          <w:rFonts w:ascii="Liberation Serif" w:hAnsi="Liberation Serif"/>
          <w:bCs/>
          <w:sz w:val="27"/>
          <w:szCs w:val="27"/>
          <w:lang w:val="x-none" w:eastAsia="x-none"/>
        </w:rPr>
        <w:t xml:space="preserve"> Российской Федерации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образования</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 xml:space="preserve"> на 201</w:t>
      </w:r>
      <w:r w:rsidRPr="00004E5C">
        <w:rPr>
          <w:rFonts w:ascii="Liberation Serif" w:hAnsi="Liberation Serif"/>
          <w:bCs/>
          <w:sz w:val="27"/>
          <w:szCs w:val="27"/>
          <w:lang w:eastAsia="x-none"/>
        </w:rPr>
        <w:t xml:space="preserve">9 </w:t>
      </w:r>
      <w:r w:rsidRPr="00004E5C">
        <w:rPr>
          <w:rFonts w:ascii="Liberation Serif" w:hAnsi="Liberation Serif"/>
          <w:bCs/>
          <w:sz w:val="27"/>
          <w:szCs w:val="27"/>
          <w:lang w:val="x-none" w:eastAsia="x-none"/>
        </w:rPr>
        <w:t>-</w:t>
      </w:r>
      <w:r w:rsidRPr="00004E5C">
        <w:rPr>
          <w:rFonts w:ascii="Liberation Serif" w:hAnsi="Liberation Serif"/>
          <w:bCs/>
          <w:sz w:val="27"/>
          <w:szCs w:val="27"/>
          <w:lang w:eastAsia="x-none"/>
        </w:rPr>
        <w:t xml:space="preserve"> </w:t>
      </w:r>
      <w:r w:rsidRPr="00004E5C">
        <w:rPr>
          <w:rFonts w:ascii="Liberation Serif" w:hAnsi="Liberation Serif"/>
          <w:bCs/>
          <w:sz w:val="27"/>
          <w:szCs w:val="27"/>
          <w:lang w:val="x-none" w:eastAsia="x-none"/>
        </w:rPr>
        <w:t>202</w:t>
      </w:r>
      <w:r w:rsidRPr="00004E5C">
        <w:rPr>
          <w:rFonts w:ascii="Liberation Serif" w:hAnsi="Liberation Serif"/>
          <w:bCs/>
          <w:sz w:val="27"/>
          <w:szCs w:val="27"/>
          <w:lang w:eastAsia="x-none"/>
        </w:rPr>
        <w:t>5</w:t>
      </w:r>
      <w:r w:rsidRPr="00004E5C">
        <w:rPr>
          <w:rFonts w:ascii="Liberation Serif" w:hAnsi="Liberation Serif"/>
          <w:bCs/>
          <w:sz w:val="27"/>
          <w:szCs w:val="27"/>
          <w:lang w:val="x-none" w:eastAsia="x-none"/>
        </w:rPr>
        <w:t xml:space="preserve"> годы, утвержденной постановлением Правительства Российской Федерации от </w:t>
      </w:r>
      <w:r w:rsidRPr="00004E5C">
        <w:rPr>
          <w:rFonts w:ascii="Liberation Serif" w:hAnsi="Liberation Serif"/>
          <w:bCs/>
          <w:sz w:val="27"/>
          <w:szCs w:val="27"/>
          <w:lang w:eastAsia="x-none"/>
        </w:rPr>
        <w:t xml:space="preserve">26 декабря </w:t>
      </w:r>
      <w:r w:rsidRPr="00004E5C">
        <w:rPr>
          <w:rFonts w:ascii="Liberation Serif" w:hAnsi="Liberation Serif"/>
          <w:bCs/>
          <w:sz w:val="27"/>
          <w:szCs w:val="27"/>
          <w:lang w:val="x-none" w:eastAsia="x-none"/>
        </w:rPr>
        <w:t>201</w:t>
      </w:r>
      <w:r w:rsidRPr="00004E5C">
        <w:rPr>
          <w:rFonts w:ascii="Liberation Serif" w:hAnsi="Liberation Serif"/>
          <w:bCs/>
          <w:sz w:val="27"/>
          <w:szCs w:val="27"/>
          <w:lang w:eastAsia="x-none"/>
        </w:rPr>
        <w:t>7</w:t>
      </w:r>
      <w:r w:rsidRPr="00004E5C">
        <w:rPr>
          <w:rFonts w:ascii="Liberation Serif" w:hAnsi="Liberation Serif"/>
          <w:bCs/>
          <w:sz w:val="27"/>
          <w:szCs w:val="27"/>
          <w:lang w:val="x-none" w:eastAsia="x-none"/>
        </w:rPr>
        <w:t xml:space="preserve"> № </w:t>
      </w:r>
      <w:r w:rsidRPr="00004E5C">
        <w:rPr>
          <w:rFonts w:ascii="Liberation Serif" w:hAnsi="Liberation Serif"/>
          <w:bCs/>
          <w:sz w:val="27"/>
          <w:szCs w:val="27"/>
          <w:lang w:eastAsia="x-none"/>
        </w:rPr>
        <w:t>1642-П</w:t>
      </w:r>
      <w:r w:rsidRPr="00004E5C">
        <w:rPr>
          <w:rFonts w:ascii="Liberation Serif" w:hAnsi="Liberation Serif"/>
          <w:bCs/>
          <w:sz w:val="27"/>
          <w:szCs w:val="27"/>
          <w:lang w:val="x-none" w:eastAsia="x-none"/>
        </w:rPr>
        <w:t xml:space="preserve">, </w:t>
      </w:r>
      <w:bookmarkStart w:id="1" w:name="sub_322"/>
      <w:r w:rsidRPr="00004E5C">
        <w:rPr>
          <w:rFonts w:ascii="Liberation Serif" w:hAnsi="Liberation Serif"/>
          <w:bCs/>
          <w:sz w:val="27"/>
          <w:szCs w:val="27"/>
          <w:lang w:val="x-none" w:eastAsia="x-none"/>
        </w:rPr>
        <w:t xml:space="preserve">в государственной программе Свердловской области </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Развитие системы образования в Свердловской области до 202</w:t>
      </w:r>
      <w:r w:rsidRPr="00004E5C">
        <w:rPr>
          <w:rFonts w:ascii="Liberation Serif" w:hAnsi="Liberation Serif"/>
          <w:bCs/>
          <w:sz w:val="27"/>
          <w:szCs w:val="27"/>
          <w:lang w:eastAsia="x-none"/>
        </w:rPr>
        <w:t>4</w:t>
      </w:r>
      <w:r w:rsidRPr="00004E5C">
        <w:rPr>
          <w:rFonts w:ascii="Liberation Serif" w:hAnsi="Liberation Serif"/>
          <w:bCs/>
          <w:sz w:val="27"/>
          <w:szCs w:val="27"/>
          <w:lang w:val="x-none" w:eastAsia="x-none"/>
        </w:rPr>
        <w:t xml:space="preserve"> года</w:t>
      </w:r>
      <w:r w:rsidRPr="00004E5C">
        <w:rPr>
          <w:rFonts w:ascii="Liberation Serif" w:hAnsi="Liberation Serif"/>
          <w:bCs/>
          <w:sz w:val="27"/>
          <w:szCs w:val="27"/>
          <w:lang w:eastAsia="x-none"/>
        </w:rPr>
        <w:t>»</w:t>
      </w:r>
      <w:r w:rsidRPr="00004E5C">
        <w:rPr>
          <w:rFonts w:ascii="Liberation Serif" w:hAnsi="Liberation Serif"/>
          <w:bCs/>
          <w:sz w:val="27"/>
          <w:szCs w:val="27"/>
          <w:lang w:val="x-none" w:eastAsia="x-none"/>
        </w:rPr>
        <w:t xml:space="preserve">, утвержденной </w:t>
      </w:r>
      <w:hyperlink w:anchor="sub_0" w:history="1">
        <w:r w:rsidRPr="00004E5C">
          <w:rPr>
            <w:rFonts w:ascii="Liberation Serif" w:hAnsi="Liberation Serif"/>
            <w:sz w:val="27"/>
            <w:szCs w:val="27"/>
            <w:lang w:val="x-none" w:eastAsia="x-none"/>
          </w:rPr>
          <w:t>постановлением</w:t>
        </w:r>
      </w:hyperlink>
      <w:r w:rsidRPr="00004E5C">
        <w:rPr>
          <w:rFonts w:ascii="Liberation Serif" w:hAnsi="Liberation Serif"/>
          <w:bCs/>
          <w:sz w:val="27"/>
          <w:szCs w:val="27"/>
          <w:lang w:val="x-none" w:eastAsia="x-none"/>
        </w:rPr>
        <w:t xml:space="preserve"> Правительства Свердловской области от 2</w:t>
      </w:r>
      <w:r w:rsidRPr="00004E5C">
        <w:rPr>
          <w:rFonts w:ascii="Liberation Serif" w:hAnsi="Liberation Serif"/>
          <w:bCs/>
          <w:sz w:val="27"/>
          <w:szCs w:val="27"/>
          <w:lang w:eastAsia="x-none"/>
        </w:rPr>
        <w:t>9 декабря</w:t>
      </w:r>
      <w:r w:rsidRPr="00004E5C">
        <w:rPr>
          <w:rFonts w:ascii="Liberation Serif" w:hAnsi="Liberation Serif"/>
          <w:bCs/>
          <w:sz w:val="27"/>
          <w:szCs w:val="27"/>
          <w:lang w:val="x-none" w:eastAsia="x-none"/>
        </w:rPr>
        <w:t xml:space="preserve"> 201</w:t>
      </w:r>
      <w:r w:rsidRPr="00004E5C">
        <w:rPr>
          <w:rFonts w:ascii="Liberation Serif" w:hAnsi="Liberation Serif"/>
          <w:bCs/>
          <w:sz w:val="27"/>
          <w:szCs w:val="27"/>
          <w:lang w:eastAsia="x-none"/>
        </w:rPr>
        <w:t xml:space="preserve">6 </w:t>
      </w:r>
      <w:r w:rsidRPr="00004E5C">
        <w:rPr>
          <w:rFonts w:ascii="Liberation Serif" w:hAnsi="Liberation Serif"/>
          <w:bCs/>
          <w:sz w:val="27"/>
          <w:szCs w:val="27"/>
          <w:lang w:val="x-none" w:eastAsia="x-none"/>
        </w:rPr>
        <w:t>года №</w:t>
      </w:r>
      <w:r w:rsidRPr="00004E5C">
        <w:rPr>
          <w:rFonts w:ascii="Liberation Serif" w:hAnsi="Liberation Serif"/>
          <w:bCs/>
          <w:sz w:val="27"/>
          <w:szCs w:val="27"/>
          <w:lang w:eastAsia="x-none"/>
        </w:rPr>
        <w:t> 919</w:t>
      </w:r>
      <w:r w:rsidRPr="00004E5C">
        <w:rPr>
          <w:rFonts w:ascii="Liberation Serif" w:hAnsi="Liberation Serif"/>
          <w:bCs/>
          <w:sz w:val="27"/>
          <w:szCs w:val="27"/>
          <w:lang w:val="x-none" w:eastAsia="x-none"/>
        </w:rPr>
        <w:t>-ПП.</w:t>
      </w:r>
      <w:bookmarkEnd w:id="1"/>
    </w:p>
    <w:p w:rsidR="0060460A" w:rsidRPr="00004E5C" w:rsidRDefault="0060460A" w:rsidP="00DD510E">
      <w:pPr>
        <w:autoSpaceDE w:val="0"/>
        <w:autoSpaceDN w:val="0"/>
        <w:adjustRightInd w:val="0"/>
        <w:ind w:firstLine="708"/>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Муниципальная программа определяется приоритетами развития Свердловской области, обозначенными в Стратегии социально-экономического развития Свердловской области на 2016-2030 годы, утвержденной  законом Свердловской области от 21 декабря 2015 № 151-ОЗ, а также приоритетами развития городского округа Заречный, обозначенными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г №1-Р.</w:t>
      </w:r>
    </w:p>
    <w:p w:rsidR="0060460A" w:rsidRPr="00004E5C" w:rsidRDefault="0060460A" w:rsidP="00DD510E">
      <w:pPr>
        <w:ind w:firstLine="708"/>
        <w:jc w:val="both"/>
        <w:rPr>
          <w:rFonts w:ascii="Liberation Serif" w:hAnsi="Liberation Serif"/>
          <w:sz w:val="27"/>
          <w:szCs w:val="27"/>
        </w:rPr>
      </w:pPr>
      <w:bookmarkStart w:id="2" w:name="sub_1211"/>
      <w:r w:rsidRPr="00004E5C">
        <w:rPr>
          <w:rFonts w:ascii="Liberation Serif" w:hAnsi="Liberation Serif"/>
          <w:sz w:val="27"/>
          <w:szCs w:val="27"/>
        </w:rPr>
        <w:t>Муниципальная программа включает в себя следующие подпрограммы:</w:t>
      </w:r>
    </w:p>
    <w:bookmarkEnd w:id="2"/>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 xml:space="preserve">1. Подпрограмма 1 «Развитие системы дошкольного образования в городском округе Заречный»; </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2. Подпрограмма 2 «Развитие системы общего образования в городском округе Заречный»;</w:t>
      </w:r>
    </w:p>
    <w:p w:rsidR="0060460A" w:rsidRPr="00004E5C" w:rsidRDefault="0060460A" w:rsidP="00DD510E">
      <w:pPr>
        <w:autoSpaceDE w:val="0"/>
        <w:autoSpaceDN w:val="0"/>
        <w:adjustRightInd w:val="0"/>
        <w:ind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3. Подпрограмма 3 «Развитие системы дополнительного образования, отдыха и оздоровления детей в городском округе Заречный»;</w:t>
      </w:r>
    </w:p>
    <w:p w:rsidR="005019D5" w:rsidRPr="00004E5C" w:rsidRDefault="0060460A" w:rsidP="00DD510E">
      <w:pPr>
        <w:autoSpaceDE w:val="0"/>
        <w:autoSpaceDN w:val="0"/>
        <w:adjustRightInd w:val="0"/>
        <w:ind w:firstLine="709"/>
        <w:jc w:val="both"/>
        <w:rPr>
          <w:rFonts w:ascii="Liberation Serif" w:hAnsi="Liberation Serif"/>
          <w:b/>
          <w:sz w:val="27"/>
          <w:szCs w:val="27"/>
        </w:rPr>
      </w:pPr>
      <w:r w:rsidRPr="00004E5C">
        <w:rPr>
          <w:rFonts w:ascii="Liberation Serif" w:hAnsi="Liberation Serif"/>
          <w:sz w:val="27"/>
          <w:szCs w:val="27"/>
        </w:rPr>
        <w:t>4. Подпрограмма 4 «Обеспечение реализации муниципальной программы городского округа Заречный «Развитие системы образования в городском округе Заречный</w:t>
      </w:r>
      <w:r w:rsidR="00D15BBF" w:rsidRPr="00004E5C">
        <w:rPr>
          <w:rFonts w:ascii="Liberation Serif" w:hAnsi="Liberation Serif"/>
          <w:sz w:val="27"/>
          <w:szCs w:val="27"/>
        </w:rPr>
        <w:t xml:space="preserve"> до 202</w:t>
      </w:r>
      <w:r w:rsidR="003B559D">
        <w:rPr>
          <w:rFonts w:ascii="Liberation Serif" w:hAnsi="Liberation Serif"/>
          <w:sz w:val="27"/>
          <w:szCs w:val="27"/>
        </w:rPr>
        <w:t>6</w:t>
      </w:r>
      <w:r w:rsidR="00D15BBF" w:rsidRPr="00004E5C">
        <w:rPr>
          <w:rFonts w:ascii="Liberation Serif" w:hAnsi="Liberation Serif"/>
          <w:sz w:val="27"/>
          <w:szCs w:val="27"/>
        </w:rPr>
        <w:t xml:space="preserve"> года</w:t>
      </w:r>
      <w:r w:rsidRPr="00004E5C">
        <w:rPr>
          <w:rFonts w:ascii="Liberation Serif" w:hAnsi="Liberation Serif"/>
          <w:sz w:val="27"/>
          <w:szCs w:val="27"/>
        </w:rPr>
        <w:t>».</w:t>
      </w:r>
    </w:p>
    <w:p w:rsidR="0002262D" w:rsidRPr="00004E5C" w:rsidRDefault="0002262D"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Глава 1. Подпрограмма 1 «Развитие системы дошкольного образования в городском округе Заречный»</w:t>
      </w:r>
    </w:p>
    <w:p w:rsidR="0060460A" w:rsidRPr="00004E5C" w:rsidRDefault="0060460A" w:rsidP="00DD510E">
      <w:pPr>
        <w:ind w:firstLine="709"/>
        <w:jc w:val="center"/>
        <w:rPr>
          <w:rFonts w:ascii="Liberation Serif" w:hAnsi="Liberation Serif"/>
          <w:b/>
          <w:sz w:val="27"/>
          <w:szCs w:val="27"/>
        </w:rPr>
      </w:pPr>
    </w:p>
    <w:p w:rsidR="0060460A" w:rsidRPr="00004E5C" w:rsidRDefault="006F6815" w:rsidP="00DD510E">
      <w:pPr>
        <w:ind w:firstLine="709"/>
        <w:jc w:val="both"/>
        <w:rPr>
          <w:rFonts w:ascii="Liberation Serif" w:hAnsi="Liberation Serif"/>
          <w:sz w:val="27"/>
          <w:szCs w:val="27"/>
        </w:rPr>
      </w:pPr>
      <w:hyperlink r:id="rId15" w:history="1">
        <w:r w:rsidR="0060460A" w:rsidRPr="00004E5C">
          <w:rPr>
            <w:rFonts w:ascii="Liberation Serif" w:hAnsi="Liberation Serif"/>
            <w:sz w:val="27"/>
            <w:szCs w:val="27"/>
          </w:rPr>
          <w:t>Федеральным законом</w:t>
        </w:r>
      </w:hyperlink>
      <w:r w:rsidR="0060460A" w:rsidRPr="00004E5C">
        <w:rPr>
          <w:rFonts w:ascii="Liberation Serif" w:hAnsi="Liberation Serif"/>
          <w:sz w:val="27"/>
          <w:szCs w:val="27"/>
        </w:rPr>
        <w:t xml:space="preserve"> от 29 декабря 2012 года № 273-ФЗ «Об образовании в Российской Федерации» система дошкольного образования включена в систему общего 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 (7) лет имеет значение для всей будущей жизни ребенка.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Система дошкольного образования городского округа Заречный является стабильной и включает 2 дошкольных образовательных организаций: МКДОУ ГО Заречный «Детство» (10 структурных подразделений, из них два – на сельской территории) и МБДОУ ГО Заречный «Маленькая страна».</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городском округе Заречный достигнут целевой показатель обеспечения 100-процентной доступности дошкольного образования для детей в возрасте от 3 до 7 лет, обозначенный Указом Президента Российской Федерации от 07 мая 2012 года № 599 «О мерах по реализации муниципальной политики в области образования и науки». </w:t>
      </w:r>
    </w:p>
    <w:p w:rsidR="0060460A" w:rsidRDefault="0060460A" w:rsidP="00DD510E">
      <w:pPr>
        <w:ind w:firstLine="709"/>
        <w:jc w:val="both"/>
        <w:rPr>
          <w:rFonts w:ascii="Liberation Serif" w:hAnsi="Liberation Serif"/>
          <w:sz w:val="27"/>
          <w:szCs w:val="27"/>
        </w:rPr>
      </w:pPr>
      <w:r w:rsidRPr="00004E5C">
        <w:rPr>
          <w:rFonts w:ascii="Liberation Serif" w:hAnsi="Liberation Serif"/>
          <w:sz w:val="27"/>
          <w:szCs w:val="27"/>
        </w:rPr>
        <w:lastRenderedPageBreak/>
        <w:t xml:space="preserve">Расчеты показывают, что при сохранении существующих тенденций в период до 2024 года будет наблюдаться стабильная положительная динамика показателей рождаемости. </w:t>
      </w:r>
    </w:p>
    <w:p w:rsidR="0069228E" w:rsidRDefault="0069228E" w:rsidP="00DD510E">
      <w:pPr>
        <w:ind w:firstLine="709"/>
        <w:jc w:val="right"/>
        <w:rPr>
          <w:rFonts w:ascii="Liberation Serif" w:hAnsi="Liberation Serif"/>
          <w:sz w:val="27"/>
          <w:szCs w:val="27"/>
        </w:rPr>
      </w:pPr>
    </w:p>
    <w:p w:rsidR="0060460A" w:rsidRPr="00004E5C" w:rsidRDefault="0060460A" w:rsidP="00DD510E">
      <w:pPr>
        <w:ind w:firstLine="709"/>
        <w:jc w:val="right"/>
        <w:rPr>
          <w:rFonts w:ascii="Liberation Serif" w:hAnsi="Liberation Serif"/>
          <w:sz w:val="27"/>
          <w:szCs w:val="27"/>
        </w:rPr>
      </w:pPr>
      <w:r w:rsidRPr="00004E5C">
        <w:rPr>
          <w:rFonts w:ascii="Liberation Serif" w:hAnsi="Liberation Serif"/>
          <w:sz w:val="27"/>
          <w:szCs w:val="27"/>
        </w:rPr>
        <w:t>Таблица 1</w:t>
      </w:r>
    </w:p>
    <w:p w:rsidR="0060460A" w:rsidRPr="00004E5C" w:rsidRDefault="0060460A" w:rsidP="00DD510E">
      <w:pPr>
        <w:ind w:firstLine="709"/>
        <w:jc w:val="center"/>
        <w:rPr>
          <w:rFonts w:ascii="Liberation Serif" w:hAnsi="Liberation Serif"/>
          <w:sz w:val="27"/>
          <w:szCs w:val="27"/>
        </w:rPr>
      </w:pPr>
      <w:r w:rsidRPr="00004E5C">
        <w:rPr>
          <w:rFonts w:ascii="Liberation Serif" w:hAnsi="Liberation Serif"/>
          <w:sz w:val="27"/>
          <w:szCs w:val="27"/>
        </w:rPr>
        <w:t>Численность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1488"/>
        <w:gridCol w:w="1488"/>
        <w:gridCol w:w="1489"/>
      </w:tblGrid>
      <w:tr w:rsidR="0060460A" w:rsidRPr="00004E5C" w:rsidTr="00AE7748">
        <w:tc>
          <w:tcPr>
            <w:tcW w:w="0" w:type="auto"/>
          </w:tcPr>
          <w:p w:rsidR="0060460A" w:rsidRPr="00004E5C" w:rsidRDefault="0060460A" w:rsidP="00DD510E">
            <w:pPr>
              <w:autoSpaceDE w:val="0"/>
              <w:autoSpaceDN w:val="0"/>
              <w:adjustRightInd w:val="0"/>
              <w:jc w:val="center"/>
              <w:rPr>
                <w:rFonts w:ascii="Liberation Serif" w:hAnsi="Liberation Serif"/>
                <w:sz w:val="27"/>
                <w:szCs w:val="27"/>
              </w:rPr>
            </w:pP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2017 год</w:t>
            </w:r>
          </w:p>
        </w:tc>
        <w:tc>
          <w:tcPr>
            <w:tcW w:w="1488" w:type="dxa"/>
          </w:tcPr>
          <w:p w:rsidR="0060460A" w:rsidRPr="00004E5C" w:rsidRDefault="0060460A" w:rsidP="00DD510E">
            <w:pPr>
              <w:rPr>
                <w:rFonts w:ascii="Liberation Serif" w:hAnsi="Liberation Serif"/>
                <w:sz w:val="27"/>
                <w:szCs w:val="27"/>
              </w:rPr>
            </w:pPr>
            <w:r w:rsidRPr="00004E5C">
              <w:rPr>
                <w:rFonts w:ascii="Liberation Serif" w:hAnsi="Liberation Serif"/>
                <w:sz w:val="27"/>
                <w:szCs w:val="27"/>
              </w:rPr>
              <w:t>2018 год</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highlight w:val="green"/>
              </w:rPr>
            </w:pPr>
            <w:r w:rsidRPr="00004E5C">
              <w:rPr>
                <w:rFonts w:ascii="Liberation Serif" w:hAnsi="Liberation Serif"/>
                <w:sz w:val="27"/>
                <w:szCs w:val="27"/>
              </w:rPr>
              <w:t>2019 год</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3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1 705</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1 718</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2420</w:t>
            </w:r>
          </w:p>
        </w:tc>
      </w:tr>
      <w:tr w:rsidR="0060460A" w:rsidRPr="00004E5C" w:rsidTr="00AE7748">
        <w:tc>
          <w:tcPr>
            <w:tcW w:w="0" w:type="auto"/>
          </w:tcPr>
          <w:p w:rsidR="0060460A" w:rsidRPr="00004E5C" w:rsidRDefault="0060460A" w:rsidP="00DD510E">
            <w:pPr>
              <w:autoSpaceDE w:val="0"/>
              <w:autoSpaceDN w:val="0"/>
              <w:adjustRightInd w:val="0"/>
              <w:jc w:val="both"/>
              <w:rPr>
                <w:rFonts w:ascii="Liberation Serif" w:hAnsi="Liberation Serif"/>
                <w:sz w:val="27"/>
                <w:szCs w:val="27"/>
              </w:rPr>
            </w:pPr>
            <w:r w:rsidRPr="00004E5C">
              <w:rPr>
                <w:rFonts w:ascii="Liberation Serif" w:hAnsi="Liberation Serif"/>
                <w:sz w:val="27"/>
                <w:szCs w:val="27"/>
              </w:rPr>
              <w:t>Количество детей на территории с 0 до 7 лет</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2 983</w:t>
            </w:r>
          </w:p>
        </w:tc>
        <w:tc>
          <w:tcPr>
            <w:tcW w:w="1488" w:type="dxa"/>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3 030</w:t>
            </w:r>
          </w:p>
        </w:tc>
        <w:tc>
          <w:tcPr>
            <w:tcW w:w="1489" w:type="dxa"/>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3798</w:t>
            </w:r>
          </w:p>
        </w:tc>
      </w:tr>
    </w:tbl>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2019 году сохраняется потребность для детей от года до трех. За 2019 год количество мест в дошкольных образоват</w:t>
      </w:r>
      <w:r w:rsidR="008D4A8E" w:rsidRPr="00004E5C">
        <w:rPr>
          <w:rFonts w:ascii="Liberation Serif" w:hAnsi="Liberation Serif"/>
          <w:sz w:val="27"/>
          <w:szCs w:val="27"/>
        </w:rPr>
        <w:t xml:space="preserve">ельных учреждениях ГО Заречный </w:t>
      </w:r>
      <w:r w:rsidR="00CA46E4">
        <w:rPr>
          <w:rFonts w:ascii="Liberation Serif" w:hAnsi="Liberation Serif"/>
          <w:sz w:val="27"/>
          <w:szCs w:val="27"/>
        </w:rPr>
        <w:t xml:space="preserve">увеличено на </w:t>
      </w:r>
      <w:r w:rsidRPr="00004E5C">
        <w:rPr>
          <w:rFonts w:ascii="Liberation Serif" w:hAnsi="Liberation Serif"/>
          <w:sz w:val="27"/>
          <w:szCs w:val="27"/>
        </w:rPr>
        <w:t xml:space="preserve">–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w:t>
      </w:r>
    </w:p>
    <w:p w:rsidR="0060460A" w:rsidRPr="00004E5C" w:rsidRDefault="0060460A" w:rsidP="00DD510E">
      <w:pPr>
        <w:tabs>
          <w:tab w:val="left" w:pos="4005"/>
        </w:tabs>
        <w:ind w:firstLine="709"/>
        <w:jc w:val="both"/>
        <w:rPr>
          <w:rFonts w:ascii="Liberation Serif" w:hAnsi="Liberation Serif"/>
          <w:sz w:val="27"/>
          <w:szCs w:val="27"/>
        </w:rPr>
      </w:pPr>
      <w:r w:rsidRPr="00004E5C">
        <w:rPr>
          <w:rFonts w:ascii="Liberation Serif" w:hAnsi="Liberation Serif"/>
          <w:sz w:val="27"/>
          <w:szCs w:val="27"/>
        </w:rPr>
        <w:t>На 01.09.2019 г. на учете для определения в дошкольные образовательные организации состоит 231 ребенок, по сравнению с аналогичным периодом 2018 года очередь уменьшилась на 56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Ввод в эксплуатацию нового детского сада на 280 мест (ДОУ №50), запланированный на 2020 год, функционирование групп кратковременного пребывания детей и дальнейшее развитие консультационных пунктов, позволит решить вопрос с обеспеченностью местами в детских садах детей в возрасте с 1 года до 3-х лет.</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2019 году открыты два консультационно-методических пункта: на базе СП «Дюймовочка» и ДОУ «Маленькая страна». Работа этих пунктов   предназначена для детей в возрасте от 1 года, воспитывающихся в условиях семьи. Это оказание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Детские сады осуществляют образовательную деятельность в группах компенсирующей, комбинированной и оздоровительной направленности.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дошкольных учреждениях работают службы ранней помощи. Специальные условия созданы в Центре психолого-педагогической, медицинской и социальной помощи. За 2018-2019 учебный год Центром проведено более 2-х тысяч консультаций, более 650 обследований детей психолого-медико-педагогической комиссией.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МКУ «Управление образования городского округа Заречный» совместно с Администрацией городского округа Заречный, исходя из поставленных задач в качестве целевого параметра принимается доведение количества мест в дошкольных образовательных организациях до 2,4 тыс. к концу 2024 года, а возможные колебания потребности в местах в дошкольных образовательных организациях будут компенсироваться за счет поддержки негосударственных (ведомственных и частных) форм образовательных организаций, реализующих основную общеобразовательную программу дошкольного образования, на оказание указанными организациями муниципальных услуг физическим и (или) юридическим лицам.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lastRenderedPageBreak/>
        <w:t xml:space="preserve">Реализация стратегических направлений развития муниципальной системы образования предполагает решение задач повышения или сохранение достигнутого уровня оплаты труда отдельным категориям работников сферы образования. Городской округ Заречный ежегодно получает финансирование из областного бюджета, при </w:t>
      </w:r>
      <w:proofErr w:type="spellStart"/>
      <w:r w:rsidRPr="00004E5C">
        <w:rPr>
          <w:rFonts w:ascii="Liberation Serif" w:hAnsi="Liberation Serif"/>
          <w:sz w:val="27"/>
          <w:szCs w:val="27"/>
        </w:rPr>
        <w:t>софинансировании</w:t>
      </w:r>
      <w:proofErr w:type="spellEnd"/>
      <w:r w:rsidRPr="00004E5C">
        <w:rPr>
          <w:rFonts w:ascii="Liberation Serif" w:hAnsi="Liberation Serif"/>
          <w:sz w:val="27"/>
          <w:szCs w:val="27"/>
        </w:rPr>
        <w:t xml:space="preserve"> из муниципального бюджета на поддержание установленного уровня заработной платы различных типов организаций образовательной сферы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«Программе поэтапного совершенствования системы оплаты труда в государственных (муниципальных) учреждениях на 2012 - 2018 годы» (утв. </w:t>
      </w:r>
      <w:hyperlink r:id="rId16"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 2190-р), письму Министерства труда и социальной защиты Российской Федерации от 09.08.2018 № 14-1/10/В-6061 «Об установлении минимального размера оплаты труда в 2019 году».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17"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xml:space="preserve"> Правительства РФ от 26 ноября 2012 г. N 2190-р) 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Городским округом Заречный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городском округе Заречный в сфере образования вступило в силу новое постановление от 20.06.2019 № 635-П «Об утверждении Положения об оплате труда работников муниципальных образовательных организаций на территории городского округа Заречный». Нововведения позволяют применять более гибкие подходы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Среднемесячная заработная плата педагогических работников дошкольных образовательных организаций городского округа Заречный по соглашению </w:t>
      </w:r>
      <w:r w:rsidRPr="00004E5C">
        <w:rPr>
          <w:rFonts w:ascii="Liberation Serif" w:hAnsi="Liberation Serif"/>
          <w:iCs/>
          <w:sz w:val="27"/>
          <w:szCs w:val="27"/>
        </w:rPr>
        <w:t xml:space="preserve">между Министерством общего и профессионального образования </w:t>
      </w:r>
      <w:r w:rsidRPr="00004E5C">
        <w:rPr>
          <w:rFonts w:ascii="Liberation Serif" w:hAnsi="Liberation Serif"/>
          <w:sz w:val="27"/>
          <w:szCs w:val="27"/>
        </w:rPr>
        <w:t>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004E5C">
        <w:rPr>
          <w:rFonts w:ascii="Liberation Serif" w:hAnsi="Liberation Serif"/>
          <w:b/>
          <w:sz w:val="27"/>
          <w:szCs w:val="27"/>
        </w:rPr>
        <w:t xml:space="preserve"> </w:t>
      </w:r>
      <w:r w:rsidRPr="00004E5C">
        <w:rPr>
          <w:rFonts w:ascii="Liberation Serif" w:hAnsi="Liberation Serif"/>
          <w:sz w:val="27"/>
          <w:szCs w:val="27"/>
        </w:rPr>
        <w:t xml:space="preserve">составила: в 2017 году – 28 573,59 руб., в 2018 году – 29 095,65 руб., (увеличение на 1,83%) 2019 год – 31 704,33 рублей (увеличение на 8,97%).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Городской округ Заречный получил субсидии на оплату труда работников из областного бюджета в 2017 году в размере 187 800,5 тыс. руб., в 2018 году – 193 230,8 тыс. руб., в 2019 году финансирование составляет 206 543,0 тыс. руб., в том числе на педагогических работников: в 2017 году -128 602,7 тыс. руб., в 2018 году – 132 649,5 тыс. руб., в 2019 году – 146 821,3 </w:t>
      </w:r>
      <w:proofErr w:type="spellStart"/>
      <w:r w:rsidRPr="00004E5C">
        <w:rPr>
          <w:rFonts w:ascii="Liberation Serif" w:hAnsi="Liberation Serif"/>
          <w:sz w:val="27"/>
          <w:szCs w:val="27"/>
        </w:rPr>
        <w:t>тыс</w:t>
      </w:r>
      <w:proofErr w:type="spellEnd"/>
      <w:r w:rsidRPr="00004E5C">
        <w:rPr>
          <w:rFonts w:ascii="Liberation Serif" w:hAnsi="Liberation Serif"/>
          <w:sz w:val="27"/>
          <w:szCs w:val="27"/>
        </w:rPr>
        <w:t xml:space="preserve"> руб. </w:t>
      </w:r>
    </w:p>
    <w:p w:rsidR="0060460A" w:rsidRPr="00004E5C" w:rsidRDefault="0060460A" w:rsidP="00DD510E">
      <w:pPr>
        <w:ind w:firstLine="709"/>
        <w:jc w:val="both"/>
        <w:rPr>
          <w:rFonts w:ascii="Liberation Serif" w:hAnsi="Liberation Serif"/>
          <w:sz w:val="27"/>
          <w:szCs w:val="27"/>
        </w:rPr>
      </w:pPr>
      <w:proofErr w:type="spellStart"/>
      <w:r w:rsidRPr="00004E5C">
        <w:rPr>
          <w:rFonts w:ascii="Liberation Serif" w:hAnsi="Liberation Serif"/>
          <w:sz w:val="27"/>
          <w:szCs w:val="27"/>
        </w:rPr>
        <w:lastRenderedPageBreak/>
        <w:t>Софинансирование</w:t>
      </w:r>
      <w:proofErr w:type="spellEnd"/>
      <w:r w:rsidRPr="00004E5C">
        <w:rPr>
          <w:rFonts w:ascii="Liberation Serif" w:hAnsi="Liberation Serif"/>
          <w:sz w:val="27"/>
          <w:szCs w:val="27"/>
        </w:rPr>
        <w:t xml:space="preserve"> из муниципального бюджета составило: в 2017 году – 51 845,2 тыс. руб., в 2018 году – 53 395,8 тыс. руб. (увеличение на 2,99%), в 2019 году – 65 808,1 тыс. рублей (увеличение на 23,25%).</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Повышение качества и доступности дошкольного образования в городском округе Заречный обеспечивается вхождением дошкольных образовательных организаций в нормативное поле федерального государственного образовательного стандарта</w:t>
      </w:r>
      <w:r w:rsidRPr="00004E5C">
        <w:rPr>
          <w:rFonts w:ascii="Liberation Serif" w:hAnsi="Liberation Serif"/>
          <w:iCs/>
          <w:sz w:val="27"/>
          <w:szCs w:val="27"/>
        </w:rPr>
        <w:t xml:space="preserve"> дошкольного образования.</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 xml:space="preserve">Особое внимание планируется уделить увеличению численности детей в возрасте до 3 лет, охваченных услугами по присмотру и уходу, 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сохранения 100 процентов доступности дошкольного образования для детей в возрасте от 3 до 7 лет;</w:t>
      </w:r>
    </w:p>
    <w:p w:rsidR="0060460A" w:rsidRPr="00004E5C" w:rsidRDefault="0060460A" w:rsidP="00DD510E">
      <w:pPr>
        <w:numPr>
          <w:ilvl w:val="0"/>
          <w:numId w:val="3"/>
        </w:numPr>
        <w:autoSpaceDE w:val="0"/>
        <w:autoSpaceDN w:val="0"/>
        <w:adjustRightInd w:val="0"/>
        <w:ind w:left="0" w:firstLine="709"/>
        <w:jc w:val="both"/>
        <w:rPr>
          <w:rFonts w:ascii="Liberation Serif" w:hAnsi="Liberation Serif"/>
          <w:iCs/>
          <w:sz w:val="27"/>
          <w:szCs w:val="27"/>
        </w:rPr>
      </w:pPr>
      <w:r w:rsidRPr="00004E5C">
        <w:rPr>
          <w:rFonts w:ascii="Liberation Serif" w:hAnsi="Liberation Serif"/>
          <w:iCs/>
          <w:sz w:val="27"/>
          <w:szCs w:val="27"/>
        </w:rPr>
        <w:t>повышения охвата детей в возрасте до 3 лет услугами дошкольных образовательных организаций.</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Решение проблемы доступности дошкольного образования обусловит решение комплекса проблем, связанных, с одной стороны, с повышением качества образования детей, с другой стороны, со снижением потенциальной социальной напряженности в обществе.</w:t>
      </w:r>
    </w:p>
    <w:p w:rsidR="00E01550" w:rsidRPr="00004E5C" w:rsidRDefault="00E01550" w:rsidP="00DD510E">
      <w:pPr>
        <w:autoSpaceDE w:val="0"/>
        <w:autoSpaceDN w:val="0"/>
        <w:adjustRightInd w:val="0"/>
        <w:jc w:val="center"/>
        <w:rPr>
          <w:rFonts w:ascii="Liberation Serif" w:hAnsi="Liberation Serif"/>
          <w:b/>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2. Подпрограмма 2 «Развитие системы общего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Сеть общеобразовательных организаций в городском округе Заречный является стабильной и составляет 6 школ. Все школы имеют статус юридического лица:  в том числе по состоянию на 01.01.2018 года 3 – муниципальные казенные средние общеобразовательные учреждения, 3 – муниципальные автономные образовательные учреждения, 1 – муниципальное бюджетное общеобразовательное  учреждение (</w:t>
      </w:r>
      <w:hyperlink r:id="rId18" w:history="1">
        <w:r w:rsidRPr="00004E5C">
          <w:rPr>
            <w:rFonts w:ascii="Liberation Serif" w:hAnsi="Liberation Serif"/>
            <w:sz w:val="27"/>
            <w:szCs w:val="27"/>
          </w:rPr>
          <w:t>«Центр психолого-педагогической, медицинской и социальной помощи»</w:t>
        </w:r>
      </w:hyperlink>
      <w:r w:rsidRPr="00004E5C">
        <w:rPr>
          <w:rFonts w:ascii="Liberation Serif" w:hAnsi="Liberation Serif"/>
          <w:bCs/>
          <w:sz w:val="27"/>
          <w:szCs w:val="27"/>
        </w:rPr>
        <w:t>). В сельской территории расположена о</w:t>
      </w:r>
      <w:r w:rsidR="00A71D5E" w:rsidRPr="00004E5C">
        <w:rPr>
          <w:rFonts w:ascii="Liberation Serif" w:hAnsi="Liberation Serif"/>
          <w:bCs/>
          <w:sz w:val="27"/>
          <w:szCs w:val="27"/>
        </w:rPr>
        <w:t>д</w:t>
      </w:r>
      <w:r w:rsidRPr="00004E5C">
        <w:rPr>
          <w:rFonts w:ascii="Liberation Serif" w:hAnsi="Liberation Serif"/>
          <w:bCs/>
          <w:sz w:val="27"/>
          <w:szCs w:val="27"/>
        </w:rPr>
        <w:t xml:space="preserve">на школа, образовательный процесс в которой реализуется в двух зданиях – в селе Мезенском и в деревне Гагарке. Все школы имеют лицензию на ведение образовательной деятельности. </w:t>
      </w:r>
      <w:r w:rsidRPr="00004E5C">
        <w:rPr>
          <w:rFonts w:ascii="Liberation Serif" w:hAnsi="Liberation Serif"/>
          <w:sz w:val="27"/>
          <w:szCs w:val="27"/>
        </w:rPr>
        <w:t xml:space="preserve">Общеобразовательные организации с углубленным изучением отдельных предметов – 2. </w:t>
      </w:r>
    </w:p>
    <w:p w:rsidR="0060460A" w:rsidRPr="00004E5C" w:rsidRDefault="0060460A" w:rsidP="00DD510E">
      <w:pPr>
        <w:shd w:val="clear" w:color="auto" w:fill="FFFFFF"/>
        <w:autoSpaceDN w:val="0"/>
        <w:ind w:firstLine="709"/>
        <w:jc w:val="both"/>
        <w:rPr>
          <w:rFonts w:ascii="Liberation Serif" w:hAnsi="Liberation Serif"/>
          <w:bCs/>
          <w:sz w:val="27"/>
          <w:szCs w:val="27"/>
        </w:rPr>
      </w:pPr>
      <w:r w:rsidRPr="00004E5C">
        <w:rPr>
          <w:rFonts w:ascii="Liberation Serif" w:hAnsi="Liberation Serif"/>
          <w:bCs/>
          <w:sz w:val="27"/>
          <w:szCs w:val="27"/>
        </w:rPr>
        <w:t>Общее количество обучающихся на начало 2017-2018 учебного года 3491 человек (увеличение на 192 человека по сравнению с прошлым годом), в 2018-2019 учебном году – 3607 человек (увеличение на 116 человек по сравнению с прошлым годом), на 01.09.2019г – 3783 человека. Таким образом, наблюдается существенное увеличение количества обучающихся.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В настоящее время в городском округе Заречный обеспечено стабильное функционирование системы образования и созданы предпосылки для ее дальнейшего развития, а именно:</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lastRenderedPageBreak/>
        <w:t>1) сохранены и улучшаются материальные и организационные условия для обучения;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2) система образования продолжает осуществлять социальные функции обучения, воспитания подрастающих поколений;</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3) реализуется система мер по сохранению и укреплению кадрового потенциала системы образования;</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sz w:val="27"/>
          <w:szCs w:val="27"/>
        </w:rPr>
        <w:t>4) ежегодно в бюджете городского округа Заречный и в бюджете Свердловской области предусматриваются средства на повышение заработной платы работников образовательных организаций.</w:t>
      </w:r>
    </w:p>
    <w:p w:rsidR="00A67E7E" w:rsidRDefault="00A67E7E" w:rsidP="00DD510E">
      <w:pPr>
        <w:autoSpaceDE w:val="0"/>
        <w:autoSpaceDN w:val="0"/>
        <w:adjustRightInd w:val="0"/>
        <w:jc w:val="right"/>
        <w:outlineLvl w:val="0"/>
        <w:rPr>
          <w:rFonts w:ascii="Liberation Serif" w:hAnsi="Liberation Serif"/>
          <w:bCs/>
          <w:sz w:val="27"/>
          <w:szCs w:val="27"/>
          <w:lang w:val="x-none" w:eastAsia="x-none"/>
        </w:rPr>
      </w:pPr>
    </w:p>
    <w:p w:rsidR="0060460A" w:rsidRPr="00004E5C" w:rsidRDefault="0060460A" w:rsidP="00DD510E">
      <w:pPr>
        <w:autoSpaceDE w:val="0"/>
        <w:autoSpaceDN w:val="0"/>
        <w:adjustRightInd w:val="0"/>
        <w:jc w:val="right"/>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 xml:space="preserve">Таблица 2 </w:t>
      </w:r>
    </w:p>
    <w:p w:rsidR="0060460A" w:rsidRPr="00004E5C" w:rsidRDefault="0060460A" w:rsidP="00DD510E">
      <w:pPr>
        <w:autoSpaceDE w:val="0"/>
        <w:autoSpaceDN w:val="0"/>
        <w:adjustRightInd w:val="0"/>
        <w:jc w:val="center"/>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Основные количественные характеристики системы общего образования</w:t>
      </w:r>
    </w:p>
    <w:tbl>
      <w:tblPr>
        <w:tblpPr w:leftFromText="180" w:rightFromText="180" w:vertAnchor="text" w:horzAnchor="margin" w:tblpXSpec="center" w:tblpY="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2"/>
        <w:gridCol w:w="1478"/>
        <w:gridCol w:w="1258"/>
        <w:gridCol w:w="1713"/>
      </w:tblGrid>
      <w:tr w:rsidR="0060460A" w:rsidRPr="00004E5C" w:rsidTr="008F62F9">
        <w:trPr>
          <w:tblHeader/>
        </w:trPr>
        <w:tc>
          <w:tcPr>
            <w:tcW w:w="5752"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Наименование показателя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Единица измерения</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2016 год</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2019 год</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детей и молодежи 7 - 17 лет</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3 321</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4208</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общеобразовательных организациях</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3299</w:t>
            </w:r>
          </w:p>
        </w:tc>
        <w:tc>
          <w:tcPr>
            <w:tcW w:w="1713" w:type="dxa"/>
            <w:vAlign w:val="center"/>
          </w:tcPr>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3783</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Численность учащихся по программам общего образования в расчете на 1 учителя</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человек</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14,0</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11,6</w:t>
            </w:r>
          </w:p>
        </w:tc>
      </w:tr>
      <w:tr w:rsidR="0060460A" w:rsidRPr="00004E5C" w:rsidTr="008F62F9">
        <w:tc>
          <w:tcPr>
            <w:tcW w:w="5752" w:type="dxa"/>
            <w:vAlign w:val="center"/>
          </w:tcPr>
          <w:p w:rsidR="0060460A" w:rsidRPr="00004E5C" w:rsidRDefault="0060460A" w:rsidP="00DD510E">
            <w:pPr>
              <w:autoSpaceDE w:val="0"/>
              <w:autoSpaceDN w:val="0"/>
              <w:adjustRightInd w:val="0"/>
              <w:rPr>
                <w:rFonts w:ascii="Liberation Serif" w:hAnsi="Liberation Serif"/>
                <w:sz w:val="27"/>
                <w:szCs w:val="27"/>
              </w:rPr>
            </w:pPr>
            <w:r w:rsidRPr="00004E5C">
              <w:rPr>
                <w:rFonts w:ascii="Liberation Serif" w:hAnsi="Liberation Serif"/>
                <w:sz w:val="27"/>
                <w:szCs w:val="27"/>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47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процентов</w:t>
            </w:r>
          </w:p>
        </w:tc>
        <w:tc>
          <w:tcPr>
            <w:tcW w:w="1258"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67</w:t>
            </w:r>
          </w:p>
        </w:tc>
        <w:tc>
          <w:tcPr>
            <w:tcW w:w="1713" w:type="dxa"/>
            <w:vAlign w:val="center"/>
          </w:tcPr>
          <w:p w:rsidR="0060460A" w:rsidRPr="00004E5C" w:rsidRDefault="0060460A" w:rsidP="00DD510E">
            <w:pPr>
              <w:autoSpaceDE w:val="0"/>
              <w:autoSpaceDN w:val="0"/>
              <w:adjustRightInd w:val="0"/>
              <w:jc w:val="center"/>
              <w:rPr>
                <w:rFonts w:ascii="Liberation Serif" w:hAnsi="Liberation Serif"/>
                <w:sz w:val="27"/>
                <w:szCs w:val="27"/>
              </w:rPr>
            </w:pPr>
            <w:r w:rsidRPr="00004E5C">
              <w:rPr>
                <w:rFonts w:ascii="Liberation Serif" w:hAnsi="Liberation Serif"/>
                <w:sz w:val="27"/>
                <w:szCs w:val="27"/>
              </w:rPr>
              <w:t>92</w:t>
            </w:r>
          </w:p>
        </w:tc>
      </w:tr>
    </w:tbl>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Для приведения материальных и кадровых ресурсов муниципальной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федерального, областного и местного бюджетов направляются на развитие материальной базы образовательных организаций.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общеобразовательных организациях городского округа Заречный. В 2018-2019 учебном году завершили обучение по программе ФГОС основного общего образования два класса МКОУ ГО Заречный «СОШ № 7» и один класс МАОУ ГО Заречный СОШ № 1 (в опережающем режиме). Завершение освоения ФГОС основного общего образования для обучающихся школ городского округа Заречный в плановом режиме будет произведено в 2020 году. С 2019-2020 учебного года начало внедрение ФГОС среднего общего образования в МКОУ ГО Заречный «СОШ № 7», с 2020-2021 учебного года – во всех общеобразовательных организациях городского округа Заречный.</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В этой связи становится актуальным вопрос управления введением федеральных государственных образовательных стандартов среднего общего образования в практику деятельности образовательных организаций городского округа. Достичь желаемых результатов в этом направлении помогает соблюдение ряда условий: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1) адресная методическая поддержка учителей;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lastRenderedPageBreak/>
        <w:t xml:space="preserve">2) создание необходимых материально-технических условий для организации образовательного процесса;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3) поощрение и стимулирование деятельности учителя; </w:t>
      </w:r>
    </w:p>
    <w:p w:rsidR="0060460A" w:rsidRPr="00004E5C" w:rsidRDefault="0060460A" w:rsidP="00DD510E">
      <w:pPr>
        <w:tabs>
          <w:tab w:val="left" w:pos="-110"/>
        </w:tabs>
        <w:ind w:firstLine="660"/>
        <w:jc w:val="both"/>
        <w:rPr>
          <w:rFonts w:ascii="Liberation Serif" w:hAnsi="Liberation Serif"/>
          <w:sz w:val="27"/>
          <w:szCs w:val="27"/>
        </w:rPr>
      </w:pPr>
      <w:r w:rsidRPr="00004E5C">
        <w:rPr>
          <w:rFonts w:ascii="Liberation Serif" w:hAnsi="Liberation Serif"/>
          <w:sz w:val="27"/>
          <w:szCs w:val="27"/>
        </w:rPr>
        <w:t xml:space="preserve">4) научное сопровождение управлением инновационными процессами в ОУ и др. </w:t>
      </w:r>
    </w:p>
    <w:p w:rsidR="0060460A" w:rsidRPr="00004E5C" w:rsidRDefault="0060460A" w:rsidP="00DD510E">
      <w:pPr>
        <w:ind w:firstLine="660"/>
        <w:jc w:val="both"/>
        <w:rPr>
          <w:rFonts w:ascii="Liberation Serif" w:hAnsi="Liberation Serif"/>
          <w:sz w:val="27"/>
          <w:szCs w:val="27"/>
        </w:rPr>
      </w:pPr>
      <w:r w:rsidRPr="00004E5C">
        <w:rPr>
          <w:rFonts w:ascii="Liberation Serif" w:hAnsi="Liberation Serif"/>
          <w:sz w:val="27"/>
          <w:szCs w:val="27"/>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60460A" w:rsidRPr="00004E5C" w:rsidRDefault="0060460A" w:rsidP="00DD510E">
      <w:pPr>
        <w:tabs>
          <w:tab w:val="left" w:pos="603"/>
        </w:tabs>
        <w:ind w:firstLine="670"/>
        <w:jc w:val="both"/>
        <w:rPr>
          <w:rFonts w:ascii="Liberation Serif" w:hAnsi="Liberation Serif"/>
          <w:sz w:val="27"/>
          <w:szCs w:val="27"/>
        </w:rPr>
      </w:pPr>
      <w:r w:rsidRPr="00004E5C">
        <w:rPr>
          <w:rFonts w:ascii="Liberation Serif" w:hAnsi="Liberation Serif"/>
          <w:sz w:val="27"/>
          <w:szCs w:val="27"/>
        </w:rPr>
        <w:t>Проблемным вопросом введения ФГОС остается недостаточное материально-техническое обеспечение реализации основных образовательных программ.</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основной государственный экзамен (далее – ОГЭ) в 9-х классах и единый государственный экзамен (далее - ЕГЭ). На территории ГО Заречный функционируют три пункта приема экзаменов (далее – ППЭ): ППЭ ОГЭ – на базе СОШ № 1 и СОШ № 3, ППЭ ЕГЭ – на базе СОШ № 2. Оснащение ППЭ ОГЭ средствами обеспечения объективности проведения экзаменов (видеонаблюдение) является одной из задач, стоящих перед муниципальной системой образования.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Участие в Едином государственном экзамене в основной период 2019 года приняли 132 выпускника и 310 выпускников 9-х классов принимали участие в сдаче основного государственного экзамена, в том числе 46 из них – в форме государственного выпускного экзамена. Все выпускники успешно справились с экзаменами (11 из них – в дополнительный период).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Следует отметить достаточно высокие результаты выпускников 9-х классов по сравнению со средними показателями ОГЭ по области и снижение результатов выпускников 11-х классов. </w:t>
      </w:r>
    </w:p>
    <w:p w:rsidR="0060460A" w:rsidRPr="00004E5C" w:rsidRDefault="0060460A" w:rsidP="00DD510E">
      <w:pPr>
        <w:ind w:firstLine="708"/>
        <w:jc w:val="right"/>
        <w:rPr>
          <w:rFonts w:ascii="Liberation Serif" w:hAnsi="Liberation Serif"/>
          <w:sz w:val="27"/>
          <w:szCs w:val="27"/>
        </w:rPr>
      </w:pPr>
      <w:r w:rsidRPr="00004E5C">
        <w:rPr>
          <w:rFonts w:ascii="Liberation Serif" w:hAnsi="Liberation Serif"/>
          <w:sz w:val="27"/>
          <w:szCs w:val="27"/>
        </w:rPr>
        <w:t>Таблица 3</w:t>
      </w:r>
    </w:p>
    <w:p w:rsidR="0060460A" w:rsidRPr="00004E5C" w:rsidRDefault="0060460A" w:rsidP="00DD510E">
      <w:pPr>
        <w:jc w:val="center"/>
        <w:rPr>
          <w:rFonts w:ascii="Liberation Serif" w:hAnsi="Liberation Serif"/>
          <w:sz w:val="27"/>
          <w:szCs w:val="27"/>
        </w:rPr>
      </w:pPr>
      <w:r w:rsidRPr="00004E5C">
        <w:rPr>
          <w:rFonts w:ascii="Liberation Serif" w:hAnsi="Liberation Serif"/>
          <w:sz w:val="27"/>
          <w:szCs w:val="27"/>
        </w:rPr>
        <w:t>Соотношение средних баллов по результатам ГИА выпускников городского округа Заречный к средним баллам по региону в 2019 году</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126"/>
        <w:gridCol w:w="2410"/>
      </w:tblGrid>
      <w:tr w:rsidR="0060460A" w:rsidRPr="00004E5C" w:rsidTr="00AE7748">
        <w:trPr>
          <w:trHeight w:val="375"/>
        </w:trPr>
        <w:tc>
          <w:tcPr>
            <w:tcW w:w="526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Предмет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ГИА-11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ГИА-9</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профильная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0,95</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физика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химия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информатика и ИКТ</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биология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история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0,88</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география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0,91</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1,02</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английский язык</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0,87</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lastRenderedPageBreak/>
              <w:t>обществознание</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0,89</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1,01</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литература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0,94</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1,03</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базовая</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0,93</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1,06</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русский язык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1,14</w:t>
            </w:r>
          </w:p>
        </w:tc>
      </w:tr>
      <w:tr w:rsidR="0060460A" w:rsidRPr="00004E5C" w:rsidTr="00AE7748">
        <w:trPr>
          <w:trHeight w:val="375"/>
        </w:trPr>
        <w:tc>
          <w:tcPr>
            <w:tcW w:w="5260" w:type="dxa"/>
            <w:shd w:val="clear" w:color="auto" w:fill="auto"/>
            <w:noWrap/>
            <w:vAlign w:val="bottom"/>
            <w:hideMark/>
          </w:tcPr>
          <w:p w:rsidR="0060460A" w:rsidRPr="00004E5C" w:rsidRDefault="0060460A" w:rsidP="00DD510E">
            <w:pPr>
              <w:rPr>
                <w:rFonts w:ascii="Liberation Serif" w:hAnsi="Liberation Serif"/>
                <w:color w:val="000000"/>
                <w:sz w:val="27"/>
                <w:szCs w:val="27"/>
              </w:rPr>
            </w:pPr>
            <w:r w:rsidRPr="00004E5C">
              <w:rPr>
                <w:rFonts w:ascii="Liberation Serif" w:hAnsi="Liberation Serif"/>
                <w:color w:val="000000"/>
                <w:sz w:val="27"/>
                <w:szCs w:val="27"/>
              </w:rPr>
              <w:t>математика ГВЭ (дети с ОВЗ)</w:t>
            </w:r>
          </w:p>
        </w:tc>
        <w:tc>
          <w:tcPr>
            <w:tcW w:w="2126"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 </w:t>
            </w:r>
          </w:p>
        </w:tc>
        <w:tc>
          <w:tcPr>
            <w:tcW w:w="2410" w:type="dxa"/>
            <w:shd w:val="clear" w:color="auto" w:fill="auto"/>
            <w:noWrap/>
            <w:vAlign w:val="bottom"/>
            <w:hideMark/>
          </w:tcPr>
          <w:p w:rsidR="0060460A" w:rsidRPr="00004E5C" w:rsidRDefault="0060460A" w:rsidP="00DD510E">
            <w:pPr>
              <w:jc w:val="center"/>
              <w:rPr>
                <w:rFonts w:ascii="Liberation Serif" w:hAnsi="Liberation Serif"/>
                <w:color w:val="000000"/>
                <w:sz w:val="27"/>
                <w:szCs w:val="27"/>
              </w:rPr>
            </w:pPr>
            <w:r w:rsidRPr="00004E5C">
              <w:rPr>
                <w:rFonts w:ascii="Liberation Serif" w:hAnsi="Liberation Serif"/>
                <w:color w:val="000000"/>
                <w:sz w:val="27"/>
                <w:szCs w:val="27"/>
              </w:rPr>
              <w:t>1,07</w:t>
            </w:r>
          </w:p>
        </w:tc>
      </w:tr>
    </w:tbl>
    <w:p w:rsidR="0060460A" w:rsidRPr="00004E5C" w:rsidRDefault="0060460A" w:rsidP="00DD510E">
      <w:pPr>
        <w:ind w:firstLine="708"/>
        <w:jc w:val="right"/>
        <w:rPr>
          <w:rFonts w:ascii="Liberation Serif" w:hAnsi="Liberation Serif"/>
          <w:sz w:val="27"/>
          <w:szCs w:val="27"/>
        </w:rPr>
      </w:pP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Для решения проблемы повышения качества подготовки выпускников 11-х классов необходимо усилить работу по мотивированному выбору экзаменов, повысить профессиональную компетентность учителей на уровне среднего общего образования через организацию методической работы на уровне муниципалитета, обеспечить современную, соответствующую требованиям ФГОС среднего общего образования, материально техническую базу школ, принять дополнительные меры по повышению качества профориентационной работы. В качестве таких мер могут выступать активное участие в мероприятиях федерального проекта «Билет в будущее» и онлайн-уроках по профориентации «</w:t>
      </w:r>
      <w:proofErr w:type="spellStart"/>
      <w:r w:rsidRPr="00004E5C">
        <w:rPr>
          <w:rFonts w:ascii="Liberation Serif" w:hAnsi="Liberation Serif"/>
          <w:sz w:val="27"/>
          <w:szCs w:val="27"/>
        </w:rPr>
        <w:t>ПроеКТОриЯ</w:t>
      </w:r>
      <w:proofErr w:type="spellEnd"/>
      <w:r w:rsidRPr="00004E5C">
        <w:rPr>
          <w:rFonts w:ascii="Liberation Serif" w:hAnsi="Liberation Serif"/>
          <w:sz w:val="27"/>
          <w:szCs w:val="27"/>
        </w:rPr>
        <w:t>».</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целях повышения качества индивидуального сопровождения обучающихся при подготовке к ГИА актуальным ресурсом должно стать функционирование в каждой школе внутренней системы оценки качества образования. В такую систему обязательно включены диагностические мероприятия различного уровня, в том числе всероссийские проверочные работы.</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 году в мониторинг качества образования был включен параметр «соответствие отметки за выполненную работу и отметки, полученной обучающимся за предыдущую четверть по журналу». Данный показатель позволяет определить степень объективности оценивания знаний педагогами в течение учебного года. В среднем по ГО Заречный результатами ВПР свои отметки подтвердили 47,8% обучающихся.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Признаки необъективности оценки качества образования выявлены и это указывает на необходимость принятия ряда управленческих мер на уровне муниципалитета и каждого образовательного учреждения.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2018-2019 учебном году управленческие и педагогические команды пяти школ прошли обучение по дистанционному курсу повышения квалификации «Оценка качества образования в общеобразовательной организации» в Федеральном институте оценки качества образования. На уровне муниципалитета были введены дополнительные меры по обеспечению объективности оценивания.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Создание единой муниципальной системы контроля качества образования является одной из приоритетных задач развития общего образования до 2024 года.</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рамках реализации федерального проекта «Современная школа» в сентябре 2019 года запланировано открытие на базе школы №6 Центра образования цифрового и гуманитарного профилей «Точка роста». Работа в центре нацелена на формирование современных компетенций и навыков по предметным областям «Технология», «Информатика» и «Основы безопасности жизнедеятельности». Оформление центра осуществляется с использованием фирменного стиля. Изменяется содержательная сторона предметной области «Технология», в которую будут введены новые </w:t>
      </w:r>
      <w:r w:rsidRPr="00004E5C">
        <w:rPr>
          <w:rFonts w:ascii="Liberation Serif" w:hAnsi="Liberation Serif"/>
          <w:sz w:val="27"/>
          <w:szCs w:val="27"/>
        </w:rPr>
        <w:lastRenderedPageBreak/>
        <w:t>образовательные компетенции: 3D-моделирование, прототипирование, компьютерное черчение, технологии цифрового пространства. Отдельно внимание буден уделено профессиональному развитию педагогов, которым предстоит решать вопросы формирования «гибких» компетенций у обучающихся и реализации предметных областей в проектном ключе. Работа Центра «Точка роста» расширит возможности для предоставления качественного, современного образования для обучающихся сельской школы. В 2021 году запланировано открытие Центра «Точка роста» на базе школы №3.</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2019 году запланировано открытие на базе СОШ№2 Центра изучения предметов естественно-научного цикла и профориентационной работы. Центр открывается в рамках целевого </w:t>
      </w:r>
      <w:proofErr w:type="spellStart"/>
      <w:r w:rsidRPr="00004E5C">
        <w:rPr>
          <w:rFonts w:ascii="Liberation Serif" w:hAnsi="Liberation Serif"/>
          <w:sz w:val="27"/>
          <w:szCs w:val="27"/>
        </w:rPr>
        <w:t>софинансирования</w:t>
      </w:r>
      <w:proofErr w:type="spellEnd"/>
      <w:r w:rsidRPr="00004E5C">
        <w:rPr>
          <w:rFonts w:ascii="Liberation Serif" w:hAnsi="Liberation Serif"/>
          <w:sz w:val="27"/>
          <w:szCs w:val="27"/>
        </w:rPr>
        <w:t xml:space="preserve"> областного и местного бюджетов по результатам регионального отбора образовательных организаций. Работа Центра будет реализована в рамках совместных планов с предприятиями-партнерами. В 2021 году панируется открыть такой центр и на базе школы №1.</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В общеобразовательных учреждениях городского округа Заречный созданы условия для реализации программы «Уральская инженерная школа». В рамках внеурочной деятельности при реализации федерального государственного образовательного стандарта начального общего и основного общего образования детям предлагаются по выбору курсы технологического и естественно-научного направления.  На уровне среднего общего образования в общеобразовательных учреждениях ГО Заречный старшеклассникам предлагаются физико-математический и естественно-научный профили.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Педагогами МКОУ ГО Заречный «</w:t>
      </w:r>
      <w:proofErr w:type="spellStart"/>
      <w:r w:rsidRPr="00004E5C">
        <w:rPr>
          <w:rFonts w:ascii="Liberation Serif" w:hAnsi="Liberation Serif"/>
          <w:sz w:val="27"/>
          <w:szCs w:val="27"/>
        </w:rPr>
        <w:t>ЦППМиСП</w:t>
      </w:r>
      <w:proofErr w:type="spellEnd"/>
      <w:r w:rsidRPr="00004E5C">
        <w:rPr>
          <w:rFonts w:ascii="Liberation Serif" w:hAnsi="Liberation Serif"/>
          <w:sz w:val="27"/>
          <w:szCs w:val="27"/>
        </w:rPr>
        <w:t>» для всех 9-классников города реализуется курс «Твоя будущая профессия», которым предусмотрено знакомство с различными профессиями, обоснование необходимых качеств и предметных областей знаний для различных профессий, тестирования для определения выбора будущей профессии.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Неотъемлемой частью развития творческой образовательной среды в ГО Заречном являются те возможности, которые предоставляют талантливым детям нашего города мероприятия БАЭС и Росатома. Все школы городского округа Заречный участвуют в проекте «Школа Росатома», в рамках которого предлагаются конкурсные мероприятия для детей, для педагогов, </w:t>
      </w:r>
      <w:proofErr w:type="spellStart"/>
      <w:r w:rsidRPr="00004E5C">
        <w:rPr>
          <w:rFonts w:ascii="Liberation Serif" w:hAnsi="Liberation Serif"/>
          <w:sz w:val="27"/>
          <w:szCs w:val="27"/>
        </w:rPr>
        <w:t>видеолекции</w:t>
      </w:r>
      <w:proofErr w:type="spellEnd"/>
      <w:r w:rsidRPr="00004E5C">
        <w:rPr>
          <w:rFonts w:ascii="Liberation Serif" w:hAnsi="Liberation Serif"/>
          <w:sz w:val="27"/>
          <w:szCs w:val="27"/>
        </w:rPr>
        <w:t xml:space="preserve"> для школьников по математике, физике, химии, проводимые преподавателями МИФИ, курсы повышения квалификации для педагогов, участие школьников в летних профильных сменах проекта «Школа Росатома» в ВДЦ «Орленок», стажировки педагогов у победителей конкурсов проекта. В МАОУ ГО Заречный «СОШ № 1» старшеклассники участвуют в мероприятиях проекта «Школа </w:t>
      </w:r>
      <w:proofErr w:type="spellStart"/>
      <w:r w:rsidRPr="00004E5C">
        <w:rPr>
          <w:rFonts w:ascii="Liberation Serif" w:hAnsi="Liberation Serif"/>
          <w:sz w:val="27"/>
          <w:szCs w:val="27"/>
        </w:rPr>
        <w:t>Росатома</w:t>
      </w:r>
      <w:proofErr w:type="spellEnd"/>
      <w:r w:rsidRPr="00004E5C">
        <w:rPr>
          <w:rFonts w:ascii="Liberation Serif" w:hAnsi="Liberation Serif"/>
          <w:sz w:val="27"/>
          <w:szCs w:val="27"/>
        </w:rPr>
        <w:t xml:space="preserve">» для </w:t>
      </w:r>
      <w:proofErr w:type="spellStart"/>
      <w:r w:rsidRPr="00004E5C">
        <w:rPr>
          <w:rFonts w:ascii="Liberation Serif" w:hAnsi="Liberation Serif"/>
          <w:sz w:val="27"/>
          <w:szCs w:val="27"/>
        </w:rPr>
        <w:t>Атомклассов</w:t>
      </w:r>
      <w:proofErr w:type="spellEnd"/>
      <w:r w:rsidRPr="00004E5C">
        <w:rPr>
          <w:rFonts w:ascii="Liberation Serif" w:hAnsi="Liberation Serif"/>
          <w:sz w:val="27"/>
          <w:szCs w:val="27"/>
        </w:rPr>
        <w:t xml:space="preserve">. Планируется открыть </w:t>
      </w:r>
      <w:proofErr w:type="spellStart"/>
      <w:r w:rsidRPr="00004E5C">
        <w:rPr>
          <w:rFonts w:ascii="Liberation Serif" w:hAnsi="Liberation Serif"/>
          <w:sz w:val="27"/>
          <w:szCs w:val="27"/>
        </w:rPr>
        <w:t>Атомкласс</w:t>
      </w:r>
      <w:proofErr w:type="spellEnd"/>
      <w:r w:rsidRPr="00004E5C">
        <w:rPr>
          <w:rFonts w:ascii="Liberation Serif" w:hAnsi="Liberation Serif"/>
          <w:sz w:val="27"/>
          <w:szCs w:val="27"/>
        </w:rPr>
        <w:t xml:space="preserve"> на базе МАОУ ГО Заречный СОШ № 3. По результатам открытого (публичного) рейтинга муниципалитетов-участников проекта «Школа Росатома» в 2018-2019 учебном году городской округ Заречный вышел на 12 место (в 2017-2018 учебном году -18 место). </w:t>
      </w:r>
    </w:p>
    <w:p w:rsidR="0060460A" w:rsidRPr="00004E5C" w:rsidRDefault="0060460A" w:rsidP="00DD510E">
      <w:pPr>
        <w:autoSpaceDE w:val="0"/>
        <w:autoSpaceDN w:val="0"/>
        <w:adjustRightInd w:val="0"/>
        <w:ind w:firstLine="720"/>
        <w:jc w:val="both"/>
        <w:rPr>
          <w:rFonts w:ascii="Liberation Serif" w:hAnsi="Liberation Serif"/>
          <w:iCs/>
          <w:sz w:val="27"/>
          <w:szCs w:val="27"/>
        </w:rPr>
      </w:pPr>
      <w:r w:rsidRPr="00004E5C">
        <w:rPr>
          <w:rFonts w:ascii="Liberation Serif" w:hAnsi="Liberation Serif"/>
          <w:iCs/>
          <w:sz w:val="27"/>
          <w:szCs w:val="27"/>
        </w:rP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образования детьми-</w:t>
      </w:r>
      <w:r w:rsidRPr="00004E5C">
        <w:rPr>
          <w:rFonts w:ascii="Liberation Serif" w:hAnsi="Liberation Serif"/>
          <w:iCs/>
          <w:sz w:val="27"/>
          <w:szCs w:val="27"/>
        </w:rPr>
        <w:lastRenderedPageBreak/>
        <w:t>инвалидами и детьми с ограниченными возможностями здоровья во всех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Особого внимания заслуживает вклад муниципалитета и концерна «Росэнергоатом» в развитие инфраструктуры для занятий физической культурой и спортом. Продолжается строительство стадиона школы № 7, заключены контракты и начаты работы по строительству стадионов школы №2 и №6, спортивной площадки школы №4. Получены гранты Концерна Росэнергоатом на строительство и оборудование современной баскетбольной площадки ДЮСШ и спортивной площадки в детском саду «Радуга» к</w:t>
      </w:r>
      <w:r w:rsidR="008D4A8E" w:rsidRPr="00004E5C">
        <w:rPr>
          <w:rFonts w:ascii="Liberation Serif" w:hAnsi="Liberation Serif"/>
          <w:sz w:val="27"/>
          <w:szCs w:val="27"/>
        </w:rPr>
        <w:t xml:space="preserve">ак активным участникам проекта </w:t>
      </w:r>
      <w:r w:rsidRPr="00004E5C">
        <w:rPr>
          <w:rFonts w:ascii="Liberation Serif" w:hAnsi="Liberation Serif"/>
          <w:sz w:val="27"/>
          <w:szCs w:val="27"/>
        </w:rPr>
        <w:t xml:space="preserve">«Планета баскетбола - Оранжевый атом». </w:t>
      </w:r>
      <w:r w:rsidRPr="00004E5C">
        <w:rPr>
          <w:rFonts w:ascii="Liberation Serif" w:hAnsi="Liberation Serif"/>
          <w:iCs/>
          <w:sz w:val="27"/>
          <w:szCs w:val="27"/>
        </w:rPr>
        <w:t xml:space="preserve">С </w:t>
      </w:r>
      <w:r w:rsidRPr="00004E5C">
        <w:rPr>
          <w:rFonts w:ascii="Liberation Serif" w:hAnsi="Liberation Serif"/>
          <w:sz w:val="27"/>
          <w:szCs w:val="27"/>
        </w:rPr>
        <w:t>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В рамках реализации этих мероприятий планируется строительство и оборудование спортивной площадки школы № 4.</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В результате проведения ремонтов спортивных залов общеобразовательных организаций, строительства стадионов и спортивных площадок будут созданы необходимые современные условия для занятия учащимися физической культурой и спортом, обеспечена возможность р</w:t>
      </w:r>
      <w:r w:rsidRPr="00004E5C">
        <w:rPr>
          <w:rFonts w:ascii="Liberation Serif" w:hAnsi="Liberation Serif"/>
          <w:bCs/>
          <w:sz w:val="27"/>
          <w:szCs w:val="27"/>
        </w:rPr>
        <w:t xml:space="preserve">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 </w:t>
      </w:r>
      <w:r w:rsidRPr="00004E5C">
        <w:rPr>
          <w:rFonts w:ascii="Liberation Serif" w:hAnsi="Liberation Serif"/>
          <w:sz w:val="27"/>
          <w:szCs w:val="27"/>
        </w:rPr>
        <w:t xml:space="preserve">В 2018 - 2019 годах в сдаче норм ГТО принимали участие 25 учеников 9-11 классов, получили знаки ГТО 13 человек. </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sz w:val="27"/>
          <w:szCs w:val="27"/>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w:t>
      </w:r>
      <w:r w:rsidRPr="00004E5C">
        <w:rPr>
          <w:rFonts w:ascii="Liberation Serif" w:hAnsi="Liberation Serif"/>
          <w:color w:val="000000"/>
          <w:sz w:val="27"/>
          <w:szCs w:val="27"/>
        </w:rPr>
        <w:t xml:space="preserve">Во всех учреждениях имеются кнопки тревожной сигнализации с выводом на пульт ПЦО </w:t>
      </w:r>
      <w:proofErr w:type="spellStart"/>
      <w:r w:rsidRPr="00004E5C">
        <w:rPr>
          <w:rFonts w:ascii="Liberation Serif" w:hAnsi="Liberation Serif"/>
          <w:color w:val="000000"/>
          <w:sz w:val="27"/>
          <w:szCs w:val="27"/>
        </w:rPr>
        <w:t>Росгвардии</w:t>
      </w:r>
      <w:proofErr w:type="spellEnd"/>
      <w:r w:rsidRPr="00004E5C">
        <w:rPr>
          <w:rFonts w:ascii="Liberation Serif" w:hAnsi="Liberation Serif"/>
          <w:color w:val="000000"/>
          <w:sz w:val="27"/>
          <w:szCs w:val="27"/>
        </w:rPr>
        <w:t xml:space="preserve">. Видеонаблюдением оборудованы все учреждения. В общеобразовательных организациях установлены СКУД, оборудованы турникеты. Производится ремонт (замена) ограждений в СОШ № 1, СОШ № 2, СОШ № 3, СОШ № 4, СОШ № 6, ДОУ «Золотая рыбка», ДЮСШ </w:t>
      </w:r>
      <w:r w:rsidRPr="00004E5C">
        <w:rPr>
          <w:rFonts w:ascii="Liberation Serif" w:hAnsi="Liberation Serif"/>
          <w:sz w:val="27"/>
          <w:szCs w:val="27"/>
        </w:rPr>
        <w:t>«СК «Десантник». С</w:t>
      </w:r>
      <w:r w:rsidRPr="00004E5C">
        <w:rPr>
          <w:rFonts w:ascii="Liberation Serif" w:hAnsi="Liberation Serif"/>
          <w:color w:val="000000"/>
          <w:sz w:val="27"/>
          <w:szCs w:val="27"/>
        </w:rPr>
        <w:t xml:space="preserve"> 01.09.2019 планируется организация физической охраны.</w:t>
      </w:r>
    </w:p>
    <w:p w:rsidR="0060460A" w:rsidRPr="00004E5C" w:rsidRDefault="0060460A" w:rsidP="00DD510E">
      <w:pPr>
        <w:ind w:firstLine="708"/>
        <w:jc w:val="both"/>
        <w:rPr>
          <w:rFonts w:ascii="Liberation Serif" w:eastAsia="Calibri" w:hAnsi="Liberation Serif"/>
          <w:sz w:val="27"/>
          <w:szCs w:val="27"/>
        </w:rPr>
      </w:pPr>
      <w:r w:rsidRPr="00004E5C">
        <w:rPr>
          <w:rFonts w:ascii="Liberation Serif" w:eastAsia="Calibri" w:hAnsi="Liberation Serif"/>
          <w:sz w:val="27"/>
          <w:szCs w:val="27"/>
        </w:rPr>
        <w:t xml:space="preserve">Особое внимание уделено безопасности перевозок детей. Школьные автобусы соответствуют требованиям безопасности. Получена лицензия на право перевозки детей автобусом МКУ «Управление образования ГО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сентября 2019 года школы перешли на аутсорсинг питания. Победителем в конкурсе на заключение муниципального контракта стала компания «Комбинат общественного питания» («</w:t>
      </w:r>
      <w:proofErr w:type="spellStart"/>
      <w:r w:rsidRPr="00004E5C">
        <w:rPr>
          <w:rFonts w:ascii="Liberation Serif" w:hAnsi="Liberation Serif"/>
          <w:sz w:val="27"/>
          <w:szCs w:val="27"/>
        </w:rPr>
        <w:t>Кейтеринбург</w:t>
      </w:r>
      <w:proofErr w:type="spellEnd"/>
      <w:r w:rsidRPr="00004E5C">
        <w:rPr>
          <w:rFonts w:ascii="Liberation Serif" w:hAnsi="Liberation Serif"/>
          <w:sz w:val="27"/>
          <w:szCs w:val="27"/>
        </w:rPr>
        <w:t>»). Ввиду отсутствия базовой столовой аутсорсинг – оптимальное решение вопроса организации школьного питания. Задача МКУ «Управление образования ГО Заречный» и общеобразовательных организаций - обеспечение эффективного взаимодействия с оператором питания и контроля качества оказания услуг.</w:t>
      </w:r>
    </w:p>
    <w:p w:rsidR="0060460A" w:rsidRPr="00004E5C" w:rsidRDefault="0060460A" w:rsidP="00DD510E">
      <w:pPr>
        <w:autoSpaceDE w:val="0"/>
        <w:autoSpaceDN w:val="0"/>
        <w:adjustRightInd w:val="0"/>
        <w:ind w:firstLine="720"/>
        <w:jc w:val="both"/>
        <w:rPr>
          <w:rFonts w:ascii="Liberation Serif" w:hAnsi="Liberation Serif"/>
          <w:sz w:val="27"/>
          <w:szCs w:val="27"/>
        </w:rPr>
      </w:pPr>
      <w:r w:rsidRPr="00004E5C">
        <w:rPr>
          <w:rFonts w:ascii="Liberation Serif" w:hAnsi="Liberation Serif"/>
          <w:iCs/>
          <w:sz w:val="27"/>
          <w:szCs w:val="27"/>
        </w:rPr>
        <w:t xml:space="preserve">Организовано повышение квалификации педагогических работников по введению, освоению федеральных государственных стандартов образования для обучающихся с ограниченными возможностями здоровья по всем нозологическим группам, по вопросам реализации адаптированных образовательных программ.  В </w:t>
      </w:r>
      <w:r w:rsidRPr="00004E5C">
        <w:rPr>
          <w:rFonts w:ascii="Liberation Serif" w:hAnsi="Liberation Serif"/>
          <w:iCs/>
          <w:sz w:val="27"/>
          <w:szCs w:val="27"/>
        </w:rPr>
        <w:lastRenderedPageBreak/>
        <w:t>соответствии с Федеральным законом «Об образовании в Российской Федерации»</w:t>
      </w:r>
      <w:r w:rsidR="008160E4">
        <w:rPr>
          <w:rFonts w:ascii="Liberation Serif" w:hAnsi="Liberation Serif"/>
          <w:color w:val="000000"/>
          <w:sz w:val="27"/>
          <w:szCs w:val="27"/>
        </w:rPr>
        <w:t xml:space="preserve"> № </w:t>
      </w:r>
      <w:r w:rsidRPr="00004E5C">
        <w:rPr>
          <w:rFonts w:ascii="Liberation Serif" w:hAnsi="Liberation Serif"/>
          <w:color w:val="000000"/>
          <w:sz w:val="27"/>
          <w:szCs w:val="27"/>
        </w:rPr>
        <w:t xml:space="preserve">273-ФЗ каждый педагогический работник обязан пройти повышение квалификации один раз в три года, выполнение данного показателя на территории городского округа Заречный является </w:t>
      </w:r>
      <w:r w:rsidRPr="00004E5C">
        <w:rPr>
          <w:rFonts w:ascii="Liberation Serif" w:hAnsi="Liberation Serif"/>
          <w:sz w:val="27"/>
          <w:szCs w:val="27"/>
        </w:rPr>
        <w:t>стабильным и составляет 100%.</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sz w:val="27"/>
          <w:szCs w:val="27"/>
        </w:rPr>
        <w:t>Среднемесячная заработная плата педагогических</w:t>
      </w:r>
      <w:r w:rsidRPr="00004E5C">
        <w:rPr>
          <w:rFonts w:ascii="Liberation Serif" w:hAnsi="Liberation Serif"/>
          <w:color w:val="000000"/>
          <w:sz w:val="27"/>
          <w:szCs w:val="27"/>
        </w:rPr>
        <w:t xml:space="preserve"> работников общеобразовательных организаций городского округа Заречный по соглашению между Министерством общего и профессионального образования Свердловской области и муниципальным образованием городской округ Заречный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составила: в 2017 году – 28 717,69 руб., в 2018 году – 29 902,49 руб. (увеличение на 4,13%), 2019 год – 33 923,34 рублей (увеличение на 13,45%). </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r w:rsidRPr="00004E5C">
        <w:rPr>
          <w:rFonts w:ascii="Liberation Serif" w:hAnsi="Liberation Serif"/>
          <w:color w:val="000000"/>
          <w:sz w:val="27"/>
          <w:szCs w:val="27"/>
        </w:rPr>
        <w:t>Городской округ Заречный получил субсидии на оплату труда из областного бюджета в 2017 году в размере 165 090,7 тыс. руб., в 2018 году – 170 419,5 тыс. руб., в 2019 году финансирование составляет 196 501,2 тыс. руб., в том числе на педагогических работников: в 2017 году - 131 449,8 тыс. руб., в 2018 году – 141 280,2 тыс. руб., в 2019 году – 166 107,7 тыс. рублей.</w:t>
      </w:r>
    </w:p>
    <w:p w:rsidR="0060460A" w:rsidRPr="00004E5C" w:rsidRDefault="0060460A" w:rsidP="00DD510E">
      <w:pPr>
        <w:autoSpaceDE w:val="0"/>
        <w:autoSpaceDN w:val="0"/>
        <w:adjustRightInd w:val="0"/>
        <w:ind w:firstLine="720"/>
        <w:jc w:val="both"/>
        <w:rPr>
          <w:rFonts w:ascii="Liberation Serif" w:hAnsi="Liberation Serif"/>
          <w:color w:val="000000"/>
          <w:sz w:val="27"/>
          <w:szCs w:val="27"/>
        </w:rPr>
      </w:pPr>
      <w:proofErr w:type="spellStart"/>
      <w:r w:rsidRPr="00004E5C">
        <w:rPr>
          <w:rFonts w:ascii="Liberation Serif" w:hAnsi="Liberation Serif"/>
          <w:color w:val="000000"/>
          <w:sz w:val="27"/>
          <w:szCs w:val="27"/>
        </w:rPr>
        <w:t>Софинансирование</w:t>
      </w:r>
      <w:proofErr w:type="spellEnd"/>
      <w:r w:rsidRPr="00004E5C">
        <w:rPr>
          <w:rFonts w:ascii="Liberation Serif" w:hAnsi="Liberation Serif"/>
          <w:color w:val="000000"/>
          <w:sz w:val="27"/>
          <w:szCs w:val="27"/>
        </w:rPr>
        <w:t xml:space="preserve"> из муниципального бюджета составило: в 2017 году – 48 626,6 тыс. руб., в 2018 году – 49 817,0 тыс. руб. (ув</w:t>
      </w:r>
      <w:r w:rsidR="00E01550">
        <w:rPr>
          <w:rFonts w:ascii="Liberation Serif" w:hAnsi="Liberation Serif"/>
          <w:color w:val="000000"/>
          <w:sz w:val="27"/>
          <w:szCs w:val="27"/>
        </w:rPr>
        <w:t>еличение на 2,45%), в 2019 году </w:t>
      </w:r>
      <w:r w:rsidRPr="00004E5C">
        <w:rPr>
          <w:rFonts w:ascii="Liberation Serif" w:hAnsi="Liberation Serif"/>
          <w:color w:val="000000"/>
          <w:sz w:val="27"/>
          <w:szCs w:val="27"/>
        </w:rPr>
        <w:t xml:space="preserve">– 52 481,4 тыс. рублей (увеличение на 5,35%).  </w:t>
      </w:r>
    </w:p>
    <w:p w:rsidR="0060460A" w:rsidRPr="00004E5C" w:rsidRDefault="0060460A" w:rsidP="00DD510E">
      <w:pPr>
        <w:autoSpaceDE w:val="0"/>
        <w:autoSpaceDN w:val="0"/>
        <w:adjustRightInd w:val="0"/>
        <w:jc w:val="center"/>
        <w:outlineLvl w:val="0"/>
        <w:rPr>
          <w:rFonts w:ascii="Liberation Serif" w:hAnsi="Liberation Serif"/>
          <w:b/>
          <w:bCs/>
          <w:sz w:val="27"/>
          <w:szCs w:val="27"/>
          <w:lang w:val="x-none" w:eastAsia="x-none"/>
        </w:rPr>
      </w:pPr>
      <w:r w:rsidRPr="00004E5C">
        <w:rPr>
          <w:rFonts w:ascii="Liberation Serif" w:hAnsi="Liberation Serif"/>
          <w:b/>
          <w:bCs/>
          <w:sz w:val="27"/>
          <w:szCs w:val="27"/>
          <w:lang w:val="x-none" w:eastAsia="x-none"/>
        </w:rPr>
        <w:t xml:space="preserve">Глава 3. Подпрограмма 3 «Развитие системы дополнительного образования, </w:t>
      </w:r>
      <w:r w:rsidRPr="00004E5C">
        <w:rPr>
          <w:rFonts w:ascii="Liberation Serif" w:hAnsi="Liberation Serif"/>
          <w:b/>
          <w:bCs/>
          <w:sz w:val="27"/>
          <w:szCs w:val="27"/>
          <w:lang w:eastAsia="x-none"/>
        </w:rPr>
        <w:t xml:space="preserve">воспитания, </w:t>
      </w:r>
      <w:r w:rsidRPr="00004E5C">
        <w:rPr>
          <w:rFonts w:ascii="Liberation Serif" w:hAnsi="Liberation Serif"/>
          <w:b/>
          <w:bCs/>
          <w:sz w:val="27"/>
          <w:szCs w:val="27"/>
          <w:lang w:val="x-none" w:eastAsia="x-none"/>
        </w:rPr>
        <w:t>отдыха и оздоровления детей в городском округе Заречный»</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городском округе Заречный в 2019 году функционирует 3 организации дополнительного образования (учреждения образования) и 2 организации дополнительного образования (учреждения культуры), в которых занимается 3896 детей в возрасте от 5 до 18 лет, что составляет 72,5% от общего количества детей этого возраста (5 375 детей). В других организациях системы образования (школы и садики) занимается 6 079 ребенка, что составляет 80% от общего количества детей до 18 лет. В организациях дополнительного образования по пяти направленностям реализуются 48 образовательных программ.</w:t>
      </w:r>
    </w:p>
    <w:p w:rsidR="0060460A" w:rsidRPr="00004E5C" w:rsidRDefault="0060460A" w:rsidP="00DD510E">
      <w:pPr>
        <w:ind w:firstLine="720"/>
        <w:jc w:val="both"/>
        <w:rPr>
          <w:rFonts w:ascii="Liberation Serif" w:hAnsi="Liberation Serif"/>
          <w:sz w:val="27"/>
          <w:szCs w:val="27"/>
        </w:rPr>
      </w:pPr>
      <w:r w:rsidRPr="00004E5C">
        <w:rPr>
          <w:rFonts w:ascii="Liberation Serif" w:hAnsi="Liberation Serif"/>
          <w:sz w:val="27"/>
          <w:szCs w:val="27"/>
        </w:rPr>
        <w:t xml:space="preserve">На протяжении последних лет происходили качественные изменения в системе дополнительного образования детей: открыты новые направления, увеличено количество групп, система дополнительного образования общеобразовательных организаций путем организации сетевого взаимодействия функционирует совместно с учреждениями дополнительного образования при реализации ФГОС.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pacing w:val="-2"/>
          <w:sz w:val="27"/>
          <w:szCs w:val="27"/>
        </w:rPr>
        <w:t xml:space="preserve">Самыми массовыми направлениями в системе дополнительного образования детей по-прежнему остаются художественное творчество и спорт. </w:t>
      </w:r>
      <w:r w:rsidRPr="00004E5C">
        <w:rPr>
          <w:rFonts w:ascii="Liberation Serif" w:hAnsi="Liberation Serif"/>
          <w:sz w:val="27"/>
          <w:szCs w:val="27"/>
        </w:rPr>
        <w:t xml:space="preserve">В образовательных организациях области накоплен опыт создания и реализации различных систем и моделей дополнительного образования. С 2019 года планируется участие в проекте персонифицированного учета детей в дополнительном образовании, с 2020 года – переход на систему персонифицированного финансирования. Персонифицированное </w:t>
      </w:r>
      <w:r w:rsidRPr="00004E5C">
        <w:rPr>
          <w:rFonts w:ascii="Liberation Serif" w:hAnsi="Liberation Serif"/>
          <w:sz w:val="27"/>
          <w:szCs w:val="27"/>
        </w:rPr>
        <w:lastRenderedPageBreak/>
        <w:t>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Уже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На региональном туре олимпиад (по итогам 2018-2019 учебного года) Заречный представляли 13 участников, из них шесть учеников стали его призерами.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w:t>
      </w:r>
      <w:r w:rsidR="00004E5C" w:rsidRPr="00004E5C">
        <w:rPr>
          <w:rFonts w:ascii="Liberation Serif" w:hAnsi="Liberation Serif"/>
          <w:sz w:val="27"/>
          <w:szCs w:val="27"/>
        </w:rPr>
        <w:t xml:space="preserve">ихся школ Заречного. Среди них </w:t>
      </w:r>
      <w:r w:rsidRPr="00004E5C">
        <w:rPr>
          <w:rFonts w:ascii="Liberation Serif" w:hAnsi="Liberation Serif"/>
          <w:sz w:val="27"/>
          <w:szCs w:val="27"/>
        </w:rPr>
        <w:t>экологические конкурсы, конкурс чтецов «Стихи для детей поэтов конца XX – начала XXI веков», олимпиада для начальных классов, НПК ««Мои первые научные открытия» (3 -7 классы), Слет отличников начальной школы, Городской смотр строя и песни, муниципальный турнир юных изобретателей «</w:t>
      </w:r>
      <w:proofErr w:type="spellStart"/>
      <w:r w:rsidRPr="00004E5C">
        <w:rPr>
          <w:rFonts w:ascii="Liberation Serif" w:hAnsi="Liberation Serif"/>
          <w:sz w:val="27"/>
          <w:szCs w:val="27"/>
        </w:rPr>
        <w:t>ТехноЗар</w:t>
      </w:r>
      <w:proofErr w:type="spellEnd"/>
      <w:r w:rsidRPr="00004E5C">
        <w:rPr>
          <w:rFonts w:ascii="Liberation Serif" w:hAnsi="Liberation Serif"/>
          <w:sz w:val="27"/>
          <w:szCs w:val="27"/>
        </w:rPr>
        <w:t xml:space="preserve">», интеллектуальная программа «Моя Россия». Впервые в 2019 году в Заречном были проведены и сразу стали популярными конкурсы «Геометрическая елка» и «ИТ-мастер».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Ежегодно проводится фестиваль детского творчества «Апрельские капели» для воспитанников детских садов.</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Среди региональных конкурсов и турниров можно отметить участие школьников Заречного в таких проектах, как Всероссийский конкурс сочинений, «Живая классика», научно-практические конференции школьников, </w:t>
      </w:r>
      <w:proofErr w:type="spellStart"/>
      <w:r w:rsidRPr="00004E5C">
        <w:rPr>
          <w:rFonts w:ascii="Liberation Serif" w:hAnsi="Liberation Serif"/>
          <w:sz w:val="27"/>
          <w:szCs w:val="27"/>
        </w:rPr>
        <w:t>роботехнические</w:t>
      </w:r>
      <w:proofErr w:type="spellEnd"/>
      <w:r w:rsidRPr="00004E5C">
        <w:rPr>
          <w:rFonts w:ascii="Liberation Serif" w:hAnsi="Liberation Serif"/>
          <w:sz w:val="27"/>
          <w:szCs w:val="27"/>
        </w:rPr>
        <w:t xml:space="preserve"> соревнования и инженерные конкурсы разного уровня, конкурсы дружин юных пожарных, конкурс юных чтецов «</w:t>
      </w:r>
      <w:proofErr w:type="spellStart"/>
      <w:r w:rsidRPr="00004E5C">
        <w:rPr>
          <w:rFonts w:ascii="Liberation Serif" w:hAnsi="Liberation Serif"/>
          <w:sz w:val="27"/>
          <w:szCs w:val="27"/>
        </w:rPr>
        <w:t>Читалочка</w:t>
      </w:r>
      <w:proofErr w:type="spellEnd"/>
      <w:r w:rsidRPr="00004E5C">
        <w:rPr>
          <w:rFonts w:ascii="Liberation Serif" w:hAnsi="Liberation Serif"/>
          <w:sz w:val="27"/>
          <w:szCs w:val="27"/>
        </w:rPr>
        <w:t xml:space="preserve">» и другие.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По итогам 2018-2019 </w:t>
      </w:r>
      <w:r w:rsidRPr="00004E5C">
        <w:rPr>
          <w:rFonts w:ascii="Liberation Serif" w:hAnsi="Liberation Serif"/>
          <w:sz w:val="27"/>
          <w:szCs w:val="27"/>
        </w:rPr>
        <w:lastRenderedPageBreak/>
        <w:t xml:space="preserve">учебного года стипендии Главы города на поддержку способной и талантливой молодёжи получили 192 школьника. Среди 50 лучших школьников Свердловской области получил премию губернатора ученик школы № 1, воспитанник Центра детского творчества Виктор </w:t>
      </w:r>
      <w:proofErr w:type="spellStart"/>
      <w:r w:rsidRPr="00004E5C">
        <w:rPr>
          <w:rFonts w:ascii="Liberation Serif" w:hAnsi="Liberation Serif"/>
          <w:sz w:val="27"/>
          <w:szCs w:val="27"/>
        </w:rPr>
        <w:t>Учанов</w:t>
      </w:r>
      <w:proofErr w:type="spellEnd"/>
      <w:r w:rsidRPr="00004E5C">
        <w:rPr>
          <w:rFonts w:ascii="Liberation Serif" w:hAnsi="Liberation Serif"/>
          <w:sz w:val="27"/>
          <w:szCs w:val="27"/>
        </w:rPr>
        <w:t xml:space="preserve"> за достижения в области геологии и краеведения.</w:t>
      </w:r>
    </w:p>
    <w:p w:rsidR="003365BA" w:rsidRDefault="0060460A" w:rsidP="00DD510E">
      <w:pPr>
        <w:ind w:firstLine="708"/>
        <w:jc w:val="both"/>
        <w:rPr>
          <w:rFonts w:ascii="Liberation Serif" w:hAnsi="Liberation Serif"/>
          <w:sz w:val="27"/>
          <w:szCs w:val="27"/>
        </w:rPr>
      </w:pPr>
      <w:r w:rsidRPr="00004E5C">
        <w:rPr>
          <w:rFonts w:ascii="Liberation Serif" w:hAnsi="Liberation Serif"/>
          <w:sz w:val="27"/>
          <w:szCs w:val="27"/>
        </w:rPr>
        <w:t>Целевой показатель, обозначенный в Указе Президента «Доля детей в возрасте от 5 до 18 лет, охваченных дополнительным образованием к 2024 году – 80%» в городском округе Заречный выполнен. Система дополнительного образования предоставляет широкий спектр качественных услуг, обеспечивает и возможности для общего развития детей в избранной сфере деятельности, и для достижения индивидуальных высоких результатов на региональном и федеральном уровнях.</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городском округе Заречный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Суть системы заключается в том, что каждый ребенок в возрасте от 5 до 18 лет получит право на сертификат для обучения в кружках и секциях в рамках дополнительного образования.</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Сертификат подразделяется на два вида: сертификат учета и сертификат персонифицированного финансирования:</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 xml:space="preserve">сертификат учета можно использовать для обучения исключительно </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 xml:space="preserve">по программам, реализуемым государственными и муниципальными поставщиками образовательных услуг, финансовое обеспечение которых осуществляется за счет бюджетных средств. </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сертификат персонифицированного финансирования предусматривает возможность использования средств, закрепляемых за сертификатом дополнительного образования, для оплаты услуг, которые оказываются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 xml:space="preserve">Фактическим подтверждением обеспечения данного условия служит закрепление за потребителем определенного объема (лимита) денежных средств, которые могут быть направлены на оплату получаемых им образовательных услуг дополнительного образования в организациях, осуществляющих образовательную деятельность, или у индивидуальных предпринимателей.  </w:t>
      </w:r>
    </w:p>
    <w:p w:rsidR="003365BA" w:rsidRPr="003365BA" w:rsidRDefault="003365BA" w:rsidP="003365BA">
      <w:pPr>
        <w:ind w:firstLine="708"/>
        <w:jc w:val="both"/>
        <w:rPr>
          <w:rFonts w:ascii="Liberation Serif" w:hAnsi="Liberation Serif"/>
          <w:sz w:val="27"/>
          <w:szCs w:val="27"/>
        </w:rPr>
      </w:pPr>
      <w:r w:rsidRPr="003365BA">
        <w:rPr>
          <w:rFonts w:ascii="Liberation Serif" w:hAnsi="Liberation Serif"/>
          <w:sz w:val="27"/>
          <w:szCs w:val="27"/>
        </w:rPr>
        <w:t>Номинал сертификатов определяется городским округом Заречный самостоятельно по установленной на уровне региона методике.</w:t>
      </w:r>
    </w:p>
    <w:p w:rsidR="0060460A" w:rsidRPr="00004E5C" w:rsidRDefault="003365BA" w:rsidP="003365BA">
      <w:pPr>
        <w:ind w:firstLine="708"/>
        <w:jc w:val="both"/>
        <w:rPr>
          <w:rFonts w:ascii="Liberation Serif" w:hAnsi="Liberation Serif"/>
          <w:sz w:val="27"/>
          <w:szCs w:val="27"/>
        </w:rPr>
      </w:pPr>
      <w:r w:rsidRPr="003365BA">
        <w:rPr>
          <w:rFonts w:ascii="Liberation Serif" w:hAnsi="Liberation Serif"/>
          <w:sz w:val="27"/>
          <w:szCs w:val="27"/>
        </w:rPr>
        <w:lastRenderedPageBreak/>
        <w:t>Потребитель вправе использовать закрепленные за ним средства исключительно в целях получения образовательных услуг дополнительного образования. При этом в рамках системы персонифицированного финансирования могут быть выделены приоритетные образовательные услуги дополнительного образования, а также специальные условия включения поставщиков и потребителей в систему персон</w:t>
      </w:r>
      <w:r>
        <w:rPr>
          <w:rFonts w:ascii="Liberation Serif" w:hAnsi="Liberation Serif"/>
          <w:sz w:val="27"/>
          <w:szCs w:val="27"/>
        </w:rPr>
        <w:t>ифицированного финансирования.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рамках реализации федерального проекта «Социальная активность» в городском округе Заречный поставлены задачи развития добровольческого и волонтерского движения, создание особых условий для участия детей и молодежи в социально-значимых проектах и инициативах.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2018 год был объявлен Президентом годом гражданской активности и волонтерства. Ребята активно участвуют в добровольческих акциях: «Помоги пойти учиться»; сбору кормов для животных «С каждого по зернышку»; «1000 добрых дел»; «Помощь Донбассу»; «Неделя милосердия»; «Просто я работаю волшебником»; «Сдай макулатуру-спаси дерево», «Внимание пожилому человеку». Организованы встречи с лекторами Совета ветеранов. Активно участвовали школьники во Всероссийском конкурсе молодежных проектов «Если бы я был Президентом».</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В 2018 году в городском округе прошел муниципальный этап 27-х Международных Образовательных Рождественских Чтений «Молодежь: свобода и ответственность», который направлен на формирование духовных ориентиров и нравственных ценностей у подрастающего поколения. </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Действуют школьные службы примирения в общеобразовательных организациях. Создание Школьных служб примирения в общеобразовательных организациях также является инициативой Президента Российской Федерации.</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В 2018 году на базе детского загородного оздоровительного лагеря «Искорка» прошли первые лидерские сборы для самых активных ребят из Заречного, достигших особых успехов в учебе, творчестве, спорте, общественной жизни школы и города. Лидерские сборы были организованы Управлением образования ГО Заречный и «Центром детского творчества» при поддержке Главы городского округа, «Белоярской атомной станции». Данное</w:t>
      </w:r>
      <w:r w:rsidRPr="00004E5C">
        <w:rPr>
          <w:rFonts w:ascii="Liberation Serif" w:hAnsi="Liberation Serif"/>
          <w:color w:val="FF0000"/>
          <w:sz w:val="27"/>
          <w:szCs w:val="27"/>
        </w:rPr>
        <w:t xml:space="preserve"> </w:t>
      </w:r>
      <w:r w:rsidRPr="00004E5C">
        <w:rPr>
          <w:rFonts w:ascii="Liberation Serif" w:hAnsi="Liberation Serif"/>
          <w:sz w:val="27"/>
          <w:szCs w:val="27"/>
        </w:rPr>
        <w:t>направление работы по формированию социальных компетенций необходимо развивать.</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Ученики школ вступили в</w:t>
      </w:r>
      <w:r w:rsidRPr="00004E5C">
        <w:rPr>
          <w:rFonts w:ascii="Liberation Serif" w:hAnsi="Liberation Serif"/>
          <w:color w:val="FF0000"/>
          <w:sz w:val="27"/>
          <w:szCs w:val="27"/>
        </w:rPr>
        <w:t xml:space="preserve"> </w:t>
      </w:r>
      <w:r w:rsidRPr="00004E5C">
        <w:rPr>
          <w:rFonts w:ascii="Liberation Serif" w:hAnsi="Liberation Serif"/>
          <w:sz w:val="27"/>
          <w:szCs w:val="27"/>
        </w:rPr>
        <w:t>Российское движение школьников,</w:t>
      </w:r>
      <w:r w:rsidRPr="00004E5C">
        <w:rPr>
          <w:rFonts w:ascii="Liberation Serif" w:hAnsi="Liberation Serif"/>
          <w:color w:val="FF0000"/>
          <w:sz w:val="27"/>
          <w:szCs w:val="27"/>
        </w:rPr>
        <w:t xml:space="preserve"> </w:t>
      </w:r>
      <w:r w:rsidRPr="00004E5C">
        <w:rPr>
          <w:rFonts w:ascii="Liberation Serif" w:hAnsi="Liberation Serif"/>
          <w:sz w:val="27"/>
          <w:szCs w:val="27"/>
        </w:rPr>
        <w:t xml:space="preserve">учащиеся школы № 1 были на приеме у Губернатора Свердловской области. Особую активность движения необходимо отметить в школе № 2, в том числе в направлении журналистики.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Позитивным опытом работы, направленным на сохранение традиционных семейных ценностей, является реализация проекта «Школа крепкой семьи». Этот проект в 2018-2019 учебном году перешел на новый этап своего развития и был выдвинут от ГО Заречный на конкурс лучших муниципальных практик Росатома. С 2020 года планируется реализация проекта в дошкольных образовательных организациях.</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В муниципальных образовательных организациях воспитательная работа проводится в соответствии с утвержденными планами работ на учебный год. В воспитательной работе принимают участие все педагогические работники и администрация образовательных организаций. Педагогический коллектив в числе </w:t>
      </w:r>
      <w:r w:rsidRPr="00004E5C">
        <w:rPr>
          <w:rFonts w:ascii="Liberation Serif" w:hAnsi="Liberation Serif"/>
          <w:sz w:val="27"/>
          <w:szCs w:val="27"/>
        </w:rPr>
        <w:lastRenderedPageBreak/>
        <w:t>первоочередных задач выдвигает задачу по формированию и развитию всесторонней личности обучающихся и воспитанников.</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Работа направлена на следующие виды воспитания: общественно-патриотическое воспитание; духовно-нравственное; интеллектуально-познавательное; спортивно-оздоровительное; </w:t>
      </w:r>
      <w:proofErr w:type="spellStart"/>
      <w:r w:rsidRPr="00004E5C">
        <w:rPr>
          <w:rFonts w:ascii="Liberation Serif" w:hAnsi="Liberation Serif"/>
          <w:sz w:val="27"/>
          <w:szCs w:val="27"/>
        </w:rPr>
        <w:t>здоровьесберегающее</w:t>
      </w:r>
      <w:proofErr w:type="spellEnd"/>
      <w:r w:rsidRPr="00004E5C">
        <w:rPr>
          <w:rFonts w:ascii="Liberation Serif" w:hAnsi="Liberation Serif"/>
          <w:sz w:val="27"/>
          <w:szCs w:val="27"/>
        </w:rPr>
        <w:t xml:space="preserve">; правовое воспитание и культура безопасности; эстетическое и культурное; трудовое и </w:t>
      </w:r>
      <w:proofErr w:type="spellStart"/>
      <w:r w:rsidRPr="00004E5C">
        <w:rPr>
          <w:rFonts w:ascii="Liberation Serif" w:hAnsi="Liberation Serif"/>
          <w:sz w:val="27"/>
          <w:szCs w:val="27"/>
        </w:rPr>
        <w:t>профориентационное</w:t>
      </w:r>
      <w:proofErr w:type="spellEnd"/>
      <w:r w:rsidRPr="00004E5C">
        <w:rPr>
          <w:rFonts w:ascii="Liberation Serif" w:hAnsi="Liberation Serif"/>
          <w:sz w:val="27"/>
          <w:szCs w:val="27"/>
        </w:rPr>
        <w:t xml:space="preserve">; социокультурное и </w:t>
      </w:r>
      <w:proofErr w:type="spellStart"/>
      <w:r w:rsidRPr="00004E5C">
        <w:rPr>
          <w:rFonts w:ascii="Liberation Serif" w:hAnsi="Liberation Serif"/>
          <w:sz w:val="27"/>
          <w:szCs w:val="27"/>
        </w:rPr>
        <w:t>медиакультурное</w:t>
      </w:r>
      <w:proofErr w:type="spellEnd"/>
      <w:r w:rsidRPr="00004E5C">
        <w:rPr>
          <w:rFonts w:ascii="Liberation Serif" w:hAnsi="Liberation Serif"/>
          <w:sz w:val="27"/>
          <w:szCs w:val="27"/>
        </w:rPr>
        <w:t xml:space="preserve"> воспитание; формирование коммуникативной культуры; экологическое воспитание. Кроме того, ведется планомерная работа по организации досуга и занятости обучающихся общеобразовательных организаций, работа с родителями (законными представителями).</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 xml:space="preserve">Образовательные организации активно сотрудничают с органами и учреждениями системы профилактики, общественными организациями и иными организациями, осуществляющими деятельность по профилактике безнадзорности и правонарушений несовершеннолетних в соответствии с действующим законодательством.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К основным профилактическим мероприятиям относятся: профилактика безнадзорности и правонарушений, экстремизма, травматизма, заболеваемости ВИЧ-инфекцией, различных форм зависимости и употребления психоактивных веществ, алкоголя и табака, суицидального поведения, насилия и жестокого обращения, пропаганда здорового образа жизни и правовое просвещение.</w:t>
      </w:r>
    </w:p>
    <w:p w:rsidR="0060460A" w:rsidRPr="00004E5C" w:rsidRDefault="0060460A" w:rsidP="00DD510E">
      <w:pPr>
        <w:autoSpaceDE w:val="0"/>
        <w:autoSpaceDN w:val="0"/>
        <w:adjustRightInd w:val="0"/>
        <w:ind w:firstLine="743"/>
        <w:jc w:val="both"/>
        <w:rPr>
          <w:rFonts w:ascii="Liberation Serif" w:hAnsi="Liberation Serif"/>
          <w:sz w:val="27"/>
          <w:szCs w:val="27"/>
        </w:rPr>
      </w:pPr>
      <w:r w:rsidRPr="00004E5C">
        <w:rPr>
          <w:rFonts w:ascii="Liberation Serif" w:hAnsi="Liberation Serif"/>
          <w:sz w:val="27"/>
          <w:szCs w:val="27"/>
        </w:rPr>
        <w:t>Обеспечение оздоровления детей и подростков, защита их прав и подготовка к полноценной жизни в обществе являются одними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Основным элементом в организации отдыха и оздоровления детей в городском округе Заречный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В 2019 году в городском округе Заречный было открыто 6 городских оздоровительных лагерей; организованы профильные отряды для воспитанников СК «Десантник», Детской музыкальной школы, отряд «</w:t>
      </w:r>
      <w:proofErr w:type="spellStart"/>
      <w:r w:rsidRPr="00004E5C">
        <w:rPr>
          <w:rFonts w:ascii="Liberation Serif" w:hAnsi="Liberation Serif"/>
          <w:sz w:val="27"/>
          <w:szCs w:val="27"/>
        </w:rPr>
        <w:t>Атомкласса</w:t>
      </w:r>
      <w:proofErr w:type="spellEnd"/>
      <w:r w:rsidRPr="00004E5C">
        <w:rPr>
          <w:rFonts w:ascii="Liberation Serif" w:hAnsi="Liberation Serif"/>
          <w:sz w:val="27"/>
          <w:szCs w:val="27"/>
        </w:rPr>
        <w:t>» СОШ № 1 и отряд СОШ № 2 по естественно-научному направлению.</w:t>
      </w:r>
    </w:p>
    <w:p w:rsidR="0060460A" w:rsidRPr="00004E5C" w:rsidRDefault="0060460A" w:rsidP="00DD510E">
      <w:pPr>
        <w:autoSpaceDE w:val="0"/>
        <w:autoSpaceDN w:val="0"/>
        <w:adjustRightInd w:val="0"/>
        <w:ind w:firstLine="720"/>
        <w:jc w:val="both"/>
        <w:outlineLvl w:val="1"/>
        <w:rPr>
          <w:rFonts w:ascii="Liberation Serif" w:hAnsi="Liberation Serif"/>
          <w:sz w:val="27"/>
          <w:szCs w:val="27"/>
        </w:rPr>
      </w:pPr>
      <w:r w:rsidRPr="00004E5C">
        <w:rPr>
          <w:rFonts w:ascii="Liberation Serif" w:hAnsi="Liberation Serif"/>
          <w:sz w:val="27"/>
          <w:szCs w:val="27"/>
        </w:rPr>
        <w:t>Организация отдыха и оздоровления детей и подростков городского округа Заречный осуществляется на базе лагерей с дневным пребыванием детей (общеобразовательных организациях городского округа Заречный), загородных детских оздоровительных лагерей стационарного типа и санаториях круглогодичного действия Свердловской области.</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Целевые показатели, установленные Министерством общего и профессионального образования Свердловской области в соответствии с соглашением № 593 от 22.02.2019 о предоставлении субсидий из областного бюджета муниципальных образований, расположенных на территории Свердловской области, на осуществление мероприятий по обеспечению организации отдыха детей в </w:t>
      </w:r>
      <w:r w:rsidRPr="00004E5C">
        <w:rPr>
          <w:rFonts w:ascii="Liberation Serif" w:hAnsi="Liberation Serif"/>
          <w:color w:val="000000"/>
          <w:sz w:val="27"/>
          <w:szCs w:val="27"/>
        </w:rPr>
        <w:lastRenderedPageBreak/>
        <w:t>каникулярное время, включая мероприятия по обеспечению безопасности их жизни и здоровья, в 2019 году городскому округу Заречный выполнены в следующем объеме:</w:t>
      </w:r>
    </w:p>
    <w:p w:rsidR="00A67E7E" w:rsidRDefault="00A67E7E" w:rsidP="00DD510E">
      <w:pPr>
        <w:contextualSpacing/>
        <w:jc w:val="right"/>
        <w:rPr>
          <w:rFonts w:ascii="Liberation Serif" w:hAnsi="Liberation Serif"/>
          <w:color w:val="000000"/>
          <w:sz w:val="27"/>
          <w:szCs w:val="27"/>
        </w:rPr>
      </w:pPr>
    </w:p>
    <w:p w:rsidR="0060460A" w:rsidRPr="00004E5C" w:rsidRDefault="0060460A" w:rsidP="00DD510E">
      <w:pPr>
        <w:contextualSpacing/>
        <w:jc w:val="right"/>
        <w:rPr>
          <w:rFonts w:ascii="Liberation Serif" w:hAnsi="Liberation Serif"/>
          <w:color w:val="000000"/>
          <w:sz w:val="27"/>
          <w:szCs w:val="27"/>
        </w:rPr>
      </w:pPr>
      <w:r w:rsidRPr="00004E5C">
        <w:rPr>
          <w:rFonts w:ascii="Liberation Serif" w:hAnsi="Liberation Serif"/>
          <w:color w:val="000000"/>
          <w:sz w:val="27"/>
          <w:szCs w:val="27"/>
        </w:rPr>
        <w:t>Таблица 4</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xml:space="preserve">Целевые показатели охвата отдыхом и оздоровлением детей и подростков </w:t>
      </w:r>
    </w:p>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2019 году</w:t>
      </w:r>
    </w:p>
    <w:p w:rsidR="0060460A" w:rsidRPr="00004E5C" w:rsidRDefault="0060460A" w:rsidP="00DD510E">
      <w:pPr>
        <w:ind w:firstLine="709"/>
        <w:contextualSpacing/>
        <w:jc w:val="right"/>
        <w:rPr>
          <w:rFonts w:ascii="Liberation Serif" w:hAnsi="Liberation Serif"/>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197"/>
        <w:gridCol w:w="1198"/>
        <w:gridCol w:w="1198"/>
        <w:gridCol w:w="1198"/>
      </w:tblGrid>
      <w:tr w:rsidR="0060460A" w:rsidRPr="00004E5C" w:rsidTr="00AE7748">
        <w:tc>
          <w:tcPr>
            <w:tcW w:w="704"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 п/п</w:t>
            </w:r>
          </w:p>
        </w:tc>
        <w:tc>
          <w:tcPr>
            <w:tcW w:w="4536" w:type="dxa"/>
            <w:vMerge w:val="restart"/>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Вид организации отдыха и оздоровления детей</w:t>
            </w:r>
          </w:p>
        </w:tc>
        <w:tc>
          <w:tcPr>
            <w:tcW w:w="4791" w:type="dxa"/>
            <w:gridSpan w:val="4"/>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Достижение целевых показателей охвата отдыхом детей в каникулярное время, всего</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2395"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План</w:t>
            </w:r>
          </w:p>
        </w:tc>
        <w:tc>
          <w:tcPr>
            <w:tcW w:w="2396" w:type="dxa"/>
            <w:gridSpan w:val="2"/>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Факт</w:t>
            </w:r>
          </w:p>
        </w:tc>
      </w:tr>
      <w:tr w:rsidR="0060460A" w:rsidRPr="00004E5C" w:rsidTr="00AE7748">
        <w:tc>
          <w:tcPr>
            <w:tcW w:w="704"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4536" w:type="dxa"/>
            <w:vMerge/>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p>
        </w:tc>
        <w:tc>
          <w:tcPr>
            <w:tcW w:w="1197"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Всего</w:t>
            </w:r>
          </w:p>
        </w:tc>
        <w:tc>
          <w:tcPr>
            <w:tcW w:w="1198" w:type="dxa"/>
            <w:shd w:val="clear" w:color="auto" w:fill="auto"/>
            <w:vAlign w:val="center"/>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в том числе ТЖС</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Санаторно-курортные организации (санатории и санаторные оздоровительные лагеря круглогодичного действия), (исходя из общего показателя по Постановлению)</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-в том числе в рамках проекта «Поезд здоровья» (при условии участия в проекте)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Загородные оздоровительные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45</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254*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71</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 xml:space="preserve">Оздоровительные лагеря с дневным пребыванием </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1440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362</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Лагеря труда и отдыха</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Палаточные лагеря</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0</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Туристические походы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12</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116</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15</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Иные формы отдыха (в том числе трудовые отряды)</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77</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768**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87</w:t>
            </w:r>
          </w:p>
        </w:tc>
      </w:tr>
      <w:tr w:rsidR="0060460A" w:rsidRPr="00004E5C" w:rsidTr="00AE7748">
        <w:tc>
          <w:tcPr>
            <w:tcW w:w="704" w:type="dxa"/>
            <w:shd w:val="clear" w:color="auto" w:fill="auto"/>
          </w:tcPr>
          <w:p w:rsidR="0060460A" w:rsidRPr="00004E5C" w:rsidRDefault="0060460A" w:rsidP="00DD510E">
            <w:pPr>
              <w:numPr>
                <w:ilvl w:val="0"/>
                <w:numId w:val="5"/>
              </w:numPr>
              <w:contextualSpacing/>
              <w:jc w:val="both"/>
              <w:rPr>
                <w:rFonts w:ascii="Liberation Serif" w:hAnsi="Liberation Serif"/>
                <w:color w:val="000000"/>
                <w:sz w:val="27"/>
                <w:szCs w:val="27"/>
              </w:rPr>
            </w:pPr>
          </w:p>
        </w:tc>
        <w:tc>
          <w:tcPr>
            <w:tcW w:w="4536" w:type="dxa"/>
            <w:shd w:val="clear" w:color="auto" w:fill="auto"/>
          </w:tcPr>
          <w:p w:rsidR="0060460A" w:rsidRPr="00004E5C" w:rsidRDefault="0060460A" w:rsidP="00DD510E">
            <w:pPr>
              <w:contextualSpacing/>
              <w:jc w:val="both"/>
              <w:rPr>
                <w:rFonts w:ascii="Liberation Serif" w:hAnsi="Liberation Serif"/>
                <w:color w:val="000000"/>
                <w:sz w:val="27"/>
                <w:szCs w:val="27"/>
              </w:rPr>
            </w:pPr>
            <w:r w:rsidRPr="00004E5C">
              <w:rPr>
                <w:rFonts w:ascii="Liberation Serif" w:hAnsi="Liberation Serif"/>
                <w:color w:val="000000"/>
                <w:sz w:val="27"/>
                <w:szCs w:val="27"/>
              </w:rPr>
              <w:t>Итого</w:t>
            </w:r>
          </w:p>
        </w:tc>
        <w:tc>
          <w:tcPr>
            <w:tcW w:w="1197"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293</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2728*</w:t>
            </w:r>
          </w:p>
        </w:tc>
        <w:tc>
          <w:tcPr>
            <w:tcW w:w="1198" w:type="dxa"/>
            <w:shd w:val="clear" w:color="auto" w:fill="auto"/>
          </w:tcPr>
          <w:p w:rsidR="0060460A" w:rsidRPr="00004E5C" w:rsidRDefault="0060460A" w:rsidP="00DD510E">
            <w:pPr>
              <w:contextualSpacing/>
              <w:jc w:val="center"/>
              <w:rPr>
                <w:rFonts w:ascii="Liberation Serif" w:hAnsi="Liberation Serif"/>
                <w:color w:val="000000"/>
                <w:sz w:val="27"/>
                <w:szCs w:val="27"/>
              </w:rPr>
            </w:pPr>
            <w:r w:rsidRPr="00004E5C">
              <w:rPr>
                <w:rFonts w:ascii="Liberation Serif" w:hAnsi="Liberation Serif"/>
                <w:color w:val="000000"/>
                <w:sz w:val="27"/>
                <w:szCs w:val="27"/>
              </w:rPr>
              <w:t>592</w:t>
            </w:r>
          </w:p>
        </w:tc>
      </w:tr>
    </w:tbl>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*- 200 несовершеннолетних будут охвачены отдыхом в период осенних каникул (лидерская смена 7 дней).</w:t>
      </w: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color w:val="000000"/>
          <w:sz w:val="27"/>
          <w:szCs w:val="27"/>
        </w:rPr>
        <w:t>** - в том числе в трудовых отрядах 100 человек.</w:t>
      </w:r>
    </w:p>
    <w:p w:rsidR="00791F97" w:rsidRPr="00004E5C" w:rsidRDefault="00791F97" w:rsidP="00DD510E">
      <w:pPr>
        <w:ind w:firstLine="709"/>
        <w:contextualSpacing/>
        <w:jc w:val="both"/>
        <w:rPr>
          <w:rFonts w:ascii="Liberation Serif" w:hAnsi="Liberation Serif"/>
          <w:sz w:val="27"/>
          <w:szCs w:val="27"/>
        </w:rPr>
      </w:pPr>
    </w:p>
    <w:p w:rsidR="0060460A" w:rsidRPr="00004E5C" w:rsidRDefault="0060460A" w:rsidP="00DD510E">
      <w:pPr>
        <w:ind w:firstLine="709"/>
        <w:contextualSpacing/>
        <w:jc w:val="both"/>
        <w:rPr>
          <w:rFonts w:ascii="Liberation Serif" w:hAnsi="Liberation Serif"/>
          <w:color w:val="000000"/>
          <w:sz w:val="27"/>
          <w:szCs w:val="27"/>
        </w:rPr>
      </w:pPr>
      <w:r w:rsidRPr="00004E5C">
        <w:rPr>
          <w:rFonts w:ascii="Liberation Serif" w:hAnsi="Liberation Serif"/>
          <w:sz w:val="27"/>
          <w:szCs w:val="27"/>
        </w:rPr>
        <w:t xml:space="preserve">На территории городского округа Заречный нет загородных лагерей отдыха и оздоровления детей несмотря на то, что потребность в таком виде отдыха и оздоровления детей имеется. </w:t>
      </w:r>
      <w:r w:rsidRPr="00004E5C">
        <w:rPr>
          <w:rFonts w:ascii="Liberation Serif" w:hAnsi="Liberation Serif"/>
          <w:color w:val="000000"/>
          <w:sz w:val="27"/>
          <w:szCs w:val="27"/>
        </w:rPr>
        <w:t>При организации оздоровительной кампании в дальнейшем необходимо рассмотреть возможности:</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t>1. организации нового формата отдыха – летние профильные школы с кратковременным пребыванием детей (без питания) на базе общеобразовательных организаций и учреждений дополнительного образования;</w:t>
      </w:r>
    </w:p>
    <w:p w:rsidR="0060460A" w:rsidRPr="00004E5C" w:rsidRDefault="0060460A" w:rsidP="00DD510E">
      <w:pPr>
        <w:ind w:firstLine="708"/>
        <w:jc w:val="both"/>
        <w:rPr>
          <w:rFonts w:ascii="Liberation Serif" w:hAnsi="Liberation Serif"/>
          <w:color w:val="000000"/>
          <w:sz w:val="27"/>
          <w:szCs w:val="27"/>
        </w:rPr>
      </w:pPr>
      <w:r w:rsidRPr="00004E5C">
        <w:rPr>
          <w:rFonts w:ascii="Liberation Serif" w:hAnsi="Liberation Serif"/>
          <w:color w:val="000000"/>
          <w:sz w:val="27"/>
          <w:szCs w:val="27"/>
        </w:rPr>
        <w:lastRenderedPageBreak/>
        <w:t>2. увеличения финансирования для привлечения большого количества детей в трудовые отряды экологической направленности, создания трудовых отрядов педагогической направленности.</w:t>
      </w:r>
    </w:p>
    <w:p w:rsidR="0060460A" w:rsidRPr="00004E5C" w:rsidRDefault="0060460A" w:rsidP="00DD510E">
      <w:pPr>
        <w:autoSpaceDE w:val="0"/>
        <w:autoSpaceDN w:val="0"/>
        <w:adjustRightInd w:val="0"/>
        <w:ind w:firstLine="540"/>
        <w:jc w:val="both"/>
        <w:rPr>
          <w:rFonts w:ascii="Liberation Serif" w:hAnsi="Liberation Serif"/>
          <w:iCs/>
          <w:sz w:val="27"/>
          <w:szCs w:val="27"/>
        </w:rPr>
      </w:pPr>
      <w:r w:rsidRPr="00004E5C">
        <w:rPr>
          <w:rFonts w:ascii="Liberation Serif" w:hAnsi="Liberation Serif"/>
          <w:sz w:val="27"/>
          <w:szCs w:val="27"/>
        </w:rPr>
        <w:t>В части соблюдения «Программы поэтапного совершенствования системы оплаты труда в государственных (муниципальных) учреждениях на 2012 - 2018 годы» (утв. </w:t>
      </w:r>
      <w:hyperlink r:id="rId19" w:anchor="/document/70269234/entry/0" w:history="1">
        <w:r w:rsidRPr="00004E5C">
          <w:rPr>
            <w:rFonts w:ascii="Liberation Serif" w:hAnsi="Liberation Serif"/>
            <w:sz w:val="27"/>
            <w:szCs w:val="27"/>
          </w:rPr>
          <w:t>распоряжением</w:t>
        </w:r>
      </w:hyperlink>
      <w:r w:rsidRPr="00004E5C">
        <w:rPr>
          <w:rFonts w:ascii="Liberation Serif" w:hAnsi="Liberation Serif"/>
          <w:sz w:val="27"/>
          <w:szCs w:val="27"/>
        </w:rPr>
        <w:t> Правительства РФ от 26 ноября 2012 г. N 2190-р) средняя заработная плата педагогических работников учреждений дополнительного образования детей сопоставляется со средней заработной платой учителей. Среднемесячная заработная плата основных педагогических работников организаций дополнительного образования городского округа составила: в 2017 году – 29 245,00 руб., в 2018 году – 30 047,83 рублей (увеличение на 2,75%).</w:t>
      </w: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Финансирование из муниципального бюджета составило: в 2017 году – 43 438,2 тыс. руб., в 2018 году – 45 568,2 тыс. руб. (увеличение на 4,90%), в 2019 году – 53 746,2 тыс. рублей (увеличение на 17,95%).</w:t>
      </w:r>
    </w:p>
    <w:p w:rsidR="0060460A" w:rsidRPr="00004E5C" w:rsidRDefault="0060460A" w:rsidP="00DD510E">
      <w:pPr>
        <w:ind w:firstLine="720"/>
        <w:jc w:val="both"/>
        <w:rPr>
          <w:rFonts w:ascii="Liberation Serif" w:hAnsi="Liberation Serif"/>
          <w:sz w:val="27"/>
          <w:szCs w:val="27"/>
        </w:rPr>
      </w:pPr>
    </w:p>
    <w:p w:rsidR="008D4A8E"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 xml:space="preserve">Глава 4. Подпрограмма 4 «Обеспечение реализации муниципальной программы городского округа Заречный «Развитие системы образования </w:t>
      </w:r>
    </w:p>
    <w:p w:rsidR="0060460A" w:rsidRPr="00004E5C" w:rsidRDefault="0060460A" w:rsidP="00DD510E">
      <w:pPr>
        <w:autoSpaceDE w:val="0"/>
        <w:autoSpaceDN w:val="0"/>
        <w:adjustRightInd w:val="0"/>
        <w:jc w:val="center"/>
        <w:rPr>
          <w:rFonts w:ascii="Liberation Serif" w:hAnsi="Liberation Serif"/>
          <w:b/>
          <w:sz w:val="27"/>
          <w:szCs w:val="27"/>
        </w:rPr>
      </w:pPr>
      <w:r w:rsidRPr="00004E5C">
        <w:rPr>
          <w:rFonts w:ascii="Liberation Serif" w:hAnsi="Liberation Serif"/>
          <w:b/>
          <w:sz w:val="27"/>
          <w:szCs w:val="27"/>
        </w:rPr>
        <w:t>в городском округе Заречный</w:t>
      </w:r>
      <w:r w:rsidR="003B559D">
        <w:rPr>
          <w:rFonts w:ascii="Liberation Serif" w:hAnsi="Liberation Serif"/>
          <w:b/>
          <w:sz w:val="27"/>
          <w:szCs w:val="27"/>
        </w:rPr>
        <w:t xml:space="preserve"> до 2026</w:t>
      </w:r>
      <w:r w:rsidR="000A26E7" w:rsidRPr="00004E5C">
        <w:rPr>
          <w:rFonts w:ascii="Liberation Serif" w:hAnsi="Liberation Serif"/>
          <w:b/>
          <w:sz w:val="27"/>
          <w:szCs w:val="27"/>
        </w:rPr>
        <w:t xml:space="preserve"> года</w:t>
      </w:r>
      <w:r w:rsidRPr="00004E5C">
        <w:rPr>
          <w:rFonts w:ascii="Liberation Serif" w:hAnsi="Liberation Serif"/>
          <w:b/>
          <w:sz w:val="27"/>
          <w:szCs w:val="27"/>
        </w:rPr>
        <w:t>»</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ind w:firstLine="709"/>
        <w:jc w:val="both"/>
        <w:rPr>
          <w:rFonts w:ascii="Liberation Serif" w:hAnsi="Liberation Serif"/>
          <w:sz w:val="27"/>
          <w:szCs w:val="27"/>
        </w:rPr>
      </w:pPr>
      <w:r w:rsidRPr="00004E5C">
        <w:rPr>
          <w:rFonts w:ascii="Liberation Serif" w:hAnsi="Liberation Serif"/>
          <w:sz w:val="27"/>
          <w:szCs w:val="27"/>
        </w:rPr>
        <w:t xml:space="preserve">Деятельность МКУ «Управление образования ГО Заречный» в сфере образования направлена на обеспечение последовательной реализации муниципальной образовательной политики по развитию потенциала системы образования городского округа Заречный,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развития социально-экономического комплекса городского округа Заречный. </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Стратегическими целями МКУ «Управление образования городского округа Заречный» являются:</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1. Обеспечение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среднего общего, дополнительного образования детей;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2. Поддержка и укрепление здоровья детей при организации оздоровительной кампании и работников образовательных организаций городского округа Заречный;</w:t>
      </w:r>
    </w:p>
    <w:p w:rsidR="0060460A" w:rsidRPr="00004E5C" w:rsidRDefault="0060460A" w:rsidP="00DD510E">
      <w:pPr>
        <w:ind w:firstLine="708"/>
        <w:jc w:val="both"/>
        <w:rPr>
          <w:rFonts w:ascii="Liberation Serif" w:hAnsi="Liberation Serif"/>
          <w:sz w:val="27"/>
          <w:szCs w:val="27"/>
        </w:rPr>
      </w:pPr>
      <w:r w:rsidRPr="00004E5C">
        <w:rPr>
          <w:rFonts w:ascii="Liberation Serif" w:hAnsi="Liberation Serif"/>
          <w:sz w:val="27"/>
          <w:szCs w:val="27"/>
        </w:rPr>
        <w:t>3. Обеспечение участия в региональных, всероссийских мероприятиях и государственная поддержка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В соответствии с Уставом МКУ «Управление образования городского округа Заречный» деятельность МКУ «Управление образования городского округа Заречный» направлена на:</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обеспечение муниципальной политики в сфере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w:t>
      </w:r>
      <w:r w:rsidRPr="00004E5C">
        <w:rPr>
          <w:rFonts w:ascii="Liberation Serif" w:hAnsi="Liberation Serif"/>
          <w:sz w:val="27"/>
          <w:szCs w:val="27"/>
        </w:rPr>
        <w:t xml:space="preserve">обеспечение условий доступности качественного дошкольного, общего и профессионального образования в городском округе Заречный;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 xml:space="preserve">оптимизации сети образовательных организаций путем укрупнения (создание базовых) с позиций перспективных тенденций социально-экономического развития городского округа Заречный и удовлетворения образовательных потребностей граждан на качественное образование, обеспечение доступности, </w:t>
      </w:r>
      <w:r w:rsidRPr="00004E5C">
        <w:rPr>
          <w:rFonts w:ascii="Liberation Serif" w:hAnsi="Liberation Serif"/>
          <w:sz w:val="27"/>
          <w:szCs w:val="27"/>
        </w:rPr>
        <w:lastRenderedPageBreak/>
        <w:t>непрерывности и адаптивности образования, развитие инфраструктуры в целях обеспечения инновационного характера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cs="Arial"/>
          <w:sz w:val="27"/>
          <w:szCs w:val="27"/>
        </w:rPr>
        <w:t>-</w:t>
      </w:r>
      <w:r w:rsidRPr="00004E5C">
        <w:rPr>
          <w:rFonts w:ascii="Liberation Serif" w:hAnsi="Liberation Serif"/>
          <w:bCs/>
          <w:sz w:val="27"/>
          <w:szCs w:val="27"/>
        </w:rPr>
        <w:t> </w:t>
      </w:r>
      <w:r w:rsidRPr="00004E5C">
        <w:rPr>
          <w:rFonts w:ascii="Liberation Serif" w:hAnsi="Liberation Serif" w:cs="Arial"/>
          <w:sz w:val="27"/>
          <w:szCs w:val="27"/>
        </w:rPr>
        <w:t>участие во внедрении инновационных образовательных программ и апробация инновационных образовательных технологий;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обеспечении детей дошкольного возраста местами в детских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повышении качества образования за счет модернизации материально-технической базы образовательных организаций;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выявлению, поддержке и сопровождении талантливых детей городского округа Заречный, поддержка молодых специалистов;</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реализации приоритетного нацпроекта «Образование» через конкретные проекты, направленные на системные изменения;</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 xml:space="preserve">реализации региональной модели организации дистанционного образования; </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во </w:t>
      </w:r>
      <w:r w:rsidRPr="00004E5C">
        <w:rPr>
          <w:rFonts w:ascii="Liberation Serif" w:hAnsi="Liberation Serif"/>
          <w:sz w:val="27"/>
          <w:szCs w:val="27"/>
        </w:rPr>
        <w:t>внедрении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w:t>
      </w:r>
      <w:r w:rsidRPr="00004E5C">
        <w:rPr>
          <w:rFonts w:ascii="Liberation Serif" w:hAnsi="Liberation Serif"/>
          <w:sz w:val="27"/>
          <w:szCs w:val="27"/>
        </w:rPr>
        <w:t>предоставлении услуг дополнительного образования для детей в возрасте от 5 до 18 лет;</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w:t>
      </w:r>
      <w:r w:rsidRPr="00004E5C">
        <w:rPr>
          <w:rFonts w:ascii="Liberation Serif" w:hAnsi="Liberation Serif"/>
          <w:bCs/>
          <w:sz w:val="27"/>
          <w:szCs w:val="27"/>
        </w:rPr>
        <w:t xml:space="preserve"> участие в мероприятиях по </w:t>
      </w:r>
      <w:r w:rsidRPr="00004E5C">
        <w:rPr>
          <w:rFonts w:ascii="Liberation Serif" w:hAnsi="Liberation Serif"/>
          <w:sz w:val="27"/>
          <w:szCs w:val="27"/>
        </w:rPr>
        <w:t>развитию системы патриотического воспитания граждан городского округа Заречный.</w:t>
      </w:r>
    </w:p>
    <w:p w:rsidR="0060460A" w:rsidRPr="00004E5C" w:rsidRDefault="0060460A" w:rsidP="00DD510E">
      <w:pPr>
        <w:autoSpaceDE w:val="0"/>
        <w:autoSpaceDN w:val="0"/>
        <w:adjustRightInd w:val="0"/>
        <w:ind w:firstLine="709"/>
        <w:jc w:val="both"/>
        <w:rPr>
          <w:rFonts w:ascii="Liberation Serif" w:hAnsi="Liberation Serif"/>
          <w:sz w:val="27"/>
          <w:szCs w:val="27"/>
        </w:rPr>
      </w:pPr>
      <w:r w:rsidRPr="00004E5C">
        <w:rPr>
          <w:rFonts w:ascii="Liberation Serif" w:hAnsi="Liberation Serif"/>
          <w:sz w:val="27"/>
          <w:szCs w:val="27"/>
        </w:rPr>
        <w:t>В своей деятельности МКУ «Управление образования городского округа Заречный»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21.08.2012 № 1199, стратегические цели развития городского округа Заречный, отраженные в бюджетном послании Главы городского округа Заречный и программе социально-экономического развития городского округа Заречный.</w:t>
      </w:r>
    </w:p>
    <w:p w:rsidR="0060460A" w:rsidRPr="00004E5C" w:rsidRDefault="0060460A" w:rsidP="00DD510E">
      <w:pPr>
        <w:autoSpaceDE w:val="0"/>
        <w:autoSpaceDN w:val="0"/>
        <w:adjustRightInd w:val="0"/>
        <w:ind w:firstLine="708"/>
        <w:jc w:val="both"/>
        <w:rPr>
          <w:rFonts w:ascii="Liberation Serif" w:hAnsi="Liberation Serif"/>
          <w:sz w:val="27"/>
          <w:szCs w:val="27"/>
        </w:rPr>
      </w:pPr>
      <w:r w:rsidRPr="00004E5C">
        <w:rPr>
          <w:rFonts w:ascii="Liberation Serif" w:hAnsi="Liberation Serif"/>
          <w:sz w:val="27"/>
          <w:szCs w:val="27"/>
        </w:rPr>
        <w:t>Как главному распорядителю бюджетных средств МКУ «Управление образования городского округа Заречный» выделяются бюджетные ассигнования: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текущее содержание 12 муниципальных подведомственных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областных целевых программ;</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реализацию федеральных целевых программ и проектов;</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проведение городских мероприятий в сфере образования;</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подготовку и организацию оздоровительной кампании;</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поддержку негосударственных общеобразовательных организаций;</w:t>
      </w:r>
    </w:p>
    <w:p w:rsidR="0060460A" w:rsidRPr="00004E5C" w:rsidRDefault="0060460A" w:rsidP="00DD510E">
      <w:pPr>
        <w:numPr>
          <w:ilvl w:val="0"/>
          <w:numId w:val="4"/>
        </w:numPr>
        <w:autoSpaceDE w:val="0"/>
        <w:autoSpaceDN w:val="0"/>
        <w:adjustRightInd w:val="0"/>
        <w:ind w:firstLine="567"/>
        <w:jc w:val="both"/>
        <w:rPr>
          <w:rFonts w:ascii="Liberation Serif" w:hAnsi="Liberation Serif"/>
          <w:sz w:val="27"/>
          <w:szCs w:val="27"/>
        </w:rPr>
      </w:pPr>
      <w:r w:rsidRPr="00004E5C">
        <w:rPr>
          <w:rFonts w:ascii="Liberation Serif" w:hAnsi="Liberation Serif"/>
          <w:sz w:val="27"/>
          <w:szCs w:val="27"/>
        </w:rPr>
        <w:t>на содержание МКУ «Управление образования городского округа Заречный».</w:t>
      </w:r>
    </w:p>
    <w:p w:rsidR="00C367A8" w:rsidRDefault="00C367A8" w:rsidP="00DD510E">
      <w:pPr>
        <w:autoSpaceDE w:val="0"/>
        <w:autoSpaceDN w:val="0"/>
        <w:adjustRightInd w:val="0"/>
        <w:jc w:val="center"/>
        <w:rPr>
          <w:rFonts w:ascii="Liberation Serif" w:hAnsi="Liberation Serif"/>
          <w:b/>
          <w:sz w:val="27"/>
          <w:szCs w:val="27"/>
        </w:rPr>
      </w:pPr>
    </w:p>
    <w:p w:rsidR="0062241A" w:rsidRPr="00004E5C" w:rsidRDefault="0062241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lastRenderedPageBreak/>
        <w:t>Раздел 2. Цели и задачи</w:t>
      </w:r>
      <w:r w:rsidR="0060460A" w:rsidRPr="00004E5C">
        <w:rPr>
          <w:rFonts w:ascii="Liberation Serif" w:hAnsi="Liberation Serif"/>
          <w:b/>
          <w:sz w:val="27"/>
          <w:szCs w:val="27"/>
        </w:rPr>
        <w:t>, целевые показатели реализации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 </w:t>
      </w:r>
    </w:p>
    <w:p w:rsidR="00C367A8"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w:t>
      </w:r>
      <w:r w:rsidR="003B559D">
        <w:rPr>
          <w:rFonts w:ascii="Liberation Serif" w:hAnsi="Liberation Serif"/>
          <w:b/>
          <w:sz w:val="27"/>
          <w:szCs w:val="27"/>
        </w:rPr>
        <w:t>6</w:t>
      </w:r>
      <w:r w:rsidRPr="00004E5C">
        <w:rPr>
          <w:rFonts w:ascii="Liberation Serif" w:hAnsi="Liberation Serif"/>
          <w:b/>
          <w:sz w:val="27"/>
          <w:szCs w:val="27"/>
        </w:rPr>
        <w:t xml:space="preserve"> года»</w:t>
      </w:r>
    </w:p>
    <w:p w:rsidR="0060460A" w:rsidRPr="00004E5C" w:rsidRDefault="0060460A" w:rsidP="00DD510E">
      <w:pPr>
        <w:autoSpaceDE w:val="0"/>
        <w:autoSpaceDN w:val="0"/>
        <w:adjustRightInd w:val="0"/>
        <w:jc w:val="center"/>
        <w:rPr>
          <w:rFonts w:ascii="Liberation Serif" w:hAnsi="Liberation Serif"/>
          <w:b/>
          <w:sz w:val="27"/>
          <w:szCs w:val="27"/>
        </w:rPr>
      </w:pPr>
    </w:p>
    <w:p w:rsidR="0060460A" w:rsidRPr="00004E5C" w:rsidRDefault="0060460A" w:rsidP="00DD510E">
      <w:pPr>
        <w:autoSpaceDE w:val="0"/>
        <w:autoSpaceDN w:val="0"/>
        <w:adjustRightInd w:val="0"/>
        <w:ind w:firstLine="540"/>
        <w:jc w:val="both"/>
        <w:rPr>
          <w:rFonts w:ascii="Liberation Serif" w:hAnsi="Liberation Serif"/>
          <w:sz w:val="27"/>
          <w:szCs w:val="27"/>
        </w:rPr>
      </w:pPr>
      <w:r w:rsidRPr="00004E5C">
        <w:rPr>
          <w:rFonts w:ascii="Liberation Serif" w:hAnsi="Liberation Serif"/>
          <w:sz w:val="27"/>
          <w:szCs w:val="27"/>
        </w:rPr>
        <w:t>Цели, задачи и целевые показатели реализации Программы приведены в приложении № 1 и сформулированы к каждой Подпрограмме:</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 xml:space="preserve">Подпрограмма 1 «Развитие системы дошкольного образования в городском округе Заречный»; </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2 «Развитие системы общего образования в городском округе Заречный»;</w:t>
      </w:r>
    </w:p>
    <w:p w:rsidR="0060460A" w:rsidRPr="00004E5C" w:rsidRDefault="0060460A" w:rsidP="00DD510E">
      <w:pPr>
        <w:numPr>
          <w:ilvl w:val="0"/>
          <w:numId w:val="1"/>
        </w:numPr>
        <w:autoSpaceDE w:val="0"/>
        <w:autoSpaceDN w:val="0"/>
        <w:adjustRightInd w:val="0"/>
        <w:ind w:left="0" w:firstLine="709"/>
        <w:jc w:val="both"/>
        <w:outlineLvl w:val="0"/>
        <w:rPr>
          <w:rFonts w:ascii="Liberation Serif" w:hAnsi="Liberation Serif"/>
          <w:bCs/>
          <w:sz w:val="27"/>
          <w:szCs w:val="27"/>
          <w:lang w:val="x-none" w:eastAsia="x-none"/>
        </w:rPr>
      </w:pPr>
      <w:r w:rsidRPr="00004E5C">
        <w:rPr>
          <w:rFonts w:ascii="Liberation Serif" w:hAnsi="Liberation Serif"/>
          <w:bCs/>
          <w:sz w:val="27"/>
          <w:szCs w:val="27"/>
          <w:lang w:val="x-none" w:eastAsia="x-none"/>
        </w:rPr>
        <w:t>Подпрограмма 3 «Развитие системы дополнительного образования,</w:t>
      </w:r>
      <w:r w:rsidRPr="00004E5C">
        <w:rPr>
          <w:rFonts w:ascii="Liberation Serif" w:hAnsi="Liberation Serif"/>
          <w:bCs/>
          <w:sz w:val="27"/>
          <w:szCs w:val="27"/>
          <w:lang w:eastAsia="x-none"/>
        </w:rPr>
        <w:t xml:space="preserve"> воспитания,</w:t>
      </w:r>
      <w:r w:rsidRPr="00004E5C">
        <w:rPr>
          <w:rFonts w:ascii="Liberation Serif" w:hAnsi="Liberation Serif"/>
          <w:bCs/>
          <w:sz w:val="27"/>
          <w:szCs w:val="27"/>
          <w:lang w:val="x-none" w:eastAsia="x-none"/>
        </w:rPr>
        <w:t xml:space="preserve"> отдыха и оздоровления детей в городском округе Заречный»;</w:t>
      </w:r>
    </w:p>
    <w:p w:rsidR="0060460A" w:rsidRPr="00004E5C" w:rsidRDefault="0060460A" w:rsidP="00DD510E">
      <w:pPr>
        <w:numPr>
          <w:ilvl w:val="0"/>
          <w:numId w:val="1"/>
        </w:numPr>
        <w:autoSpaceDE w:val="0"/>
        <w:autoSpaceDN w:val="0"/>
        <w:adjustRightInd w:val="0"/>
        <w:ind w:left="0" w:firstLine="709"/>
        <w:jc w:val="both"/>
        <w:rPr>
          <w:rFonts w:ascii="Liberation Serif" w:hAnsi="Liberation Serif"/>
          <w:sz w:val="27"/>
          <w:szCs w:val="27"/>
        </w:rPr>
      </w:pPr>
      <w:r w:rsidRPr="00004E5C">
        <w:rPr>
          <w:rFonts w:ascii="Liberation Serif" w:hAnsi="Liberation Serif"/>
          <w:sz w:val="27"/>
          <w:szCs w:val="27"/>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w:t>
      </w:r>
      <w:r w:rsidR="003B559D">
        <w:rPr>
          <w:rFonts w:ascii="Liberation Serif" w:hAnsi="Liberation Serif"/>
          <w:sz w:val="27"/>
          <w:szCs w:val="27"/>
        </w:rPr>
        <w:t>6</w:t>
      </w:r>
      <w:r w:rsidRPr="00004E5C">
        <w:rPr>
          <w:rFonts w:ascii="Liberation Serif" w:hAnsi="Liberation Serif"/>
          <w:sz w:val="27"/>
          <w:szCs w:val="27"/>
        </w:rPr>
        <w:t xml:space="preserve"> года».</w:t>
      </w:r>
    </w:p>
    <w:p w:rsidR="00A17DA5" w:rsidRPr="00004E5C" w:rsidRDefault="00A17DA5" w:rsidP="00DD510E">
      <w:pPr>
        <w:autoSpaceDE w:val="0"/>
        <w:autoSpaceDN w:val="0"/>
        <w:adjustRightInd w:val="0"/>
        <w:ind w:firstLine="540"/>
        <w:jc w:val="center"/>
        <w:rPr>
          <w:rFonts w:ascii="Liberation Serif" w:hAnsi="Liberation Serif"/>
          <w:b/>
          <w:sz w:val="27"/>
          <w:szCs w:val="27"/>
        </w:rPr>
      </w:pPr>
    </w:p>
    <w:p w:rsidR="008D4A8E" w:rsidRPr="00004E5C" w:rsidRDefault="0060460A"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Раздел 3. План мероприятий по выполнению муниципальной программы</w:t>
      </w:r>
      <w:r w:rsidR="00C367A8" w:rsidRPr="00004E5C">
        <w:rPr>
          <w:rFonts w:ascii="Liberation Serif" w:hAnsi="Liberation Serif"/>
          <w:b/>
          <w:sz w:val="27"/>
          <w:szCs w:val="27"/>
        </w:rPr>
        <w:t xml:space="preserve"> «Развитие системы образования в городском округе Заречный</w:t>
      </w:r>
    </w:p>
    <w:p w:rsidR="0060460A" w:rsidRPr="00004E5C" w:rsidRDefault="00C367A8" w:rsidP="00DD510E">
      <w:pPr>
        <w:autoSpaceDE w:val="0"/>
        <w:autoSpaceDN w:val="0"/>
        <w:adjustRightInd w:val="0"/>
        <w:ind w:firstLine="540"/>
        <w:jc w:val="center"/>
        <w:rPr>
          <w:rFonts w:ascii="Liberation Serif" w:hAnsi="Liberation Serif"/>
          <w:b/>
          <w:sz w:val="27"/>
          <w:szCs w:val="27"/>
        </w:rPr>
      </w:pPr>
      <w:r w:rsidRPr="00004E5C">
        <w:rPr>
          <w:rFonts w:ascii="Liberation Serif" w:hAnsi="Liberation Serif"/>
          <w:b/>
          <w:sz w:val="27"/>
          <w:szCs w:val="27"/>
        </w:rPr>
        <w:t>до 202</w:t>
      </w:r>
      <w:r w:rsidR="003B559D">
        <w:rPr>
          <w:rFonts w:ascii="Liberation Serif" w:hAnsi="Liberation Serif"/>
          <w:b/>
          <w:sz w:val="27"/>
          <w:szCs w:val="27"/>
        </w:rPr>
        <w:t>6</w:t>
      </w:r>
      <w:r w:rsidRPr="00004E5C">
        <w:rPr>
          <w:rFonts w:ascii="Liberation Serif" w:hAnsi="Liberation Serif"/>
          <w:b/>
          <w:sz w:val="27"/>
          <w:szCs w:val="27"/>
        </w:rPr>
        <w:t xml:space="preserve"> года»</w:t>
      </w:r>
    </w:p>
    <w:p w:rsidR="0060460A" w:rsidRPr="00004E5C" w:rsidRDefault="0060460A" w:rsidP="00DD510E">
      <w:pPr>
        <w:autoSpaceDE w:val="0"/>
        <w:autoSpaceDN w:val="0"/>
        <w:adjustRightInd w:val="0"/>
        <w:ind w:firstLine="540"/>
        <w:jc w:val="center"/>
        <w:rPr>
          <w:rFonts w:ascii="Liberation Serif" w:hAnsi="Liberation Serif"/>
          <w:b/>
          <w:sz w:val="27"/>
          <w:szCs w:val="27"/>
        </w:rPr>
      </w:pP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 xml:space="preserve">1. Для достижения целей и выполнения поставленных задач разработан план мероприятий, который приведен в </w:t>
      </w:r>
      <w:hyperlink w:anchor="P2452" w:history="1">
        <w:r w:rsidRPr="00004E5C">
          <w:rPr>
            <w:rFonts w:ascii="Liberation Serif" w:hAnsi="Liberation Serif"/>
            <w:sz w:val="27"/>
            <w:szCs w:val="27"/>
          </w:rPr>
          <w:t>приложении № 2</w:t>
        </w:r>
      </w:hyperlink>
      <w:r w:rsidRPr="00004E5C">
        <w:rPr>
          <w:rFonts w:ascii="Liberation Serif" w:hAnsi="Liberation Serif"/>
          <w:sz w:val="27"/>
          <w:szCs w:val="27"/>
        </w:rPr>
        <w:t xml:space="preserve"> к Программе.</w:t>
      </w:r>
    </w:p>
    <w:p w:rsidR="00C367A8" w:rsidRPr="00004E5C" w:rsidRDefault="00C367A8" w:rsidP="00DD510E">
      <w:pPr>
        <w:autoSpaceDE w:val="0"/>
        <w:autoSpaceDN w:val="0"/>
        <w:ind w:firstLine="709"/>
        <w:jc w:val="both"/>
        <w:rPr>
          <w:rFonts w:ascii="Liberation Serif" w:hAnsi="Liberation Serif"/>
          <w:sz w:val="27"/>
          <w:szCs w:val="27"/>
        </w:rPr>
      </w:pPr>
      <w:bookmarkStart w:id="3" w:name="P186"/>
      <w:bookmarkEnd w:id="3"/>
      <w:r w:rsidRPr="00004E5C">
        <w:rPr>
          <w:rFonts w:ascii="Liberation Serif" w:hAnsi="Liberation Serif"/>
          <w:sz w:val="27"/>
          <w:szCs w:val="27"/>
        </w:rPr>
        <w:t xml:space="preserve">2. </w:t>
      </w:r>
      <w:r w:rsidRPr="00004E5C">
        <w:rPr>
          <w:rFonts w:ascii="Liberation Serif" w:hAnsi="Liberation Serif"/>
          <w:noProof/>
          <w:color w:val="000000"/>
          <w:sz w:val="27"/>
          <w:szCs w:val="27"/>
        </w:rPr>
        <w:t xml:space="preserve">Муниципальное казенное учреждение «Управление образования городского округа Заречный», </w:t>
      </w:r>
      <w:r w:rsidRPr="00004E5C">
        <w:rPr>
          <w:rFonts w:ascii="Liberation Serif" w:hAnsi="Liberation Serif"/>
          <w:sz w:val="27"/>
          <w:szCs w:val="27"/>
        </w:rPr>
        <w:t>как ответственный исполнитель Программы осуществляет следующие функции: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организует выполнение мероприятий Программы, осуществляет их реализацию и мониторинг, обеспечивает эффективное использование средств, выделяемых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осуществляет полномочия главного распорядителя средств местного бюджета, предусмотренных на реализацию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осуществляет взаимодействие с Министерством образования и молодежной политики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Программы в соответствии с действующим законодательством;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осуществляет мониторинг реализации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осуществляет при необходимости корректировку Программы.</w:t>
      </w:r>
    </w:p>
    <w:p w:rsidR="00AB50C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 xml:space="preserve">3. </w:t>
      </w:r>
      <w:r w:rsidR="00AB50C8" w:rsidRPr="00004E5C">
        <w:rPr>
          <w:rFonts w:ascii="Liberation Serif" w:hAnsi="Liberation Serif"/>
          <w:sz w:val="27"/>
          <w:szCs w:val="27"/>
        </w:rPr>
        <w:t xml:space="preserve">Исполнители мероприятий муниципальной программы (далее </w:t>
      </w:r>
      <w:r w:rsidR="00004E5C" w:rsidRPr="00004E5C">
        <w:rPr>
          <w:rFonts w:ascii="Liberation Serif" w:hAnsi="Liberation Serif"/>
          <w:sz w:val="27"/>
          <w:szCs w:val="27"/>
        </w:rPr>
        <w:t>-</w:t>
      </w:r>
      <w:r w:rsidR="00AB50C8" w:rsidRPr="00004E5C">
        <w:rPr>
          <w:rFonts w:ascii="Liberation Serif" w:hAnsi="Liberation Serif"/>
          <w:sz w:val="27"/>
          <w:szCs w:val="27"/>
        </w:rPr>
        <w:t>Исполнители):</w:t>
      </w:r>
    </w:p>
    <w:p w:rsidR="00AB50C8" w:rsidRPr="00004E5C" w:rsidRDefault="00AB50C8" w:rsidP="00DD510E">
      <w:pPr>
        <w:ind w:firstLine="709"/>
        <w:jc w:val="both"/>
        <w:rPr>
          <w:rFonts w:ascii="Liberation Serif" w:hAnsi="Liberation Serif"/>
          <w:sz w:val="27"/>
          <w:szCs w:val="27"/>
        </w:rPr>
      </w:pPr>
      <w:bookmarkStart w:id="4" w:name="sub_127"/>
      <w:r w:rsidRPr="00004E5C">
        <w:rPr>
          <w:rFonts w:ascii="Liberation Serif" w:hAnsi="Liberation Serif"/>
          <w:sz w:val="27"/>
          <w:szCs w:val="27"/>
        </w:rPr>
        <w:t xml:space="preserve">1) юридические и (или) физические лица, определенные в соответствии с </w:t>
      </w:r>
      <w:hyperlink r:id="rId20" w:history="1">
        <w:r w:rsidRPr="00004E5C">
          <w:rPr>
            <w:rStyle w:val="af"/>
            <w:rFonts w:ascii="Liberation Serif" w:hAnsi="Liberation Serif" w:cs="Arial"/>
            <w:b w:val="0"/>
            <w:color w:val="auto"/>
            <w:sz w:val="27"/>
            <w:szCs w:val="27"/>
          </w:rPr>
          <w:t>законодательством</w:t>
        </w:r>
      </w:hyperlink>
      <w:r w:rsidRPr="00004E5C">
        <w:rPr>
          <w:rFonts w:ascii="Liberation Serif" w:hAnsi="Liberation Serif"/>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50C8" w:rsidRPr="00004E5C" w:rsidRDefault="00AB50C8" w:rsidP="00DD510E">
      <w:pPr>
        <w:ind w:firstLine="709"/>
        <w:jc w:val="both"/>
        <w:rPr>
          <w:rFonts w:ascii="Liberation Serif" w:hAnsi="Liberation Serif"/>
          <w:sz w:val="27"/>
          <w:szCs w:val="27"/>
        </w:rPr>
      </w:pPr>
      <w:bookmarkStart w:id="5" w:name="sub_128"/>
      <w:bookmarkEnd w:id="4"/>
      <w:r w:rsidRPr="00004E5C">
        <w:rPr>
          <w:rFonts w:ascii="Liberation Serif" w:hAnsi="Liberation Serif"/>
          <w:sz w:val="27"/>
          <w:szCs w:val="27"/>
        </w:rPr>
        <w:t>2) администрация городского округа Заречный, МКУ «Управление образования городского округа Заречный», МКУ «Дирекция единого заказчика»;</w:t>
      </w:r>
    </w:p>
    <w:p w:rsidR="00AB50C8" w:rsidRPr="00004E5C" w:rsidRDefault="00AB50C8" w:rsidP="00DD510E">
      <w:pPr>
        <w:ind w:firstLine="709"/>
        <w:jc w:val="both"/>
        <w:rPr>
          <w:rFonts w:ascii="Liberation Serif" w:hAnsi="Liberation Serif"/>
          <w:sz w:val="27"/>
          <w:szCs w:val="27"/>
        </w:rPr>
      </w:pPr>
      <w:bookmarkStart w:id="6" w:name="sub_130"/>
      <w:bookmarkEnd w:id="5"/>
      <w:r w:rsidRPr="00004E5C">
        <w:rPr>
          <w:rFonts w:ascii="Liberation Serif" w:hAnsi="Liberation Serif"/>
          <w:sz w:val="27"/>
          <w:szCs w:val="27"/>
        </w:rPr>
        <w:lastRenderedPageBreak/>
        <w:t>3) муниципальные (казенные, бюджетные, автономные) организации городского округа Заречный, некоммерческие организации, не являющиеся автономными и бюджетными.</w:t>
      </w:r>
    </w:p>
    <w:bookmarkEnd w:id="6"/>
    <w:p w:rsidR="00AB50C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Исполнители: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1) обеспечива</w:t>
      </w:r>
      <w:r w:rsidR="00AB50C8" w:rsidRPr="00004E5C">
        <w:rPr>
          <w:rFonts w:ascii="Liberation Serif" w:hAnsi="Liberation Serif"/>
          <w:sz w:val="27"/>
          <w:szCs w:val="27"/>
        </w:rPr>
        <w:t>ю</w:t>
      </w:r>
      <w:r w:rsidRPr="00004E5C">
        <w:rPr>
          <w:rFonts w:ascii="Liberation Serif" w:hAnsi="Liberation Serif"/>
          <w:sz w:val="27"/>
          <w:szCs w:val="27"/>
        </w:rPr>
        <w:t>т реализацию мероприятий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2) обеспечива</w:t>
      </w:r>
      <w:r w:rsidR="00AB50C8" w:rsidRPr="00004E5C">
        <w:rPr>
          <w:rFonts w:ascii="Liberation Serif" w:hAnsi="Liberation Serif"/>
          <w:sz w:val="27"/>
          <w:szCs w:val="27"/>
        </w:rPr>
        <w:t>ю</w:t>
      </w:r>
      <w:r w:rsidRPr="00004E5C">
        <w:rPr>
          <w:rFonts w:ascii="Liberation Serif" w:hAnsi="Liberation Serif"/>
          <w:sz w:val="27"/>
          <w:szCs w:val="27"/>
        </w:rPr>
        <w:t>т выполнение мероприятий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3)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за соблюдением подрядчиками (исполнителями, поставщиками) условий контрактов и сроков выполнения работ, услуг;</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4) осуществля</w:t>
      </w:r>
      <w:r w:rsidR="00AB50C8" w:rsidRPr="00004E5C">
        <w:rPr>
          <w:rFonts w:ascii="Liberation Serif" w:hAnsi="Liberation Serif"/>
          <w:sz w:val="27"/>
          <w:szCs w:val="27"/>
        </w:rPr>
        <w:t>ю</w:t>
      </w:r>
      <w:r w:rsidRPr="00004E5C">
        <w:rPr>
          <w:rFonts w:ascii="Liberation Serif" w:hAnsi="Liberation Serif"/>
          <w:sz w:val="27"/>
          <w:szCs w:val="27"/>
        </w:rPr>
        <w:t>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Программы;</w:t>
      </w:r>
    </w:p>
    <w:p w:rsidR="00C367A8" w:rsidRPr="00004E5C" w:rsidRDefault="00AB50C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при необходимости готовя</w:t>
      </w:r>
      <w:r w:rsidR="00C367A8" w:rsidRPr="00004E5C">
        <w:rPr>
          <w:rFonts w:ascii="Liberation Serif" w:hAnsi="Liberation Serif"/>
          <w:sz w:val="27"/>
          <w:szCs w:val="27"/>
        </w:rPr>
        <w:t>т в установленном порядке предложения по уточнению перечня мероприятий Программы на очередной финансовый год;</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6) осуществля</w:t>
      </w:r>
      <w:r w:rsidR="00AB50C8" w:rsidRPr="00004E5C">
        <w:rPr>
          <w:rFonts w:ascii="Liberation Serif" w:hAnsi="Liberation Serif"/>
          <w:sz w:val="27"/>
          <w:szCs w:val="27"/>
        </w:rPr>
        <w:t>ю</w:t>
      </w:r>
      <w:r w:rsidRPr="00004E5C">
        <w:rPr>
          <w:rFonts w:ascii="Liberation Serif" w:hAnsi="Liberation Serif"/>
          <w:sz w:val="27"/>
          <w:szCs w:val="27"/>
        </w:rPr>
        <w:t>т ведение полугодовой и годовой отчетности о реализации мероприятий и достижения целевых показателей Программы по установленным формам;</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7) в течение 10 дней после окончания отчетного периода направля</w:t>
      </w:r>
      <w:r w:rsidR="00AB50C8" w:rsidRPr="00004E5C">
        <w:rPr>
          <w:rFonts w:ascii="Liberation Serif" w:hAnsi="Liberation Serif"/>
          <w:sz w:val="27"/>
          <w:szCs w:val="27"/>
        </w:rPr>
        <w:t>ю</w:t>
      </w:r>
      <w:r w:rsidRPr="00004E5C">
        <w:rPr>
          <w:rFonts w:ascii="Liberation Serif" w:hAnsi="Liberation Serif"/>
          <w:sz w:val="27"/>
          <w:szCs w:val="27"/>
        </w:rPr>
        <w:t>т в адрес ответственного исполнителя отчетность о реализации мероприятий и достижении целевых показателей Программы;</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8) во взаимодействии с ответственным исполнителем Программы осуществля</w:t>
      </w:r>
      <w:r w:rsidR="00AB50C8" w:rsidRPr="00004E5C">
        <w:rPr>
          <w:rFonts w:ascii="Liberation Serif" w:hAnsi="Liberation Serif"/>
          <w:sz w:val="27"/>
          <w:szCs w:val="27"/>
        </w:rPr>
        <w:t>ю</w:t>
      </w:r>
      <w:r w:rsidRPr="00004E5C">
        <w:rPr>
          <w:rFonts w:ascii="Liberation Serif" w:hAnsi="Liberation Serif"/>
          <w:sz w:val="27"/>
          <w:szCs w:val="27"/>
        </w:rPr>
        <w:t>т контроль и мониторинг реализации мероприятий.</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4. Финансирование муниципальной программы осуществляется за счет средств федерального, областного, муниципальных бюджетов.</w:t>
      </w:r>
    </w:p>
    <w:p w:rsidR="00C367A8" w:rsidRPr="00004E5C" w:rsidRDefault="00C367A8" w:rsidP="00DD510E">
      <w:pPr>
        <w:ind w:firstLine="709"/>
        <w:jc w:val="both"/>
        <w:rPr>
          <w:rFonts w:ascii="Liberation Serif" w:hAnsi="Liberation Serif"/>
          <w:sz w:val="27"/>
          <w:szCs w:val="27"/>
        </w:rPr>
      </w:pPr>
      <w:r w:rsidRPr="00004E5C">
        <w:rPr>
          <w:rFonts w:ascii="Liberation Serif" w:hAnsi="Liberation Serif"/>
          <w:sz w:val="27"/>
          <w:szCs w:val="27"/>
        </w:rPr>
        <w:t>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образовательными организациями.</w:t>
      </w:r>
    </w:p>
    <w:p w:rsidR="00C367A8" w:rsidRPr="00004E5C" w:rsidRDefault="00C367A8" w:rsidP="00DD510E">
      <w:pPr>
        <w:autoSpaceDE w:val="0"/>
        <w:autoSpaceDN w:val="0"/>
        <w:ind w:firstLine="709"/>
        <w:jc w:val="both"/>
        <w:rPr>
          <w:rFonts w:ascii="Liberation Serif" w:hAnsi="Liberation Serif"/>
          <w:sz w:val="27"/>
          <w:szCs w:val="27"/>
        </w:rPr>
      </w:pPr>
      <w:r w:rsidRPr="00004E5C">
        <w:rPr>
          <w:rFonts w:ascii="Liberation Serif" w:hAnsi="Liberation Serif"/>
          <w:sz w:val="27"/>
          <w:szCs w:val="27"/>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p w:rsidR="00C367A8" w:rsidRPr="00C367A8" w:rsidRDefault="00C367A8" w:rsidP="00DD510E">
      <w:pPr>
        <w:rPr>
          <w:rFonts w:ascii="Liberation Serif" w:hAnsi="Liberation Serif"/>
          <w:sz w:val="28"/>
          <w:szCs w:val="28"/>
        </w:rPr>
        <w:sectPr w:rsidR="00C367A8" w:rsidRPr="00C367A8" w:rsidSect="00321638">
          <w:headerReference w:type="default" r:id="rId21"/>
          <w:pgSz w:w="11906" w:h="16838"/>
          <w:pgMar w:top="1134" w:right="567" w:bottom="1134" w:left="1418" w:header="709" w:footer="709" w:gutter="0"/>
          <w:cols w:space="708"/>
          <w:titlePg/>
          <w:docGrid w:linePitch="360"/>
        </w:sectPr>
      </w:pPr>
    </w:p>
    <w:tbl>
      <w:tblPr>
        <w:tblW w:w="14340" w:type="dxa"/>
        <w:tblInd w:w="-338" w:type="dxa"/>
        <w:tblLayout w:type="fixed"/>
        <w:tblCellMar>
          <w:left w:w="10" w:type="dxa"/>
          <w:right w:w="10" w:type="dxa"/>
        </w:tblCellMar>
        <w:tblLook w:val="0000" w:firstRow="0" w:lastRow="0" w:firstColumn="0" w:lastColumn="0" w:noHBand="0" w:noVBand="0"/>
      </w:tblPr>
      <w:tblGrid>
        <w:gridCol w:w="165"/>
        <w:gridCol w:w="855"/>
        <w:gridCol w:w="990"/>
        <w:gridCol w:w="2325"/>
        <w:gridCol w:w="450"/>
        <w:gridCol w:w="4350"/>
        <w:gridCol w:w="5040"/>
        <w:gridCol w:w="60"/>
        <w:gridCol w:w="105"/>
      </w:tblGrid>
      <w:tr w:rsidR="00A209D0" w:rsidRPr="00A209D0" w:rsidTr="001D18CD">
        <w:trPr>
          <w:trHeight w:val="1107"/>
        </w:trPr>
        <w:tc>
          <w:tcPr>
            <w:tcW w:w="14340" w:type="dxa"/>
            <w:gridSpan w:val="9"/>
            <w:tcMar>
              <w:top w:w="0" w:type="dxa"/>
              <w:left w:w="10" w:type="dxa"/>
              <w:bottom w:w="0" w:type="dxa"/>
              <w:right w:w="10" w:type="dxa"/>
            </w:tcMar>
          </w:tcPr>
          <w:tbl>
            <w:tblPr>
              <w:tblW w:w="14850" w:type="dxa"/>
              <w:tblLayout w:type="fixed"/>
              <w:tblCellMar>
                <w:left w:w="10" w:type="dxa"/>
                <w:right w:w="10" w:type="dxa"/>
              </w:tblCellMar>
              <w:tblLook w:val="0000" w:firstRow="0" w:lastRow="0" w:firstColumn="0" w:lastColumn="0" w:noHBand="0" w:noVBand="0"/>
            </w:tblPr>
            <w:tblGrid>
              <w:gridCol w:w="878"/>
              <w:gridCol w:w="1026"/>
              <w:gridCol w:w="2418"/>
              <w:gridCol w:w="463"/>
              <w:gridCol w:w="4455"/>
              <w:gridCol w:w="5610"/>
            </w:tblGrid>
            <w:tr w:rsidR="00A209D0" w:rsidRPr="00A209D0" w:rsidTr="001D18CD">
              <w:trPr>
                <w:trHeight w:val="1107"/>
              </w:trPr>
              <w:tc>
                <w:tcPr>
                  <w:tcW w:w="878" w:type="dxa"/>
                  <w:tcMar>
                    <w:top w:w="0" w:type="dxa"/>
                    <w:left w:w="10" w:type="dxa"/>
                    <w:bottom w:w="0" w:type="dxa"/>
                    <w:right w:w="10" w:type="dxa"/>
                  </w:tcMar>
                </w:tcPr>
                <w:p w:rsidR="00A209D0" w:rsidRPr="00A209D0" w:rsidRDefault="00A209D0" w:rsidP="00A209D0">
                  <w:pPr>
                    <w:suppressAutoHyphens/>
                    <w:autoSpaceDN w:val="0"/>
                    <w:textAlignment w:val="baseline"/>
                    <w:rPr>
                      <w:rFonts w:ascii="Liberation Serif" w:hAnsi="Liberation Serif"/>
                      <w:sz w:val="20"/>
                    </w:rPr>
                  </w:pPr>
                </w:p>
                <w:p w:rsidR="00A209D0" w:rsidRPr="00A209D0" w:rsidRDefault="00A209D0" w:rsidP="00A209D0">
                  <w:pPr>
                    <w:suppressAutoHyphens/>
                    <w:autoSpaceDN w:val="0"/>
                    <w:textAlignment w:val="baseline"/>
                    <w:rPr>
                      <w:rFonts w:ascii="Liberation Serif" w:hAnsi="Liberation Serif"/>
                      <w:sz w:val="20"/>
                    </w:rPr>
                  </w:pPr>
                </w:p>
                <w:p w:rsidR="00A209D0" w:rsidRPr="00A209D0" w:rsidRDefault="00A209D0" w:rsidP="00A209D0">
                  <w:pPr>
                    <w:suppressAutoHyphens/>
                    <w:autoSpaceDN w:val="0"/>
                    <w:textAlignment w:val="baseline"/>
                    <w:rPr>
                      <w:rFonts w:ascii="Liberation Serif" w:hAnsi="Liberation Serif"/>
                      <w:sz w:val="20"/>
                    </w:rPr>
                  </w:pPr>
                </w:p>
              </w:tc>
              <w:tc>
                <w:tcPr>
                  <w:tcW w:w="1026" w:type="dxa"/>
                  <w:tcMar>
                    <w:top w:w="0" w:type="dxa"/>
                    <w:left w:w="108" w:type="dxa"/>
                    <w:bottom w:w="0" w:type="dxa"/>
                    <w:right w:w="108" w:type="dxa"/>
                  </w:tcMar>
                  <w:vAlign w:val="bottom"/>
                </w:tcPr>
                <w:p w:rsidR="00A209D0" w:rsidRPr="00A209D0" w:rsidRDefault="00A209D0" w:rsidP="00A209D0">
                  <w:pPr>
                    <w:suppressAutoHyphens/>
                    <w:autoSpaceDN w:val="0"/>
                    <w:textAlignment w:val="baseline"/>
                    <w:rPr>
                      <w:rFonts w:ascii="Liberation Serif" w:hAnsi="Liberation Serif"/>
                      <w:sz w:val="20"/>
                    </w:rPr>
                  </w:pPr>
                </w:p>
              </w:tc>
              <w:tc>
                <w:tcPr>
                  <w:tcW w:w="2418"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p>
              </w:tc>
              <w:tc>
                <w:tcPr>
                  <w:tcW w:w="463"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p>
              </w:tc>
              <w:tc>
                <w:tcPr>
                  <w:tcW w:w="4455"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r w:rsidRPr="00A209D0">
                    <w:rPr>
                      <w:rFonts w:ascii="Liberation Serif" w:hAnsi="Liberation Serif"/>
                      <w:sz w:val="20"/>
                    </w:rPr>
                    <w:t xml:space="preserve"> </w:t>
                  </w:r>
                </w:p>
                <w:p w:rsidR="00A209D0" w:rsidRPr="00A209D0" w:rsidRDefault="00A209D0" w:rsidP="00A209D0">
                  <w:pPr>
                    <w:suppressAutoHyphens/>
                    <w:autoSpaceDN w:val="0"/>
                    <w:jc w:val="right"/>
                    <w:textAlignment w:val="baseline"/>
                    <w:rPr>
                      <w:rFonts w:ascii="Liberation Serif" w:hAnsi="Liberation Serif"/>
                      <w:sz w:val="20"/>
                    </w:rPr>
                  </w:pPr>
                </w:p>
              </w:tc>
              <w:tc>
                <w:tcPr>
                  <w:tcW w:w="5610"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4"/>
                      <w:szCs w:val="24"/>
                    </w:rPr>
                  </w:pPr>
                  <w:r w:rsidRPr="00A209D0">
                    <w:rPr>
                      <w:rFonts w:ascii="Liberation Serif" w:hAnsi="Liberation Serif"/>
                      <w:sz w:val="24"/>
                      <w:szCs w:val="24"/>
                    </w:rPr>
                    <w:t>Приложение № 1</w:t>
                  </w:r>
                </w:p>
                <w:p w:rsidR="00A209D0" w:rsidRDefault="00A209D0" w:rsidP="00A209D0">
                  <w:pPr>
                    <w:suppressAutoHyphens/>
                    <w:autoSpaceDN w:val="0"/>
                    <w:textAlignment w:val="baseline"/>
                    <w:rPr>
                      <w:rFonts w:ascii="Liberation Serif" w:hAnsi="Liberation Serif"/>
                      <w:sz w:val="24"/>
                      <w:szCs w:val="24"/>
                    </w:rPr>
                  </w:pPr>
                  <w:r w:rsidRPr="00A209D0">
                    <w:rPr>
                      <w:rFonts w:ascii="Liberation Serif" w:hAnsi="Liberation Serif"/>
                      <w:sz w:val="24"/>
                      <w:szCs w:val="24"/>
                    </w:rPr>
                    <w:t xml:space="preserve">к муниципальной программе </w:t>
                  </w:r>
                </w:p>
                <w:p w:rsidR="00A209D0" w:rsidRDefault="00A209D0" w:rsidP="00A209D0">
                  <w:pPr>
                    <w:suppressAutoHyphens/>
                    <w:autoSpaceDN w:val="0"/>
                    <w:textAlignment w:val="baseline"/>
                    <w:rPr>
                      <w:rFonts w:ascii="Liberation Serif" w:hAnsi="Liberation Serif"/>
                      <w:sz w:val="24"/>
                      <w:szCs w:val="24"/>
                    </w:rPr>
                  </w:pPr>
                  <w:r w:rsidRPr="00A209D0">
                    <w:rPr>
                      <w:rFonts w:ascii="Liberation Serif" w:hAnsi="Liberation Serif"/>
                      <w:sz w:val="24"/>
                      <w:szCs w:val="24"/>
                    </w:rPr>
                    <w:t xml:space="preserve">«Развитие системы образования </w:t>
                  </w:r>
                </w:p>
                <w:p w:rsidR="00A209D0" w:rsidRPr="00A209D0" w:rsidRDefault="00A209D0" w:rsidP="00A209D0">
                  <w:pPr>
                    <w:suppressAutoHyphens/>
                    <w:autoSpaceDN w:val="0"/>
                    <w:textAlignment w:val="baseline"/>
                  </w:pPr>
                  <w:r w:rsidRPr="00A209D0">
                    <w:rPr>
                      <w:rFonts w:ascii="Liberation Serif" w:hAnsi="Liberation Serif"/>
                      <w:sz w:val="24"/>
                      <w:szCs w:val="24"/>
                    </w:rPr>
                    <w:t>в городском округе Заречный</w:t>
                  </w:r>
                </w:p>
                <w:p w:rsidR="00A209D0" w:rsidRPr="00A209D0" w:rsidRDefault="00A209D0" w:rsidP="00A209D0">
                  <w:pPr>
                    <w:suppressAutoHyphens/>
                    <w:autoSpaceDN w:val="0"/>
                    <w:textAlignment w:val="baseline"/>
                  </w:pPr>
                  <w:r w:rsidRPr="00A209D0">
                    <w:rPr>
                      <w:rFonts w:ascii="Liberation Serif" w:hAnsi="Liberation Serif"/>
                      <w:sz w:val="24"/>
                      <w:szCs w:val="24"/>
                    </w:rPr>
                    <w:t>до 2026 года»</w:t>
                  </w:r>
                </w:p>
                <w:p w:rsidR="00A209D0" w:rsidRPr="00A209D0" w:rsidRDefault="00A209D0" w:rsidP="00A209D0">
                  <w:pPr>
                    <w:suppressAutoHyphens/>
                    <w:autoSpaceDN w:val="0"/>
                    <w:textAlignment w:val="baseline"/>
                    <w:rPr>
                      <w:sz w:val="24"/>
                      <w:szCs w:val="24"/>
                    </w:rPr>
                  </w:pPr>
                </w:p>
              </w:tc>
            </w:tr>
          </w:tbl>
          <w:p w:rsidR="00A209D0" w:rsidRDefault="00A209D0" w:rsidP="00A209D0">
            <w:pPr>
              <w:suppressAutoHyphens/>
              <w:autoSpaceDN w:val="0"/>
              <w:jc w:val="center"/>
              <w:textAlignment w:val="baseline"/>
              <w:rPr>
                <w:rFonts w:ascii="Liberation Serif" w:hAnsi="Liberation Serif"/>
                <w:b/>
                <w:bCs/>
                <w:sz w:val="24"/>
                <w:szCs w:val="24"/>
              </w:rPr>
            </w:pPr>
            <w:bookmarkStart w:id="7" w:name="_Hlk65240041"/>
          </w:p>
          <w:p w:rsidR="00A209D0" w:rsidRPr="00A209D0" w:rsidRDefault="00A209D0" w:rsidP="00A209D0">
            <w:pPr>
              <w:suppressAutoHyphens/>
              <w:autoSpaceDN w:val="0"/>
              <w:jc w:val="center"/>
              <w:textAlignment w:val="baseline"/>
              <w:rPr>
                <w:rFonts w:ascii="Liberation Serif" w:hAnsi="Liberation Serif"/>
                <w:b/>
                <w:bCs/>
                <w:sz w:val="24"/>
                <w:szCs w:val="24"/>
              </w:rPr>
            </w:pPr>
            <w:r w:rsidRPr="00A209D0">
              <w:rPr>
                <w:rFonts w:ascii="Liberation Serif" w:hAnsi="Liberation Serif"/>
                <w:b/>
                <w:bCs/>
                <w:sz w:val="24"/>
                <w:szCs w:val="24"/>
              </w:rPr>
              <w:t>Цели, задачи и целевые показатели</w:t>
            </w:r>
            <w:r w:rsidRPr="00A209D0">
              <w:rPr>
                <w:rFonts w:ascii="Liberation Serif" w:hAnsi="Liberation Serif"/>
                <w:b/>
                <w:bCs/>
                <w:sz w:val="24"/>
                <w:szCs w:val="24"/>
              </w:rPr>
              <w:br/>
              <w:t>реализации муниципальной программы "Развитие системы образования в городском округе Заречный</w:t>
            </w:r>
          </w:p>
          <w:p w:rsidR="00A209D0" w:rsidRPr="00A209D0" w:rsidRDefault="00A209D0" w:rsidP="00A209D0">
            <w:pPr>
              <w:suppressAutoHyphens/>
              <w:autoSpaceDN w:val="0"/>
              <w:jc w:val="center"/>
              <w:textAlignment w:val="baseline"/>
              <w:rPr>
                <w:rFonts w:ascii="Liberation Serif" w:hAnsi="Liberation Serif"/>
                <w:b/>
                <w:bCs/>
                <w:sz w:val="24"/>
                <w:szCs w:val="24"/>
              </w:rPr>
            </w:pPr>
            <w:r w:rsidRPr="00A209D0">
              <w:rPr>
                <w:rFonts w:ascii="Liberation Serif" w:hAnsi="Liberation Serif"/>
                <w:b/>
                <w:bCs/>
                <w:sz w:val="24"/>
                <w:szCs w:val="24"/>
              </w:rPr>
              <w:t>до 2026 года"</w:t>
            </w:r>
            <w:bookmarkEnd w:id="7"/>
          </w:p>
          <w:p w:rsidR="00A209D0" w:rsidRDefault="00A209D0" w:rsidP="00A209D0">
            <w:pPr>
              <w:suppressAutoHyphens/>
              <w:autoSpaceDN w:val="0"/>
              <w:jc w:val="center"/>
              <w:textAlignment w:val="baseline"/>
              <w:rPr>
                <w:rFonts w:ascii="Liberation Serif" w:hAnsi="Liberation Serif"/>
                <w:b/>
                <w:bCs/>
                <w:sz w:val="24"/>
                <w:szCs w:val="24"/>
              </w:rPr>
            </w:pPr>
          </w:p>
          <w:p w:rsidR="00A209D0" w:rsidRPr="00A209D0" w:rsidRDefault="00A209D0" w:rsidP="00A209D0">
            <w:pPr>
              <w:suppressAutoHyphens/>
              <w:autoSpaceDN w:val="0"/>
              <w:jc w:val="center"/>
              <w:textAlignment w:val="baseline"/>
              <w:rPr>
                <w:rFonts w:ascii="Liberation Serif" w:hAnsi="Liberation Serif"/>
                <w:b/>
                <w:bCs/>
                <w:sz w:val="24"/>
                <w:szCs w:val="24"/>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
              <w:gridCol w:w="2205"/>
              <w:gridCol w:w="1650"/>
              <w:gridCol w:w="855"/>
              <w:gridCol w:w="795"/>
              <w:gridCol w:w="795"/>
              <w:gridCol w:w="735"/>
              <w:gridCol w:w="735"/>
              <w:gridCol w:w="735"/>
              <w:gridCol w:w="735"/>
              <w:gridCol w:w="3690"/>
            </w:tblGrid>
            <w:tr w:rsidR="00A209D0" w:rsidRPr="00A209D0" w:rsidTr="00A17DA5">
              <w:trPr>
                <w:cantSplit/>
                <w:tblHeader/>
                <w:jc w:val="center"/>
              </w:trPr>
              <w:tc>
                <w:tcPr>
                  <w:tcW w:w="1020" w:type="dxa"/>
                  <w:vMerge w:val="restart"/>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N строки</w:t>
                  </w:r>
                </w:p>
              </w:tc>
              <w:tc>
                <w:tcPr>
                  <w:tcW w:w="2205" w:type="dxa"/>
                  <w:vMerge w:val="restart"/>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Наименование цели (целей) и задач, целевых показателей</w:t>
                  </w:r>
                </w:p>
              </w:tc>
              <w:tc>
                <w:tcPr>
                  <w:tcW w:w="1650" w:type="dxa"/>
                  <w:vMerge w:val="restart"/>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Единица измерения</w:t>
                  </w:r>
                </w:p>
              </w:tc>
              <w:tc>
                <w:tcPr>
                  <w:tcW w:w="5385" w:type="dxa"/>
                  <w:gridSpan w:val="7"/>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Значение целевого показателя реализации муниципальной программы</w:t>
                  </w:r>
                </w:p>
              </w:tc>
              <w:tc>
                <w:tcPr>
                  <w:tcW w:w="3690" w:type="dxa"/>
                  <w:vMerge w:val="restart"/>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Источник значений показателей</w:t>
                  </w:r>
                </w:p>
              </w:tc>
            </w:tr>
            <w:tr w:rsidR="00A209D0" w:rsidRPr="00A209D0" w:rsidTr="00A17DA5">
              <w:trPr>
                <w:cantSplit/>
                <w:tblHeader/>
                <w:jc w:val="center"/>
              </w:trPr>
              <w:tc>
                <w:tcPr>
                  <w:tcW w:w="1020" w:type="dxa"/>
                  <w:vMerge/>
                  <w:tcMar>
                    <w:top w:w="0" w:type="dxa"/>
                    <w:left w:w="108" w:type="dxa"/>
                    <w:bottom w:w="0" w:type="dxa"/>
                    <w:right w:w="108" w:type="dxa"/>
                  </w:tcMar>
                </w:tcPr>
                <w:p w:rsidR="00A209D0" w:rsidRPr="00A209D0" w:rsidRDefault="00A209D0" w:rsidP="00A209D0">
                  <w:pPr>
                    <w:autoSpaceDN w:val="0"/>
                    <w:textAlignment w:val="baseline"/>
                  </w:pPr>
                </w:p>
              </w:tc>
              <w:tc>
                <w:tcPr>
                  <w:tcW w:w="2205" w:type="dxa"/>
                  <w:vMerge/>
                  <w:tcMar>
                    <w:top w:w="0" w:type="dxa"/>
                    <w:left w:w="108" w:type="dxa"/>
                    <w:bottom w:w="0" w:type="dxa"/>
                    <w:right w:w="108" w:type="dxa"/>
                  </w:tcMar>
                </w:tcPr>
                <w:p w:rsidR="00A209D0" w:rsidRPr="00A209D0" w:rsidRDefault="00A209D0" w:rsidP="00A209D0">
                  <w:pPr>
                    <w:autoSpaceDN w:val="0"/>
                    <w:textAlignment w:val="baseline"/>
                  </w:pPr>
                </w:p>
              </w:tc>
              <w:tc>
                <w:tcPr>
                  <w:tcW w:w="1650" w:type="dxa"/>
                  <w:vMerge/>
                  <w:tcMar>
                    <w:top w:w="0" w:type="dxa"/>
                    <w:left w:w="108" w:type="dxa"/>
                    <w:bottom w:w="0" w:type="dxa"/>
                    <w:right w:w="108" w:type="dxa"/>
                  </w:tcMar>
                </w:tcPr>
                <w:p w:rsidR="00A209D0" w:rsidRPr="00A209D0" w:rsidRDefault="00A209D0" w:rsidP="00A209D0">
                  <w:pPr>
                    <w:autoSpaceDN w:val="0"/>
                    <w:textAlignment w:val="baseline"/>
                  </w:pP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2024</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2026</w:t>
                  </w:r>
                </w:p>
              </w:tc>
              <w:tc>
                <w:tcPr>
                  <w:tcW w:w="3690" w:type="dxa"/>
                  <w:vMerge/>
                  <w:tcMar>
                    <w:top w:w="0" w:type="dxa"/>
                    <w:left w:w="108" w:type="dxa"/>
                    <w:bottom w:w="0" w:type="dxa"/>
                    <w:right w:w="108" w:type="dxa"/>
                  </w:tcMar>
                </w:tcPr>
                <w:p w:rsidR="00A209D0" w:rsidRPr="00A209D0" w:rsidRDefault="00A209D0" w:rsidP="00A209D0">
                  <w:pPr>
                    <w:autoSpaceDN w:val="0"/>
                    <w:textAlignment w:val="baseline"/>
                  </w:pPr>
                </w:p>
              </w:tc>
            </w:tr>
            <w:tr w:rsidR="00A209D0" w:rsidRPr="00A209D0" w:rsidTr="00A17DA5">
              <w:trPr>
                <w:cantSplit/>
                <w:tblHeader/>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w:t>
                  </w:r>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11</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spacing w:before="108" w:after="108"/>
                    <w:jc w:val="center"/>
                    <w:rPr>
                      <w:rFonts w:ascii="Liberation Serif" w:hAnsi="Liberation Serif" w:cs="Times New Roman CYR"/>
                      <w:b/>
                      <w:bCs/>
                      <w:sz w:val="20"/>
                    </w:rPr>
                  </w:pPr>
                  <w:r w:rsidRPr="00A209D0">
                    <w:rPr>
                      <w:rFonts w:ascii="Liberation Serif" w:hAnsi="Liberation Serif" w:cs="Times New Roman CYR"/>
                      <w:b/>
                      <w:bCs/>
                      <w:sz w:val="20"/>
                    </w:rPr>
                    <w:t>Подпрограмма 1. Развитие системы дошкольного образования в городском округе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1.1. Обеспечение 100-процентной доступности дошкольного образования для детей в возрасте от 1 до 7 лет</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1.1.1. Обеспечение государственных гарантий прав граждан на получение общедоступного и бесплатного дошкольного образования</w:t>
                  </w:r>
                </w:p>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в муниципальных дошкольных образовательных организациях</w:t>
                  </w:r>
                </w:p>
              </w:tc>
            </w:tr>
            <w:tr w:rsidR="00A209D0" w:rsidRPr="00A209D0" w:rsidTr="00A17DA5">
              <w:trPr>
                <w:cantSplit/>
                <w:jc w:val="center"/>
              </w:trPr>
              <w:tc>
                <w:tcPr>
                  <w:tcW w:w="1020"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8" w:name="sub_11111"/>
                  <w:r w:rsidRPr="00A209D0">
                    <w:rPr>
                      <w:rFonts w:ascii="Liberation Serif" w:hAnsi="Liberation Serif" w:cs="Times New Roman CYR"/>
                      <w:sz w:val="20"/>
                    </w:rPr>
                    <w:t>1.1.1.1.</w:t>
                  </w:r>
                  <w:bookmarkEnd w:id="8"/>
                </w:p>
              </w:tc>
              <w:tc>
                <w:tcPr>
                  <w:tcW w:w="220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650"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60</w:t>
                  </w:r>
                </w:p>
              </w:tc>
              <w:tc>
                <w:tcPr>
                  <w:tcW w:w="79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70</w:t>
                  </w:r>
                </w:p>
              </w:tc>
              <w:tc>
                <w:tcPr>
                  <w:tcW w:w="79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3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 xml:space="preserve">Указ Президента РФ от 07.05.2012 </w:t>
                  </w:r>
                  <w:r w:rsidRPr="00A209D0">
                    <w:rPr>
                      <w:rFonts w:ascii="Liberation Serif" w:hAnsi="Liberation Serif" w:cs="Times New Roman CYR"/>
                      <w:sz w:val="20"/>
                      <w:shd w:val="clear" w:color="auto" w:fill="FFFFFF"/>
                    </w:rPr>
                    <w:t>N 599, постановление Правительства Свердловской области от 26.02.2013 N </w:t>
                  </w:r>
                  <w:r w:rsidRPr="00A209D0">
                    <w:rPr>
                      <w:rFonts w:ascii="Liberation Serif" w:hAnsi="Liberation Serif" w:cs="Times New Roman CYR"/>
                      <w:sz w:val="20"/>
                    </w:rPr>
                    <w:t>223-ПП "Об утверждении Плана</w:t>
                  </w:r>
                </w:p>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мероприятий ("дорожной карты")</w:t>
                  </w:r>
                </w:p>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"Изменения в отраслях социальной сферы, направленные на повышение эффективности образования в Свердловской области</w:t>
                  </w:r>
                </w:p>
              </w:tc>
            </w:tr>
            <w:tr w:rsidR="00A209D0" w:rsidRPr="00A209D0" w:rsidTr="00A17DA5">
              <w:trPr>
                <w:cantSplit/>
                <w:jc w:val="center"/>
              </w:trPr>
              <w:tc>
                <w:tcPr>
                  <w:tcW w:w="1020" w:type="dxa"/>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1.1.2.</w:t>
                  </w:r>
                </w:p>
              </w:tc>
              <w:tc>
                <w:tcPr>
                  <w:tcW w:w="12930" w:type="dxa"/>
                  <w:gridSpan w:val="10"/>
                  <w:tcBorders>
                    <w:bottom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1.1.2. Предоставление детям дошкольного возраста с ограниченными возможностями здоровья специального (в т. ч. коррекционного)</w:t>
                  </w:r>
                </w:p>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образования на дому, в дошкольных образовательных организациях</w:t>
                  </w:r>
                </w:p>
              </w:tc>
            </w:tr>
            <w:tr w:rsidR="00A209D0" w:rsidRPr="00A209D0" w:rsidTr="00A17DA5">
              <w:trPr>
                <w:cantSplit/>
                <w:jc w:val="center"/>
              </w:trPr>
              <w:tc>
                <w:tcPr>
                  <w:tcW w:w="1020"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9" w:name="sub_11121"/>
                  <w:r w:rsidRPr="00A209D0">
                    <w:rPr>
                      <w:rFonts w:ascii="Liberation Serif" w:hAnsi="Liberation Serif" w:cs="Times New Roman CYR"/>
                      <w:sz w:val="20"/>
                    </w:rPr>
                    <w:lastRenderedPageBreak/>
                    <w:t>1.1.2.1.</w:t>
                  </w:r>
                  <w:bookmarkEnd w:id="9"/>
                </w:p>
              </w:tc>
              <w:tc>
                <w:tcPr>
                  <w:tcW w:w="220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650"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9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9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Borders>
                    <w:top w:val="single" w:sz="4" w:space="0" w:color="auto"/>
                  </w:tcBorders>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3690" w:type="dxa"/>
                  <w:tcBorders>
                    <w:top w:val="single" w:sz="4" w:space="0" w:color="auto"/>
                  </w:tcBorders>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2"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w:t>
                  </w:r>
                  <w:r w:rsidR="00A209D0" w:rsidRPr="00A209D0">
                    <w:rPr>
                      <w:rFonts w:ascii="Liberation Serif" w:hAnsi="Liberation Serif" w:cs="Times New Roman CYR"/>
                      <w:sz w:val="20"/>
                      <w:shd w:val="clear" w:color="auto" w:fill="FFFFFF"/>
                    </w:rPr>
                    <w:t>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0" w:name="sub_11122"/>
                  <w:r w:rsidRPr="00A209D0">
                    <w:rPr>
                      <w:rFonts w:ascii="Liberation Serif" w:hAnsi="Liberation Serif" w:cs="Times New Roman CYR"/>
                      <w:sz w:val="20"/>
                    </w:rPr>
                    <w:t>1.1.2.2.</w:t>
                  </w:r>
                  <w:bookmarkEnd w:id="10"/>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единицы</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3" w:history="1">
                    <w:r w:rsidR="00A209D0" w:rsidRPr="00A209D0">
                      <w:rPr>
                        <w:rFonts w:ascii="Liberation Serif" w:hAnsi="Liberation Serif" w:cs="Times New Roman CYR"/>
                        <w:color w:val="000000"/>
                        <w:sz w:val="20"/>
                        <w:shd w:val="clear" w:color="auto" w:fill="FFFFFF"/>
                      </w:rPr>
                      <w:t>Постановление</w:t>
                    </w:r>
                  </w:hyperlink>
                  <w:r w:rsidR="00A209D0" w:rsidRPr="00A209D0">
                    <w:rPr>
                      <w:rFonts w:ascii="Liberation Serif" w:hAnsi="Liberation Serif" w:cs="Times New Roman CYR"/>
                      <w:sz w:val="20"/>
                      <w:shd w:val="clear" w:color="auto" w:fill="FFFFFF"/>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1" w:name="sub_11123"/>
                  <w:r w:rsidRPr="00A209D0">
                    <w:rPr>
                      <w:rFonts w:ascii="Liberation Serif" w:hAnsi="Liberation Serif" w:cs="Times New Roman CYR"/>
                      <w:sz w:val="20"/>
                    </w:rPr>
                    <w:t>1.1.2.3.</w:t>
                  </w:r>
                  <w:bookmarkEnd w:id="11"/>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4" w:history="1">
                    <w:r w:rsidR="00A209D0" w:rsidRPr="00A209D0">
                      <w:rPr>
                        <w:rFonts w:ascii="Liberation Serif" w:hAnsi="Liberation Serif" w:cs="Times New Roman CYR"/>
                        <w:color w:val="000000"/>
                        <w:sz w:val="20"/>
                        <w:shd w:val="clear" w:color="auto" w:fill="FFFFFF"/>
                      </w:rPr>
                      <w:t>Постановление</w:t>
                    </w:r>
                  </w:hyperlink>
                  <w:r w:rsidR="00A209D0" w:rsidRPr="00A209D0">
                    <w:rPr>
                      <w:rFonts w:ascii="Liberation Serif" w:hAnsi="Liberation Serif" w:cs="Times New Roman CYR"/>
                      <w:sz w:val="20"/>
                      <w:shd w:val="clear" w:color="auto" w:fill="FFFFFF"/>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1.1.3.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1.1.3. Развитие вариативных форм дошкольного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2" w:name="sub_11131"/>
                  <w:r w:rsidRPr="00A209D0">
                    <w:rPr>
                      <w:rFonts w:ascii="Liberation Serif" w:hAnsi="Liberation Serif" w:cs="Times New Roman CYR"/>
                      <w:sz w:val="20"/>
                    </w:rPr>
                    <w:lastRenderedPageBreak/>
                    <w:t>1.1.3.1.</w:t>
                  </w:r>
                  <w:bookmarkEnd w:id="12"/>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5"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spacing w:before="108" w:after="108"/>
                    <w:jc w:val="center"/>
                    <w:rPr>
                      <w:rFonts w:ascii="Liberation Serif" w:hAnsi="Liberation Serif" w:cs="Times New Roman CYR"/>
                      <w:b/>
                      <w:bCs/>
                      <w:sz w:val="20"/>
                    </w:rPr>
                  </w:pPr>
                  <w:r w:rsidRPr="00A209D0">
                    <w:rPr>
                      <w:rFonts w:ascii="Liberation Serif" w:hAnsi="Liberation Serif" w:cs="Times New Roman CYR"/>
                      <w:b/>
                      <w:bCs/>
                      <w:sz w:val="20"/>
                    </w:rPr>
                    <w:t>Подпрограмма 2. Развитие системы общего образования в городском округе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2.1.1.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3" w:name="sub_12111"/>
                  <w:r w:rsidRPr="00A209D0">
                    <w:rPr>
                      <w:rFonts w:ascii="Liberation Serif" w:hAnsi="Liberation Serif" w:cs="Times New Roman CYR"/>
                      <w:sz w:val="20"/>
                    </w:rPr>
                    <w:t>2.1.1.1.</w:t>
                  </w:r>
                  <w:bookmarkEnd w:id="13"/>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 xml:space="preserve"> </w:t>
                  </w:r>
                  <w:hyperlink r:id="rId26" w:history="1">
                    <w:r w:rsidRPr="00A209D0">
                      <w:rPr>
                        <w:rFonts w:ascii="Liberation Serif" w:hAnsi="Liberation Serif" w:cs="Times New Roman CYR"/>
                        <w:color w:val="000000"/>
                        <w:sz w:val="20"/>
                      </w:rPr>
                      <w:t>Постановление</w:t>
                    </w:r>
                  </w:hyperlink>
                  <w:r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2.1.2. Внедрение федерального государственного образовательного стандарта на уровне среднего общего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4" w:name="sub_12121"/>
                  <w:r w:rsidRPr="00A209D0">
                    <w:rPr>
                      <w:rFonts w:ascii="Liberation Serif" w:hAnsi="Liberation Serif" w:cs="Times New Roman CYR"/>
                      <w:sz w:val="20"/>
                    </w:rPr>
                    <w:t>2.1.2.1.</w:t>
                  </w:r>
                  <w:bookmarkEnd w:id="14"/>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29.12.2012 года N 273-ФЗ "Об образовании в Российской Федерации"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5" w:name="sub_12122"/>
                  <w:r w:rsidRPr="00A209D0">
                    <w:rPr>
                      <w:rFonts w:ascii="Liberation Serif" w:hAnsi="Liberation Serif" w:cs="Times New Roman CYR"/>
                      <w:sz w:val="20"/>
                    </w:rPr>
                    <w:lastRenderedPageBreak/>
                    <w:t>2.1.2.2.</w:t>
                  </w:r>
                  <w:bookmarkEnd w:id="15"/>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29.12.2012 года N 273-ФЗ "Об образовании в Российской Федерации"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6" w:name="sub_12131"/>
                  <w:r w:rsidRPr="00A209D0">
                    <w:rPr>
                      <w:rFonts w:ascii="Liberation Serif" w:hAnsi="Liberation Serif" w:cs="Times New Roman CYR"/>
                      <w:sz w:val="20"/>
                    </w:rPr>
                    <w:t>2.1.3.1.</w:t>
                  </w:r>
                  <w:bookmarkEnd w:id="16"/>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Центров образования цифрового и гуманитарного профилей "Точка роста"</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единицы</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7"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7" w:name="sub_12132"/>
                  <w:r w:rsidRPr="00A209D0">
                    <w:rPr>
                      <w:rFonts w:ascii="Liberation Serif" w:hAnsi="Liberation Serif" w:cs="Times New Roman CYR"/>
                      <w:sz w:val="20"/>
                    </w:rPr>
                    <w:t>2.1.3.2.</w:t>
                  </w:r>
                  <w:bookmarkEnd w:id="17"/>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Центров изучения предметов естественно-научного цикла и профориентационной работы</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единицы</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8"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2.1.4.</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8" w:name="sub_12141"/>
                  <w:r w:rsidRPr="00A209D0">
                    <w:rPr>
                      <w:rFonts w:ascii="Liberation Serif" w:hAnsi="Liberation Serif" w:cs="Times New Roman CYR"/>
                      <w:sz w:val="20"/>
                    </w:rPr>
                    <w:lastRenderedPageBreak/>
                    <w:t>2.1.4.1.</w:t>
                  </w:r>
                  <w:bookmarkEnd w:id="18"/>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Постановление Правительства Российской Федерации от 29.03.2019 N 363 "Об утверждении государственной программы Российской Федерации "Доступная среда" на 2011 - 2025 годы</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19" w:name="sub_12142"/>
                  <w:r w:rsidRPr="00A209D0">
                    <w:rPr>
                      <w:rFonts w:ascii="Liberation Serif" w:hAnsi="Liberation Serif" w:cs="Times New Roman CYR"/>
                      <w:sz w:val="20"/>
                    </w:rPr>
                    <w:t>2.1.4.2.</w:t>
                  </w:r>
                  <w:bookmarkEnd w:id="19"/>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14,3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28,5</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Постановление Правительства Российской Федерации от 29.03.2019 N 363 "Об утверждении государственной программы Российской Федерации "Доступная среда" на 2011 - 2025 годы</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2.1.5.</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2.1.5. Обеспечение доступности образования для детей-сирот и детей, оставшихся без попечения родителей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0" w:name="sub_12151"/>
                  <w:r w:rsidRPr="00A209D0">
                    <w:rPr>
                      <w:rFonts w:ascii="Liberation Serif" w:hAnsi="Liberation Serif" w:cs="Times New Roman CYR"/>
                      <w:sz w:val="20"/>
                    </w:rPr>
                    <w:lastRenderedPageBreak/>
                    <w:t>2.1.5.1.</w:t>
                  </w:r>
                  <w:bookmarkEnd w:id="20"/>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21.12.1996 N 159-ФЗ "О дополнительных гарантиях по социальной поддержке детей-сирот и детей, оставшихся без попечения родителей"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2.1.6.</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1" w:name="sub_12161"/>
                  <w:r w:rsidRPr="00A209D0">
                    <w:rPr>
                      <w:rFonts w:ascii="Liberation Serif" w:hAnsi="Liberation Serif" w:cs="Times New Roman CYR"/>
                      <w:sz w:val="20"/>
                    </w:rPr>
                    <w:t>2.1.6.1.</w:t>
                  </w:r>
                  <w:bookmarkEnd w:id="21"/>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обучающихся, освоивших образовательные программы основного общего и среднего общего образования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29"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2.1.7.</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2.1.7. Осуществление мероприятий по организации питания в муниципальных общеобразовательных организациях</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2" w:name="sub_12171"/>
                  <w:r w:rsidRPr="00A209D0">
                    <w:rPr>
                      <w:rFonts w:ascii="Liberation Serif" w:hAnsi="Liberation Serif" w:cs="Times New Roman CYR"/>
                      <w:sz w:val="20"/>
                    </w:rPr>
                    <w:t>2.1.7.1.</w:t>
                  </w:r>
                  <w:bookmarkEnd w:id="22"/>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организованным горячим питанием учащихся общеобразовательных организаций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93,8</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0"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2.1.8.</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2.1.8. Организация обеспечения муниципальных образовательных организаций учебниками, вошедшими в федеральные перечни учебников</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3" w:name="sub_12181"/>
                  <w:r w:rsidRPr="00A209D0">
                    <w:rPr>
                      <w:rFonts w:ascii="Liberation Serif" w:hAnsi="Liberation Serif" w:cs="Times New Roman CYR"/>
                      <w:sz w:val="20"/>
                    </w:rPr>
                    <w:t>2.1.8.1.</w:t>
                  </w:r>
                  <w:bookmarkEnd w:id="23"/>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общеобразовательных организаций, обеспеченных учебниками, вошедшими в федеральные перечни учебников</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29.12.2012 года N 273-ФЗ "Об образовании в Российской Федерации"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2.1.9.</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4" w:name="sub_12191"/>
                  <w:r w:rsidRPr="00A209D0">
                    <w:rPr>
                      <w:rFonts w:ascii="Liberation Serif" w:hAnsi="Liberation Serif" w:cs="Times New Roman CYR"/>
                      <w:sz w:val="20"/>
                    </w:rPr>
                    <w:t>2.1.9.1.</w:t>
                  </w:r>
                  <w:bookmarkEnd w:id="24"/>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учащихся 8-11-х классов, охваченных различными формами профессиональной ориентации, в общей численности учащихся 8-11-х классов</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1"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2.1.10.</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2.1.10. Создание муниципальной системы контроля качества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5" w:name="sub_121101"/>
                  <w:r w:rsidRPr="00A209D0">
                    <w:rPr>
                      <w:rFonts w:ascii="Liberation Serif" w:hAnsi="Liberation Serif" w:cs="Times New Roman CYR"/>
                      <w:sz w:val="20"/>
                    </w:rPr>
                    <w:lastRenderedPageBreak/>
                    <w:t>2.1.10.1.</w:t>
                  </w:r>
                  <w:bookmarkEnd w:id="25"/>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2"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ind w:left="115" w:right="115"/>
                    <w:jc w:val="center"/>
                    <w:rPr>
                      <w:rFonts w:ascii="Liberation Serif" w:hAnsi="Liberation Serif" w:cs="Times New Roman CYR"/>
                      <w:color w:val="000000"/>
                      <w:sz w:val="20"/>
                      <w:szCs w:val="27"/>
                    </w:rPr>
                  </w:pPr>
                  <w:r w:rsidRPr="00A209D0">
                    <w:rPr>
                      <w:rFonts w:ascii="Liberation Serif" w:hAnsi="Liberation Serif" w:cs="Times New Roman CYR"/>
                      <w:color w:val="000000"/>
                      <w:sz w:val="20"/>
                      <w:szCs w:val="27"/>
                    </w:rPr>
                    <w:t>Задача 2.1.11 Обеспечение условий для реализации мероприятий муниципальной программы в соответствии с установленными задачами и сроками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2.1.11.1</w:t>
                  </w:r>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ind w:right="115"/>
                    <w:rPr>
                      <w:rFonts w:ascii="Liberation Serif" w:hAnsi="Liberation Serif" w:cs="Times New Roman CYR"/>
                      <w:color w:val="000000"/>
                      <w:sz w:val="20"/>
                      <w:szCs w:val="27"/>
                    </w:rPr>
                  </w:pPr>
                  <w:r w:rsidRPr="00A209D0">
                    <w:rPr>
                      <w:rFonts w:ascii="Liberation Serif" w:hAnsi="Liberation Serif" w:cs="Times New Roman CYR"/>
                      <w:color w:val="000000"/>
                      <w:sz w:val="20"/>
                      <w:szCs w:val="27"/>
                    </w:rPr>
                    <w:t>Обеспечение условий для реализации мероприятий муниципальной программы в соответствии с установленными задачами и сроками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единица</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3"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ind w:left="115" w:right="115"/>
                    <w:jc w:val="both"/>
                    <w:rPr>
                      <w:rFonts w:ascii="Liberation Serif" w:hAnsi="Liberation Serif" w:cs="Times New Roman CYR"/>
                      <w:color w:val="000000"/>
                      <w:sz w:val="20"/>
                      <w:szCs w:val="27"/>
                    </w:rPr>
                  </w:pPr>
                  <w:r w:rsidRPr="00A209D0">
                    <w:rPr>
                      <w:rFonts w:ascii="Liberation Serif" w:hAnsi="Liberation Serif" w:cs="Times New Roman CYR"/>
                      <w:color w:val="000000"/>
                      <w:sz w:val="20"/>
                      <w:szCs w:val="27"/>
                    </w:rPr>
                    <w:t>Задача 2.1.12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2.1.12.1</w:t>
                  </w:r>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ind w:left="115" w:right="115"/>
                    <w:rPr>
                      <w:rFonts w:ascii="Liberation Serif" w:hAnsi="Liberation Serif" w:cs="Times New Roman CYR"/>
                      <w:color w:val="000000"/>
                      <w:sz w:val="20"/>
                      <w:szCs w:val="27"/>
                    </w:rPr>
                  </w:pPr>
                  <w:r w:rsidRPr="00A209D0">
                    <w:rPr>
                      <w:rFonts w:ascii="Liberation Serif" w:hAnsi="Liberation Serif" w:cs="Times New Roman CYR"/>
                      <w:color w:val="000000"/>
                      <w:sz w:val="20"/>
                      <w:szCs w:val="27"/>
                    </w:rPr>
                    <w:t>Количество ставок советников, введённых в муниципальных общеобразовательных организациях</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единица</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4"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08.12.2022 </w:t>
                  </w:r>
                  <w:r w:rsidR="00A209D0" w:rsidRPr="00A209D0">
                    <w:rPr>
                      <w:rFonts w:ascii="Liberation Serif" w:hAnsi="Liberation Serif" w:cs="Times New Roman CYR"/>
                      <w:sz w:val="20"/>
                    </w:rPr>
                    <w:br/>
                    <w:t>N 855-ПП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spacing w:before="108" w:after="108"/>
                    <w:jc w:val="center"/>
                    <w:rPr>
                      <w:rFonts w:ascii="Liberation Serif" w:hAnsi="Liberation Serif" w:cs="Times New Roman CYR"/>
                      <w:b/>
                      <w:bCs/>
                      <w:sz w:val="20"/>
                    </w:rPr>
                  </w:pPr>
                  <w:r w:rsidRPr="00A209D0">
                    <w:rPr>
                      <w:rFonts w:ascii="Liberation Serif" w:hAnsi="Liberation Serif" w:cs="Times New Roman CYR"/>
                      <w:b/>
                      <w:bCs/>
                      <w:sz w:val="20"/>
                    </w:rPr>
                    <w:t>Подпрограмма 3. Развитие системы дополнительного образования, воспитания, отдыха и оздоровления детей в городском округе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3.1. Обеспечение доступности качественных образовательных услуг в сфере дополнительного образования в городском округе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3.1.1. Развитие системы дополнительного образования через внедрение персонифицированного учета и финансирования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6" w:name="sub_13111"/>
                  <w:r w:rsidRPr="00A209D0">
                    <w:rPr>
                      <w:rFonts w:ascii="Liberation Serif" w:hAnsi="Liberation Serif" w:cs="Times New Roman CYR"/>
                      <w:sz w:val="20"/>
                    </w:rPr>
                    <w:t>3.1.1.1.</w:t>
                  </w:r>
                  <w:bookmarkEnd w:id="26"/>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85</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5"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bookmarkStart w:id="27" w:name="sub_13112"/>
                  <w:r w:rsidRPr="00A209D0">
                    <w:rPr>
                      <w:rFonts w:ascii="Liberation Serif" w:hAnsi="Liberation Serif"/>
                      <w:sz w:val="20"/>
                    </w:rPr>
                    <w:lastRenderedPageBreak/>
                    <w:t>3.1.1.2.</w:t>
                  </w:r>
                  <w:bookmarkEnd w:id="27"/>
                </w:p>
              </w:tc>
              <w:tc>
                <w:tcPr>
                  <w:tcW w:w="220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650"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процент</w:t>
                  </w:r>
                </w:p>
              </w:tc>
              <w:tc>
                <w:tcPr>
                  <w:tcW w:w="85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w:t>
                  </w:r>
                </w:p>
              </w:tc>
              <w:tc>
                <w:tcPr>
                  <w:tcW w:w="79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 1</w:t>
                  </w:r>
                </w:p>
              </w:tc>
              <w:tc>
                <w:tcPr>
                  <w:tcW w:w="79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 5</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w:t>
                  </w:r>
                </w:p>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5</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w:t>
                  </w:r>
                </w:p>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5</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 5</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Не менее</w:t>
                  </w:r>
                </w:p>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5</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6"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3.1.1.3</w:t>
                  </w:r>
                </w:p>
              </w:tc>
              <w:tc>
                <w:tcPr>
                  <w:tcW w:w="220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650"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процент</w:t>
                  </w:r>
                </w:p>
              </w:tc>
              <w:tc>
                <w:tcPr>
                  <w:tcW w:w="85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80</w:t>
                  </w:r>
                </w:p>
              </w:tc>
              <w:tc>
                <w:tcPr>
                  <w:tcW w:w="79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90</w:t>
                  </w:r>
                </w:p>
              </w:tc>
              <w:tc>
                <w:tcPr>
                  <w:tcW w:w="79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100</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100</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rPr>
                  </w:pPr>
                  <w:r w:rsidRPr="00A209D0">
                    <w:rPr>
                      <w:rFonts w:ascii="Liberation Serif" w:hAnsi="Liberation Serif"/>
                      <w:sz w:val="20"/>
                    </w:rPr>
                    <w:t>100</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lang w:val="en-US"/>
                    </w:rPr>
                  </w:pPr>
                  <w:r w:rsidRPr="00A209D0">
                    <w:rPr>
                      <w:rFonts w:ascii="Liberation Serif" w:hAnsi="Liberation Serif"/>
                      <w:sz w:val="20"/>
                      <w:lang w:val="en-US"/>
                    </w:rPr>
                    <w:t>100</w:t>
                  </w:r>
                </w:p>
              </w:tc>
              <w:tc>
                <w:tcPr>
                  <w:tcW w:w="735" w:type="dxa"/>
                  <w:tcMar>
                    <w:top w:w="0" w:type="dxa"/>
                    <w:left w:w="108" w:type="dxa"/>
                    <w:bottom w:w="0" w:type="dxa"/>
                    <w:right w:w="108" w:type="dxa"/>
                  </w:tcMar>
                </w:tcPr>
                <w:p w:rsidR="00A209D0" w:rsidRPr="00A209D0" w:rsidRDefault="00A209D0" w:rsidP="00A209D0">
                  <w:pPr>
                    <w:suppressAutoHyphens/>
                    <w:autoSpaceDN w:val="0"/>
                    <w:textAlignment w:val="baseline"/>
                    <w:rPr>
                      <w:rFonts w:ascii="Liberation Serif" w:hAnsi="Liberation Serif"/>
                      <w:sz w:val="20"/>
                      <w:lang w:val="en-US"/>
                    </w:rPr>
                  </w:pPr>
                  <w:r w:rsidRPr="00A209D0">
                    <w:rPr>
                      <w:rFonts w:ascii="Liberation Serif" w:hAnsi="Liberation Serif"/>
                      <w:sz w:val="20"/>
                      <w:lang w:val="en-US"/>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7"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3.1.2.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8" w:name="sub_13121"/>
                  <w:r w:rsidRPr="00A209D0">
                    <w:rPr>
                      <w:rFonts w:ascii="Liberation Serif" w:hAnsi="Liberation Serif" w:cs="Times New Roman CYR"/>
                      <w:sz w:val="20"/>
                    </w:rPr>
                    <w:t>3.1.2.1.</w:t>
                  </w:r>
                  <w:bookmarkEnd w:id="28"/>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единица</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700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700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8"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29" w:name="sub_13122"/>
                  <w:r w:rsidRPr="00A209D0">
                    <w:rPr>
                      <w:rFonts w:ascii="Liberation Serif" w:hAnsi="Liberation Serif" w:cs="Times New Roman CYR"/>
                      <w:sz w:val="20"/>
                    </w:rPr>
                    <w:lastRenderedPageBreak/>
                    <w:t>3.1.2.2.</w:t>
                  </w:r>
                  <w:bookmarkEnd w:id="29"/>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39"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3.1.3.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3.1.3. Развитие форм межсетевого взаимодействия при реализации проекта "Уральская инженерная школа"</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0" w:name="sub_13131"/>
                  <w:r w:rsidRPr="00A209D0">
                    <w:rPr>
                      <w:rFonts w:ascii="Liberation Serif" w:hAnsi="Liberation Serif" w:cs="Times New Roman CYR"/>
                      <w:sz w:val="20"/>
                    </w:rPr>
                    <w:t>3.1.3.1.</w:t>
                  </w:r>
                  <w:bookmarkEnd w:id="30"/>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модернизированных кабинетов естественно-научного цикла (нарастающим итогом)</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0"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3.2.2.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3.2.2. Развитие волонтерского движения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1" w:name="sub_13221"/>
                  <w:r w:rsidRPr="00A209D0">
                    <w:rPr>
                      <w:rFonts w:ascii="Liberation Serif" w:hAnsi="Liberation Serif" w:cs="Times New Roman CYR"/>
                      <w:sz w:val="20"/>
                    </w:rPr>
                    <w:t>3.2.2.1.</w:t>
                  </w:r>
                  <w:bookmarkEnd w:id="31"/>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детей в возрасте 12-18 лет, участвующих в волонтерском движении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20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20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1"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2" w:name="sub_13222"/>
                  <w:r w:rsidRPr="00A209D0">
                    <w:rPr>
                      <w:rFonts w:ascii="Liberation Serif" w:hAnsi="Liberation Serif" w:cs="Times New Roman CYR"/>
                      <w:sz w:val="20"/>
                    </w:rPr>
                    <w:t>3.2.2.2.</w:t>
                  </w:r>
                  <w:bookmarkEnd w:id="32"/>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реализуемых программ волонтерства и добровольчества с участием обучающихся городского округа Заречный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3</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2"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3.2.3.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3.2.3. Модернизация содержания и форм патриотического, военно-патриотического воспитания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3" w:name="sub_13231"/>
                  <w:r w:rsidRPr="00A209D0">
                    <w:rPr>
                      <w:rFonts w:ascii="Liberation Serif" w:hAnsi="Liberation Serif" w:cs="Times New Roman CYR"/>
                      <w:sz w:val="20"/>
                    </w:rPr>
                    <w:t>3.2.3.1.</w:t>
                  </w:r>
                  <w:bookmarkEnd w:id="33"/>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муниципальных образовательных организаций, улучшивших учебно-материальные условия организации патриотического воспитания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3"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4" w:name="sub_13232"/>
                  <w:r w:rsidRPr="00A209D0">
                    <w:rPr>
                      <w:rFonts w:ascii="Liberation Serif" w:hAnsi="Liberation Serif" w:cs="Times New Roman CYR"/>
                      <w:sz w:val="20"/>
                    </w:rPr>
                    <w:lastRenderedPageBreak/>
                    <w:t>3.2.3.2.</w:t>
                  </w:r>
                  <w:bookmarkEnd w:id="34"/>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8,3</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16,7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25,0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25,0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25,0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4"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5" w:name="sub_13233"/>
                  <w:r w:rsidRPr="00A209D0">
                    <w:rPr>
                      <w:rFonts w:ascii="Liberation Serif" w:hAnsi="Liberation Serif" w:cs="Times New Roman CYR"/>
                      <w:sz w:val="20"/>
                    </w:rPr>
                    <w:t>3.2.3.3.</w:t>
                  </w:r>
                  <w:bookmarkEnd w:id="35"/>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5"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3.3. Создание условий для сохранения здоровья и развития детей в городском округе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3.3.1. Совершенствование форм организации отдыха и оздоровления детей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6" w:name="sub_13311"/>
                  <w:r w:rsidRPr="00A209D0">
                    <w:rPr>
                      <w:rFonts w:ascii="Liberation Serif" w:hAnsi="Liberation Serif" w:cs="Times New Roman CYR"/>
                      <w:sz w:val="20"/>
                    </w:rPr>
                    <w:t>3.3.1.1.</w:t>
                  </w:r>
                  <w:bookmarkEnd w:id="36"/>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15,5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16</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16,5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17</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17</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Постановление Правительства Свердловской области от 03.08.2017 N 558-ПП "О мерах по организации и обеспечению отдыха и оздоровления детей в Свердловской области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3.3.2. Проведение развернутой профилактической работы с целью предупреждения аддитивного поведения, формирования ценностей здорового образа жизни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7" w:name="sub_13321"/>
                  <w:r w:rsidRPr="00A209D0">
                    <w:rPr>
                      <w:rFonts w:ascii="Liberation Serif" w:hAnsi="Liberation Serif" w:cs="Times New Roman CYR"/>
                      <w:sz w:val="20"/>
                    </w:rPr>
                    <w:lastRenderedPageBreak/>
                    <w:t>3.3.2.1.</w:t>
                  </w:r>
                  <w:bookmarkEnd w:id="37"/>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обучающихся и воспитанников, включенных в мероприятия по профилактике зависимостей, формирования ценностей здорового образа жизни, в общей численности детей и молодежи в возрасте 5-18 лет</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99</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6"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3.3.3.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3.3.3. Сохранение и развитие спортивной инфраструктуры муниципальных образовательных организаций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8" w:name="sub_13331"/>
                  <w:r w:rsidRPr="00A209D0">
                    <w:rPr>
                      <w:rFonts w:ascii="Liberation Serif" w:hAnsi="Liberation Serif" w:cs="Times New Roman CYR"/>
                      <w:sz w:val="20"/>
                    </w:rPr>
                    <w:t>3.3.3.1.</w:t>
                  </w:r>
                  <w:bookmarkEnd w:id="38"/>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6</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9</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29.12.2012 года N 273-ФЗ "Об образовании в Российской Федерации"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3.4.</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3.4. Обеспечение проведения городских мероприятий, направленных на социальную и государственную поддержку талантливых детей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3.4.1.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3.4.1. Материальная поддержка одаренных и талантливых детей через стипендии главы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39" w:name="sub_13411"/>
                  <w:r w:rsidRPr="00A209D0">
                    <w:rPr>
                      <w:rFonts w:ascii="Liberation Serif" w:hAnsi="Liberation Serif" w:cs="Times New Roman CYR"/>
                      <w:sz w:val="20"/>
                    </w:rPr>
                    <w:t>3.4.1.1.</w:t>
                  </w:r>
                  <w:bookmarkEnd w:id="39"/>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детей, получающих именные стипендии главы городского округа Заречный "На поддержку одаренной и талантливой молодежи", от общего количества обучающихся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 xml:space="preserve"> 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 xml:space="preserve"> 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 xml:space="preserve"> 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5</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7"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spacing w:before="108" w:after="108"/>
                    <w:jc w:val="center"/>
                    <w:rPr>
                      <w:rFonts w:ascii="Liberation Serif" w:hAnsi="Liberation Serif" w:cs="Times New Roman CYR"/>
                      <w:b/>
                      <w:bCs/>
                      <w:sz w:val="20"/>
                    </w:rPr>
                  </w:pPr>
                  <w:r w:rsidRPr="00A209D0">
                    <w:rPr>
                      <w:rFonts w:ascii="Liberation Serif" w:hAnsi="Liberation Serif" w:cs="Times New Roman CYR"/>
                      <w:b/>
                      <w:bCs/>
                      <w:sz w:val="20"/>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4.1. Обеспечение городских мероприятий и муниципальная поддержка в сфере образования</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4.1.1.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4.1.1. Обеспечение условий для реализации мероприятий муниципальной программы в соответствии с установленными задачами и сроками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0" w:name="sub_14111"/>
                  <w:r w:rsidRPr="00A209D0">
                    <w:rPr>
                      <w:rFonts w:ascii="Liberation Serif" w:hAnsi="Liberation Serif" w:cs="Times New Roman CYR"/>
                      <w:sz w:val="20"/>
                    </w:rPr>
                    <w:lastRenderedPageBreak/>
                    <w:t>4.1.1.1.</w:t>
                  </w:r>
                  <w:bookmarkEnd w:id="40"/>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80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8"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1" w:name="sub_14112"/>
                  <w:r w:rsidRPr="00A209D0">
                    <w:rPr>
                      <w:rFonts w:ascii="Liberation Serif" w:hAnsi="Liberation Serif" w:cs="Times New Roman CYR"/>
                      <w:sz w:val="20"/>
                    </w:rPr>
                    <w:t>4.1.1.2.</w:t>
                  </w:r>
                  <w:bookmarkEnd w:id="41"/>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План работы Управления образования городского округа Заречный на календарный год</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2" w:name="sub_14113"/>
                  <w:r w:rsidRPr="00A209D0">
                    <w:rPr>
                      <w:rFonts w:ascii="Liberation Serif" w:hAnsi="Liberation Serif" w:cs="Times New Roman CYR"/>
                      <w:sz w:val="20"/>
                    </w:rPr>
                    <w:t>4.1.1.3.</w:t>
                  </w:r>
                  <w:bookmarkEnd w:id="42"/>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целевых показателей муниципальной программы "Развитие системы образования в городском округе Заречный до 2024 года", значения которых достигли или превысили запланированные</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97</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97</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98</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99</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49"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Цель 4.2. Обновление системы развития педагогических кадров, повышение престижа учительской профессии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4.2.1. Повышение уровня профессиональной подготовки педагогических работников общеобразовательных организаций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3" w:name="sub_14211"/>
                  <w:r w:rsidRPr="00A209D0">
                    <w:rPr>
                      <w:rFonts w:ascii="Liberation Serif" w:hAnsi="Liberation Serif" w:cs="Times New Roman CYR"/>
                      <w:sz w:val="20"/>
                    </w:rPr>
                    <w:lastRenderedPageBreak/>
                    <w:t>4.2.1.1.</w:t>
                  </w:r>
                  <w:bookmarkEnd w:id="43"/>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72</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72,5</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73,5</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74</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74</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74</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50"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4" w:name="sub_14212"/>
                  <w:r w:rsidRPr="00A209D0">
                    <w:rPr>
                      <w:rFonts w:ascii="Liberation Serif" w:hAnsi="Liberation Serif" w:cs="Times New Roman CYR"/>
                      <w:sz w:val="20"/>
                    </w:rPr>
                    <w:t>4.2.1.2.</w:t>
                  </w:r>
                  <w:bookmarkEnd w:id="44"/>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специалистов при организации переподготовки и повышения квалификации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Федеральный закон от 29.12.2012 года N 273-ФЗ "Об образовании в Российской Федерации"</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4.2.2.</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5" w:name="sub_14221"/>
                  <w:r w:rsidRPr="00A209D0">
                    <w:rPr>
                      <w:rFonts w:ascii="Liberation Serif" w:hAnsi="Liberation Serif" w:cs="Times New Roman CYR"/>
                      <w:sz w:val="20"/>
                    </w:rPr>
                    <w:t>4.2.2.1.</w:t>
                  </w:r>
                  <w:bookmarkEnd w:id="45"/>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lang w:val="en-US"/>
                    </w:rPr>
                  </w:pPr>
                  <w:r w:rsidRPr="00A209D0">
                    <w:rPr>
                      <w:rFonts w:ascii="Liberation Serif" w:hAnsi="Liberation Serif" w:cs="Times New Roman CYR"/>
                      <w:sz w:val="20"/>
                      <w:lang w:val="en-US"/>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начального общего, среднего общего образования в муниципальных дошкольных образовательных и общеобразовательных организациях</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6" w:name="sub_14222"/>
                  <w:r w:rsidRPr="00A209D0">
                    <w:rPr>
                      <w:rFonts w:ascii="Liberation Serif" w:hAnsi="Liberation Serif" w:cs="Times New Roman CYR"/>
                      <w:sz w:val="20"/>
                    </w:rPr>
                    <w:lastRenderedPageBreak/>
                    <w:t>4.2.2.2.</w:t>
                  </w:r>
                  <w:bookmarkEnd w:id="46"/>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единицы</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8</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12</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51"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7" w:name="sub_14223"/>
                  <w:r w:rsidRPr="00A209D0">
                    <w:rPr>
                      <w:rFonts w:ascii="Liberation Serif" w:hAnsi="Liberation Serif" w:cs="Times New Roman CYR"/>
                      <w:sz w:val="20"/>
                    </w:rPr>
                    <w:t>4.2.2.3.</w:t>
                  </w:r>
                  <w:bookmarkEnd w:id="47"/>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служебных жилых помещений, выделенных молодым специалистам</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2</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52"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4.2.3.</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4.2.3. Формирование кадрового резерва управленческих должностей в образовательных организациях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8" w:name="sub_14231"/>
                  <w:r w:rsidRPr="00A209D0">
                    <w:rPr>
                      <w:rFonts w:ascii="Liberation Serif" w:hAnsi="Liberation Serif" w:cs="Times New Roman CYR"/>
                      <w:sz w:val="20"/>
                    </w:rPr>
                    <w:t>4.2.3.1.</w:t>
                  </w:r>
                  <w:bookmarkEnd w:id="48"/>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кандидатов в кадровый резерв (на одну образовательную организацию)</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единицы</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1</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2</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w:t>
                  </w:r>
                </w:p>
              </w:tc>
              <w:tc>
                <w:tcPr>
                  <w:tcW w:w="3690" w:type="dxa"/>
                  <w:tcMar>
                    <w:top w:w="0" w:type="dxa"/>
                    <w:left w:w="108" w:type="dxa"/>
                    <w:bottom w:w="0" w:type="dxa"/>
                    <w:right w:w="108" w:type="dxa"/>
                  </w:tcMar>
                </w:tcPr>
                <w:p w:rsidR="00A209D0" w:rsidRPr="00A209D0" w:rsidRDefault="006F6815" w:rsidP="00A209D0">
                  <w:pPr>
                    <w:widowControl w:val="0"/>
                    <w:suppressAutoHyphens/>
                    <w:autoSpaceDE w:val="0"/>
                    <w:autoSpaceDN w:val="0"/>
                  </w:pPr>
                  <w:hyperlink r:id="rId53" w:history="1">
                    <w:r w:rsidR="00A209D0" w:rsidRPr="00A209D0">
                      <w:rPr>
                        <w:rFonts w:ascii="Liberation Serif" w:hAnsi="Liberation Serif" w:cs="Times New Roman CYR"/>
                        <w:color w:val="000000"/>
                        <w:sz w:val="20"/>
                      </w:rPr>
                      <w:t>Постановление</w:t>
                    </w:r>
                  </w:hyperlink>
                  <w:r w:rsidR="00A209D0" w:rsidRPr="00A209D0">
                    <w:rPr>
                      <w:rFonts w:ascii="Liberation Serif" w:hAnsi="Liberation Serif" w:cs="Times New Roman CYR"/>
                      <w:sz w:val="20"/>
                    </w:rPr>
                    <w:t xml:space="preserve"> Правительства Свердловской области от 19.12.2019 N 920-ПП</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4.2.4.</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4.2.4. Поддержка и укрепление здоровья, предупреждение заболеваний работников образовательных учреждений городского округа Заречный</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49" w:name="sub_14241"/>
                  <w:r w:rsidRPr="00A209D0">
                    <w:rPr>
                      <w:rFonts w:ascii="Liberation Serif" w:hAnsi="Liberation Serif" w:cs="Times New Roman CYR"/>
                      <w:sz w:val="20"/>
                    </w:rPr>
                    <w:t>4.2.4.1.</w:t>
                  </w:r>
                  <w:bookmarkEnd w:id="49"/>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Охват работников образовательных организаций городского округа Заречный мероприятиями по укреплению здоровья</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90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Закон Свердловской области от 15.07.2013 N 78-ОЗ</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4.2.5.</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Задача 4.2.5. Участие педагогических работников в муниципальных конкурсах профессионального мастерства</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bookmarkStart w:id="50" w:name="sub_14251"/>
                  <w:r w:rsidRPr="00A209D0">
                    <w:rPr>
                      <w:rFonts w:ascii="Liberation Serif" w:hAnsi="Liberation Serif" w:cs="Times New Roman CYR"/>
                      <w:sz w:val="20"/>
                    </w:rPr>
                    <w:t>4.2.5.1.</w:t>
                  </w:r>
                  <w:bookmarkEnd w:id="50"/>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Количество педагогических работников, принимающих участие в муниципальных конкурсах профессионального мастерства</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человек</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30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40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50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60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60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60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не менее 60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pPr>
                  <w:r w:rsidRPr="00A209D0">
                    <w:rPr>
                      <w:rFonts w:ascii="Liberation Serif" w:hAnsi="Liberation Serif" w:cs="Times New Roman CYR"/>
                      <w:sz w:val="20"/>
                    </w:rPr>
                    <w:t>Постановление Правительства Российской Федерации от 26.12.2017 N 1642</w:t>
                  </w:r>
                </w:p>
              </w:tc>
            </w:tr>
            <w:tr w:rsidR="00A209D0" w:rsidRPr="00A209D0" w:rsidTr="00A17DA5">
              <w:trPr>
                <w:cantSplit/>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4.3.1</w:t>
                  </w:r>
                </w:p>
              </w:tc>
              <w:tc>
                <w:tcPr>
                  <w:tcW w:w="12930" w:type="dxa"/>
                  <w:gridSpan w:val="10"/>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sz w:val="20"/>
                    </w:rPr>
                  </w:pPr>
                  <w:r w:rsidRPr="00A209D0">
                    <w:rPr>
                      <w:rFonts w:ascii="Liberation Serif" w:hAnsi="Liberation Serif"/>
                      <w:sz w:val="20"/>
                    </w:rPr>
                    <w:t>Задача 4.3.1 Создание условий для сохранения здоровья и развития детей в городском округе Заречный</w:t>
                  </w:r>
                </w:p>
              </w:tc>
            </w:tr>
            <w:tr w:rsidR="00A209D0" w:rsidRPr="00A209D0" w:rsidTr="00A17DA5">
              <w:trPr>
                <w:cantSplit/>
                <w:trHeight w:val="126"/>
                <w:jc w:val="center"/>
              </w:trPr>
              <w:tc>
                <w:tcPr>
                  <w:tcW w:w="1020"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lastRenderedPageBreak/>
                    <w:t>4.3.1.1</w:t>
                  </w:r>
                </w:p>
              </w:tc>
              <w:tc>
                <w:tcPr>
                  <w:tcW w:w="2205"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Доля муниципальных образовательных организаций, обеспеченных устройствами (средствами) дезинфекции и медицинского контроля для  муниципальных организаций</w:t>
                  </w:r>
                </w:p>
              </w:tc>
              <w:tc>
                <w:tcPr>
                  <w:tcW w:w="165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cs="Times New Roman CYR"/>
                      <w:sz w:val="20"/>
                    </w:rPr>
                  </w:pPr>
                  <w:r w:rsidRPr="00A209D0">
                    <w:rPr>
                      <w:rFonts w:ascii="Liberation Serif" w:hAnsi="Liberation Serif" w:cs="Times New Roman CYR"/>
                      <w:sz w:val="20"/>
                    </w:rPr>
                    <w:t>процент</w:t>
                  </w:r>
                </w:p>
              </w:tc>
              <w:tc>
                <w:tcPr>
                  <w:tcW w:w="85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9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735" w:type="dxa"/>
                  <w:tcMar>
                    <w:top w:w="0" w:type="dxa"/>
                    <w:left w:w="108" w:type="dxa"/>
                    <w:bottom w:w="0" w:type="dxa"/>
                    <w:right w:w="108" w:type="dxa"/>
                  </w:tcMar>
                </w:tcPr>
                <w:p w:rsidR="00A209D0" w:rsidRPr="00A209D0" w:rsidRDefault="00A209D0" w:rsidP="00A209D0">
                  <w:pPr>
                    <w:widowControl w:val="0"/>
                    <w:suppressAutoHyphens/>
                    <w:autoSpaceDE w:val="0"/>
                    <w:autoSpaceDN w:val="0"/>
                    <w:jc w:val="center"/>
                    <w:rPr>
                      <w:rFonts w:ascii="Liberation Serif" w:hAnsi="Liberation Serif" w:cs="Times New Roman CYR"/>
                      <w:sz w:val="20"/>
                    </w:rPr>
                  </w:pPr>
                  <w:r w:rsidRPr="00A209D0">
                    <w:rPr>
                      <w:rFonts w:ascii="Liberation Serif" w:hAnsi="Liberation Serif" w:cs="Times New Roman CYR"/>
                      <w:sz w:val="20"/>
                    </w:rPr>
                    <w:t>100</w:t>
                  </w:r>
                </w:p>
              </w:tc>
              <w:tc>
                <w:tcPr>
                  <w:tcW w:w="3690" w:type="dxa"/>
                  <w:tcMar>
                    <w:top w:w="0" w:type="dxa"/>
                    <w:left w:w="108" w:type="dxa"/>
                    <w:bottom w:w="0" w:type="dxa"/>
                    <w:right w:w="108" w:type="dxa"/>
                  </w:tcMar>
                </w:tcPr>
                <w:p w:rsidR="00A209D0" w:rsidRPr="00A209D0" w:rsidRDefault="00A209D0" w:rsidP="00A209D0">
                  <w:pPr>
                    <w:widowControl w:val="0"/>
                    <w:suppressAutoHyphens/>
                    <w:autoSpaceDE w:val="0"/>
                    <w:autoSpaceDN w:val="0"/>
                    <w:rPr>
                      <w:rFonts w:ascii="Liberation Serif" w:hAnsi="Liberation Serif"/>
                      <w:sz w:val="20"/>
                    </w:rPr>
                  </w:pPr>
                  <w:r w:rsidRPr="00A209D0">
                    <w:rPr>
                      <w:rFonts w:ascii="Liberation Serif" w:hAnsi="Liberation Serif"/>
                      <w:sz w:val="20"/>
                    </w:rPr>
                    <w:t>Постановление Правительства Свердловской области от 04.06.2020 № 375-ПП</w:t>
                  </w:r>
                </w:p>
              </w:tc>
            </w:tr>
          </w:tbl>
          <w:p w:rsidR="00A209D0" w:rsidRPr="00A209D0" w:rsidRDefault="00A209D0" w:rsidP="00A209D0">
            <w:pPr>
              <w:suppressAutoHyphens/>
              <w:autoSpaceDN w:val="0"/>
              <w:textAlignment w:val="baseline"/>
            </w:pPr>
          </w:p>
        </w:tc>
      </w:tr>
      <w:tr w:rsidR="00A209D0" w:rsidRPr="00A209D0" w:rsidTr="001D18CD">
        <w:trPr>
          <w:trHeight w:val="1107"/>
        </w:trPr>
        <w:tc>
          <w:tcPr>
            <w:tcW w:w="165" w:type="dxa"/>
            <w:tcMar>
              <w:top w:w="0" w:type="dxa"/>
              <w:left w:w="10" w:type="dxa"/>
              <w:bottom w:w="0" w:type="dxa"/>
              <w:right w:w="10" w:type="dxa"/>
            </w:tcMar>
          </w:tcPr>
          <w:p w:rsidR="00A209D0" w:rsidRPr="00A209D0" w:rsidRDefault="00A209D0" w:rsidP="00A209D0">
            <w:pPr>
              <w:suppressAutoHyphens/>
              <w:autoSpaceDN w:val="0"/>
              <w:textAlignment w:val="baseline"/>
              <w:rPr>
                <w:rFonts w:ascii="Liberation Serif" w:hAnsi="Liberation Serif"/>
                <w:sz w:val="20"/>
              </w:rPr>
            </w:pPr>
          </w:p>
        </w:tc>
        <w:tc>
          <w:tcPr>
            <w:tcW w:w="855" w:type="dxa"/>
            <w:tcMar>
              <w:top w:w="0" w:type="dxa"/>
              <w:left w:w="10" w:type="dxa"/>
              <w:bottom w:w="0" w:type="dxa"/>
              <w:right w:w="10" w:type="dxa"/>
            </w:tcMar>
          </w:tcPr>
          <w:p w:rsidR="00A209D0" w:rsidRPr="00A209D0" w:rsidRDefault="00A209D0" w:rsidP="00A209D0">
            <w:pPr>
              <w:suppressAutoHyphens/>
              <w:autoSpaceDN w:val="0"/>
              <w:textAlignment w:val="baseline"/>
              <w:rPr>
                <w:rFonts w:ascii="Liberation Serif" w:hAnsi="Liberation Serif"/>
                <w:sz w:val="20"/>
              </w:rPr>
            </w:pPr>
          </w:p>
          <w:p w:rsidR="00A209D0" w:rsidRPr="00A209D0" w:rsidRDefault="00A209D0" w:rsidP="00A209D0">
            <w:pPr>
              <w:suppressAutoHyphens/>
              <w:autoSpaceDN w:val="0"/>
              <w:textAlignment w:val="baseline"/>
              <w:rPr>
                <w:rFonts w:ascii="Liberation Serif" w:hAnsi="Liberation Serif"/>
                <w:sz w:val="20"/>
              </w:rPr>
            </w:pPr>
          </w:p>
        </w:tc>
        <w:tc>
          <w:tcPr>
            <w:tcW w:w="990" w:type="dxa"/>
            <w:tcMar>
              <w:top w:w="0" w:type="dxa"/>
              <w:left w:w="108" w:type="dxa"/>
              <w:bottom w:w="0" w:type="dxa"/>
              <w:right w:w="108" w:type="dxa"/>
            </w:tcMar>
            <w:vAlign w:val="bottom"/>
          </w:tcPr>
          <w:p w:rsidR="00A209D0" w:rsidRPr="00A209D0" w:rsidRDefault="00A209D0" w:rsidP="00A209D0">
            <w:pPr>
              <w:suppressAutoHyphens/>
              <w:autoSpaceDN w:val="0"/>
              <w:textAlignment w:val="baseline"/>
              <w:rPr>
                <w:rFonts w:ascii="Liberation Serif" w:hAnsi="Liberation Serif"/>
                <w:sz w:val="20"/>
              </w:rPr>
            </w:pPr>
          </w:p>
        </w:tc>
        <w:tc>
          <w:tcPr>
            <w:tcW w:w="2325"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p>
        </w:tc>
        <w:tc>
          <w:tcPr>
            <w:tcW w:w="450"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p>
        </w:tc>
        <w:tc>
          <w:tcPr>
            <w:tcW w:w="4350" w:type="dxa"/>
            <w:tcMar>
              <w:top w:w="0" w:type="dxa"/>
              <w:left w:w="108" w:type="dxa"/>
              <w:bottom w:w="0" w:type="dxa"/>
              <w:right w:w="108" w:type="dxa"/>
            </w:tcMar>
            <w:vAlign w:val="bottom"/>
          </w:tcPr>
          <w:p w:rsidR="00A209D0" w:rsidRPr="00A209D0" w:rsidRDefault="00A209D0" w:rsidP="00A209D0">
            <w:pPr>
              <w:suppressAutoHyphens/>
              <w:autoSpaceDN w:val="0"/>
              <w:jc w:val="right"/>
              <w:textAlignment w:val="baseline"/>
              <w:rPr>
                <w:rFonts w:ascii="Liberation Serif" w:hAnsi="Liberation Serif"/>
                <w:sz w:val="20"/>
              </w:rPr>
            </w:pPr>
          </w:p>
          <w:p w:rsidR="00A209D0" w:rsidRPr="00A209D0" w:rsidRDefault="00A209D0" w:rsidP="00A209D0">
            <w:pPr>
              <w:suppressAutoHyphens/>
              <w:autoSpaceDN w:val="0"/>
              <w:jc w:val="right"/>
              <w:textAlignment w:val="baseline"/>
              <w:rPr>
                <w:rFonts w:ascii="Liberation Serif" w:hAnsi="Liberation Serif"/>
                <w:sz w:val="20"/>
              </w:rPr>
            </w:pPr>
          </w:p>
          <w:p w:rsidR="00A209D0" w:rsidRPr="00A209D0" w:rsidRDefault="00A209D0" w:rsidP="00A209D0">
            <w:pPr>
              <w:suppressAutoHyphens/>
              <w:autoSpaceDN w:val="0"/>
              <w:jc w:val="right"/>
              <w:textAlignment w:val="baseline"/>
              <w:rPr>
                <w:rFonts w:ascii="Liberation Serif" w:hAnsi="Liberation Serif"/>
                <w:sz w:val="20"/>
              </w:rPr>
            </w:pPr>
          </w:p>
        </w:tc>
        <w:tc>
          <w:tcPr>
            <w:tcW w:w="5040" w:type="dxa"/>
            <w:tcMar>
              <w:top w:w="0" w:type="dxa"/>
              <w:left w:w="108" w:type="dxa"/>
              <w:bottom w:w="0" w:type="dxa"/>
              <w:right w:w="108" w:type="dxa"/>
            </w:tcMar>
          </w:tcPr>
          <w:p w:rsidR="00A209D0" w:rsidRPr="00A209D0" w:rsidRDefault="00A209D0" w:rsidP="00A209D0">
            <w:pPr>
              <w:suppressAutoHyphens/>
              <w:autoSpaceDN w:val="0"/>
              <w:textAlignment w:val="baseline"/>
            </w:pPr>
          </w:p>
        </w:tc>
        <w:tc>
          <w:tcPr>
            <w:tcW w:w="60" w:type="dxa"/>
            <w:tcMar>
              <w:top w:w="0" w:type="dxa"/>
              <w:left w:w="10" w:type="dxa"/>
              <w:bottom w:w="0" w:type="dxa"/>
              <w:right w:w="10" w:type="dxa"/>
            </w:tcMar>
          </w:tcPr>
          <w:p w:rsidR="00A209D0" w:rsidRPr="00A209D0" w:rsidRDefault="00A209D0" w:rsidP="00A209D0">
            <w:pPr>
              <w:suppressAutoHyphens/>
              <w:autoSpaceDN w:val="0"/>
              <w:textAlignment w:val="baseline"/>
            </w:pPr>
          </w:p>
        </w:tc>
        <w:tc>
          <w:tcPr>
            <w:tcW w:w="105" w:type="dxa"/>
            <w:tcMar>
              <w:top w:w="0" w:type="dxa"/>
              <w:left w:w="10" w:type="dxa"/>
              <w:bottom w:w="0" w:type="dxa"/>
              <w:right w:w="10" w:type="dxa"/>
            </w:tcMar>
          </w:tcPr>
          <w:p w:rsidR="00A209D0" w:rsidRPr="00A209D0" w:rsidRDefault="00A209D0" w:rsidP="00A209D0">
            <w:pPr>
              <w:suppressAutoHyphens/>
              <w:autoSpaceDN w:val="0"/>
              <w:textAlignment w:val="baseline"/>
            </w:pPr>
          </w:p>
        </w:tc>
      </w:tr>
    </w:tbl>
    <w:p w:rsidR="00A209D0" w:rsidRPr="00A209D0" w:rsidRDefault="00A209D0" w:rsidP="00A209D0">
      <w:pPr>
        <w:suppressAutoHyphens/>
        <w:autoSpaceDN w:val="0"/>
        <w:ind w:firstLine="8789"/>
        <w:textAlignment w:val="baseline"/>
        <w:rPr>
          <w:rFonts w:ascii="Liberation Serif" w:hAnsi="Liberation Serif"/>
          <w:sz w:val="24"/>
          <w:szCs w:val="24"/>
        </w:rPr>
      </w:pPr>
    </w:p>
    <w:p w:rsidR="00A209D0" w:rsidRPr="00A209D0" w:rsidRDefault="00A209D0" w:rsidP="00A209D0">
      <w:pPr>
        <w:suppressAutoHyphens/>
        <w:autoSpaceDN w:val="0"/>
        <w:ind w:firstLine="8789"/>
        <w:textAlignment w:val="baseline"/>
        <w:rPr>
          <w:rFonts w:ascii="Liberation Serif" w:hAnsi="Liberation Serif"/>
          <w:sz w:val="24"/>
          <w:szCs w:val="24"/>
        </w:rPr>
      </w:pPr>
    </w:p>
    <w:p w:rsidR="00A209D0" w:rsidRPr="00A209D0" w:rsidRDefault="00A209D0" w:rsidP="00A209D0">
      <w:pPr>
        <w:suppressAutoHyphens/>
        <w:autoSpaceDN w:val="0"/>
        <w:ind w:firstLine="8789"/>
        <w:textAlignment w:val="baseline"/>
        <w:rPr>
          <w:rFonts w:ascii="Liberation Serif" w:hAnsi="Liberation Serif"/>
          <w:sz w:val="24"/>
          <w:szCs w:val="24"/>
        </w:rPr>
      </w:pPr>
    </w:p>
    <w:p w:rsidR="00A209D0" w:rsidRDefault="00A209D0"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Default="00A17DA5" w:rsidP="00A209D0">
      <w:pPr>
        <w:suppressAutoHyphens/>
        <w:autoSpaceDN w:val="0"/>
        <w:ind w:firstLine="8789"/>
        <w:textAlignment w:val="baseline"/>
        <w:rPr>
          <w:rFonts w:ascii="Liberation Serif" w:hAnsi="Liberation Serif"/>
          <w:sz w:val="24"/>
          <w:szCs w:val="24"/>
        </w:rPr>
      </w:pPr>
    </w:p>
    <w:p w:rsidR="00A17DA5" w:rsidRPr="00A209D0" w:rsidRDefault="00A17DA5" w:rsidP="00A209D0">
      <w:pPr>
        <w:suppressAutoHyphens/>
        <w:autoSpaceDN w:val="0"/>
        <w:ind w:firstLine="8789"/>
        <w:textAlignment w:val="baseline"/>
        <w:rPr>
          <w:rFonts w:ascii="Liberation Serif" w:hAnsi="Liberation Serif"/>
          <w:sz w:val="24"/>
          <w:szCs w:val="24"/>
        </w:rPr>
      </w:pPr>
    </w:p>
    <w:p w:rsidR="00A209D0" w:rsidRDefault="00A209D0" w:rsidP="00A209D0">
      <w:pPr>
        <w:suppressAutoHyphens/>
        <w:autoSpaceDN w:val="0"/>
        <w:ind w:firstLine="8789"/>
        <w:textAlignment w:val="baseline"/>
        <w:rPr>
          <w:rFonts w:ascii="Liberation Serif" w:hAnsi="Liberation Serif"/>
          <w:sz w:val="24"/>
          <w:szCs w:val="24"/>
        </w:rPr>
      </w:pPr>
    </w:p>
    <w:p w:rsidR="00A209D0" w:rsidRDefault="00A209D0" w:rsidP="00A209D0">
      <w:pPr>
        <w:suppressAutoHyphens/>
        <w:autoSpaceDN w:val="0"/>
        <w:ind w:firstLine="8789"/>
        <w:textAlignment w:val="baseline"/>
        <w:rPr>
          <w:rFonts w:ascii="Liberation Serif" w:hAnsi="Liberation Serif"/>
          <w:sz w:val="24"/>
          <w:szCs w:val="24"/>
        </w:rPr>
      </w:pPr>
    </w:p>
    <w:p w:rsidR="00A209D0" w:rsidRDefault="00A209D0" w:rsidP="00A209D0">
      <w:pPr>
        <w:suppressAutoHyphens/>
        <w:autoSpaceDN w:val="0"/>
        <w:ind w:firstLine="8789"/>
        <w:textAlignment w:val="baseline"/>
        <w:rPr>
          <w:rFonts w:ascii="Liberation Serif" w:hAnsi="Liberation Serif"/>
          <w:sz w:val="24"/>
          <w:szCs w:val="24"/>
        </w:rPr>
      </w:pPr>
    </w:p>
    <w:p w:rsidR="00B95F23" w:rsidRPr="00B95F23" w:rsidRDefault="00B95F23" w:rsidP="00B95F23">
      <w:pPr>
        <w:suppressAutoHyphens/>
        <w:autoSpaceDN w:val="0"/>
        <w:textAlignment w:val="baseline"/>
        <w:rPr>
          <w:rFonts w:ascii="Times New Roman" w:eastAsia="Droid Sans Fallback" w:hAnsi="Times New Roman"/>
          <w:kern w:val="3"/>
          <w:sz w:val="2"/>
          <w:szCs w:val="2"/>
          <w:lang w:eastAsia="en-US" w:bidi="hi-IN"/>
        </w:rPr>
      </w:pPr>
    </w:p>
    <w:p w:rsidR="00ED48AE" w:rsidRPr="00ED48AE" w:rsidRDefault="00ED48AE" w:rsidP="00A17DA5">
      <w:pPr>
        <w:suppressAutoHyphens/>
        <w:autoSpaceDN w:val="0"/>
        <w:ind w:right="-170" w:firstLine="9072"/>
        <w:textAlignment w:val="baseline"/>
        <w:rPr>
          <w:rFonts w:ascii="Liberation Serif" w:eastAsia="Droid Sans Fallback" w:hAnsi="Liberation Serif" w:cs="Droid Sans Devanagari"/>
          <w:kern w:val="3"/>
          <w:sz w:val="24"/>
          <w:szCs w:val="24"/>
          <w:lang w:eastAsia="zh-CN" w:bidi="hi-IN"/>
        </w:rPr>
      </w:pPr>
      <w:r w:rsidRPr="00ED48AE">
        <w:rPr>
          <w:rFonts w:ascii="Liberation Serif" w:eastAsia="Droid Sans Fallback" w:hAnsi="Liberation Serif" w:cs="Droid Sans Devanagari"/>
          <w:kern w:val="3"/>
          <w:sz w:val="24"/>
          <w:szCs w:val="24"/>
          <w:lang w:eastAsia="zh-CN" w:bidi="hi-IN"/>
        </w:rPr>
        <w:lastRenderedPageBreak/>
        <w:t>Приложение № 2</w:t>
      </w:r>
    </w:p>
    <w:p w:rsidR="00ED48AE" w:rsidRPr="00ED48AE" w:rsidRDefault="00ED48AE" w:rsidP="00A17DA5">
      <w:pPr>
        <w:suppressAutoHyphens/>
        <w:autoSpaceDN w:val="0"/>
        <w:ind w:right="-170" w:firstLine="9072"/>
        <w:textAlignment w:val="baseline"/>
        <w:rPr>
          <w:rFonts w:ascii="Liberation Serif" w:eastAsia="Droid Sans Fallback" w:hAnsi="Liberation Serif" w:cs="Droid Sans Devanagari"/>
          <w:kern w:val="3"/>
          <w:sz w:val="24"/>
          <w:szCs w:val="24"/>
          <w:lang w:eastAsia="zh-CN" w:bidi="hi-IN"/>
        </w:rPr>
      </w:pPr>
      <w:r w:rsidRPr="00ED48AE">
        <w:rPr>
          <w:rFonts w:ascii="Liberation Serif" w:eastAsia="Droid Sans Fallback" w:hAnsi="Liberation Serif" w:cs="Droid Sans Devanagari"/>
          <w:kern w:val="3"/>
          <w:sz w:val="24"/>
          <w:szCs w:val="24"/>
          <w:lang w:eastAsia="zh-CN" w:bidi="hi-IN"/>
        </w:rPr>
        <w:t>к муниципальной программе</w:t>
      </w:r>
    </w:p>
    <w:p w:rsidR="00ED48AE" w:rsidRPr="00ED48AE" w:rsidRDefault="00ED48AE" w:rsidP="00A17DA5">
      <w:pPr>
        <w:suppressAutoHyphens/>
        <w:autoSpaceDN w:val="0"/>
        <w:ind w:right="-170" w:firstLine="9072"/>
        <w:textAlignment w:val="baseline"/>
        <w:rPr>
          <w:rFonts w:ascii="Liberation Serif" w:eastAsia="Droid Sans Fallback" w:hAnsi="Liberation Serif" w:cs="Droid Sans Devanagari"/>
          <w:kern w:val="3"/>
          <w:sz w:val="24"/>
          <w:szCs w:val="24"/>
          <w:lang w:eastAsia="zh-CN" w:bidi="hi-IN"/>
        </w:rPr>
      </w:pPr>
      <w:r w:rsidRPr="00ED48AE">
        <w:rPr>
          <w:rFonts w:ascii="Liberation Serif" w:eastAsia="Droid Sans Fallback" w:hAnsi="Liberation Serif" w:cs="Droid Sans Devanagari"/>
          <w:kern w:val="3"/>
          <w:sz w:val="24"/>
          <w:szCs w:val="24"/>
          <w:lang w:eastAsia="zh-CN" w:bidi="hi-IN"/>
        </w:rPr>
        <w:t>«Развитие системы образования</w:t>
      </w:r>
    </w:p>
    <w:p w:rsidR="00ED48AE" w:rsidRPr="00ED48AE" w:rsidRDefault="00ED48AE" w:rsidP="00A17DA5">
      <w:pPr>
        <w:suppressAutoHyphens/>
        <w:autoSpaceDN w:val="0"/>
        <w:ind w:right="-170" w:firstLine="9072"/>
        <w:textAlignment w:val="baseline"/>
        <w:rPr>
          <w:rFonts w:ascii="Liberation Serif" w:eastAsia="Droid Sans Fallback" w:hAnsi="Liberation Serif" w:cs="Droid Sans Devanagari"/>
          <w:kern w:val="3"/>
          <w:sz w:val="24"/>
          <w:szCs w:val="24"/>
          <w:lang w:eastAsia="zh-CN" w:bidi="hi-IN"/>
        </w:rPr>
      </w:pPr>
      <w:r w:rsidRPr="00ED48AE">
        <w:rPr>
          <w:rFonts w:ascii="Liberation Serif" w:eastAsia="Droid Sans Fallback" w:hAnsi="Liberation Serif" w:cs="Droid Sans Devanagari"/>
          <w:kern w:val="3"/>
          <w:sz w:val="24"/>
          <w:szCs w:val="24"/>
          <w:lang w:eastAsia="zh-CN" w:bidi="hi-IN"/>
        </w:rPr>
        <w:t>в городском округе Заречный до 2026 года»</w:t>
      </w:r>
    </w:p>
    <w:p w:rsidR="00ED48AE" w:rsidRPr="00ED48AE" w:rsidRDefault="00ED48AE" w:rsidP="00A17DA5">
      <w:pPr>
        <w:suppressAutoHyphens/>
        <w:autoSpaceDN w:val="0"/>
        <w:ind w:right="340" w:firstLine="9356"/>
        <w:jc w:val="center"/>
        <w:textAlignment w:val="baseline"/>
        <w:rPr>
          <w:rFonts w:ascii="Liberation Serif" w:eastAsia="Droid Sans Fallback" w:hAnsi="Liberation Serif" w:cs="Droid Sans Devanagari"/>
          <w:b/>
          <w:bCs/>
          <w:kern w:val="3"/>
          <w:sz w:val="24"/>
          <w:szCs w:val="24"/>
          <w:lang w:eastAsia="zh-CN" w:bidi="hi-IN"/>
        </w:rPr>
      </w:pPr>
    </w:p>
    <w:p w:rsidR="00ED48AE" w:rsidRPr="00ED48AE" w:rsidRDefault="00ED48AE" w:rsidP="00ED48AE">
      <w:pPr>
        <w:suppressAutoHyphens/>
        <w:autoSpaceDN w:val="0"/>
        <w:ind w:right="340"/>
        <w:jc w:val="center"/>
        <w:textAlignment w:val="baseline"/>
        <w:rPr>
          <w:rFonts w:ascii="Liberation Serif" w:eastAsia="Droid Sans Fallback" w:hAnsi="Liberation Serif" w:cs="Droid Sans Devanagari"/>
          <w:b/>
          <w:bCs/>
          <w:kern w:val="3"/>
          <w:sz w:val="24"/>
          <w:szCs w:val="24"/>
          <w:lang w:eastAsia="zh-CN" w:bidi="hi-IN"/>
        </w:rPr>
      </w:pPr>
      <w:r w:rsidRPr="00ED48AE">
        <w:rPr>
          <w:rFonts w:ascii="Liberation Serif" w:eastAsia="Droid Sans Fallback" w:hAnsi="Liberation Serif" w:cs="Droid Sans Devanagari"/>
          <w:b/>
          <w:bCs/>
          <w:kern w:val="3"/>
          <w:sz w:val="24"/>
          <w:szCs w:val="24"/>
          <w:lang w:eastAsia="zh-CN" w:bidi="hi-IN"/>
        </w:rPr>
        <w:t>ПЛАН МЕРОПРИЯТИЙ</w:t>
      </w:r>
    </w:p>
    <w:p w:rsidR="00ED48AE" w:rsidRPr="00ED48AE" w:rsidRDefault="00ED48AE" w:rsidP="00ED48AE">
      <w:pPr>
        <w:suppressAutoHyphens/>
        <w:autoSpaceDN w:val="0"/>
        <w:ind w:right="340"/>
        <w:jc w:val="center"/>
        <w:textAlignment w:val="baseline"/>
        <w:rPr>
          <w:rFonts w:ascii="Liberation Serif" w:eastAsia="Droid Sans Fallback" w:hAnsi="Liberation Serif" w:cs="Droid Sans Devanagari"/>
          <w:b/>
          <w:bCs/>
          <w:kern w:val="3"/>
          <w:sz w:val="24"/>
          <w:szCs w:val="24"/>
          <w:lang w:eastAsia="zh-CN" w:bidi="hi-IN"/>
        </w:rPr>
      </w:pPr>
      <w:r w:rsidRPr="00ED48AE">
        <w:rPr>
          <w:rFonts w:ascii="Liberation Serif" w:eastAsia="Droid Sans Fallback" w:hAnsi="Liberation Serif" w:cs="Droid Sans Devanagari"/>
          <w:b/>
          <w:bCs/>
          <w:kern w:val="3"/>
          <w:sz w:val="24"/>
          <w:szCs w:val="24"/>
          <w:lang w:eastAsia="zh-CN" w:bidi="hi-IN"/>
        </w:rPr>
        <w:t>по выполнению муниципальной программы</w:t>
      </w:r>
    </w:p>
    <w:p w:rsidR="00ED48AE" w:rsidRPr="00ED48AE" w:rsidRDefault="00ED48AE" w:rsidP="00ED48AE">
      <w:pPr>
        <w:suppressAutoHyphens/>
        <w:autoSpaceDN w:val="0"/>
        <w:ind w:right="340"/>
        <w:jc w:val="center"/>
        <w:textAlignment w:val="baseline"/>
        <w:rPr>
          <w:rFonts w:ascii="Liberation Serif" w:eastAsia="Droid Sans Fallback" w:hAnsi="Liberation Serif" w:cs="Droid Sans Devanagari"/>
          <w:b/>
          <w:bCs/>
          <w:kern w:val="3"/>
          <w:sz w:val="24"/>
          <w:szCs w:val="24"/>
          <w:lang w:eastAsia="zh-CN" w:bidi="hi-IN"/>
        </w:rPr>
      </w:pPr>
      <w:r w:rsidRPr="00ED48AE">
        <w:rPr>
          <w:rFonts w:ascii="Liberation Serif" w:eastAsia="Droid Sans Fallback" w:hAnsi="Liberation Serif" w:cs="Droid Sans Devanagari"/>
          <w:b/>
          <w:bCs/>
          <w:kern w:val="3"/>
          <w:sz w:val="24"/>
          <w:szCs w:val="24"/>
          <w:lang w:eastAsia="zh-CN" w:bidi="hi-IN"/>
        </w:rPr>
        <w:t>«Развитие системы образования в городском округе Заречный до 2026 года»</w:t>
      </w:r>
    </w:p>
    <w:p w:rsidR="00ED48AE" w:rsidRPr="00ED48AE" w:rsidRDefault="00ED48AE" w:rsidP="00ED48AE">
      <w:pPr>
        <w:suppressAutoHyphens/>
        <w:autoSpaceDN w:val="0"/>
        <w:ind w:right="340"/>
        <w:jc w:val="center"/>
        <w:textAlignment w:val="baseline"/>
        <w:rPr>
          <w:rFonts w:ascii="Liberation Serif" w:eastAsia="Droid Sans Fallback" w:hAnsi="Liberation Serif" w:cs="Droid Sans Devanagari"/>
          <w:kern w:val="3"/>
          <w:sz w:val="24"/>
          <w:szCs w:val="24"/>
          <w:lang w:eastAsia="zh-CN" w:bidi="hi-IN"/>
        </w:rPr>
      </w:pPr>
    </w:p>
    <w:p w:rsidR="00C927FA" w:rsidRPr="00C927FA" w:rsidRDefault="00C927FA" w:rsidP="00C927FA">
      <w:pPr>
        <w:suppressAutoHyphens/>
        <w:autoSpaceDN w:val="0"/>
        <w:textAlignment w:val="baseline"/>
        <w:rPr>
          <w:rFonts w:ascii="Liberation Serif" w:eastAsia="Droid Sans Fallback" w:hAnsi="Liberation Serif" w:cs="Liberation Serif"/>
          <w:vanish/>
          <w:kern w:val="3"/>
          <w:sz w:val="2"/>
          <w:szCs w:val="2"/>
          <w:lang w:eastAsia="zh-CN" w:bidi="hi-IN"/>
        </w:rPr>
      </w:pPr>
    </w:p>
    <w:p w:rsidR="00142A83" w:rsidRPr="00142A83" w:rsidRDefault="00142A83" w:rsidP="00142A83">
      <w:pPr>
        <w:suppressAutoHyphens/>
        <w:autoSpaceDN w:val="0"/>
        <w:textAlignment w:val="baseline"/>
        <w:rPr>
          <w:rFonts w:ascii="Liberation Serif" w:eastAsia="Droid Sans Fallback" w:hAnsi="Liberation Serif" w:cs="Droid Sans Devanagari"/>
          <w:vanish/>
          <w:kern w:val="3"/>
          <w:sz w:val="2"/>
          <w:szCs w:val="2"/>
          <w:lang w:eastAsia="zh-CN" w:bidi="hi-IN"/>
        </w:rPr>
      </w:pPr>
    </w:p>
    <w:p w:rsidR="008160E4" w:rsidRPr="008160E4" w:rsidRDefault="008160E4" w:rsidP="008160E4">
      <w:pPr>
        <w:suppressAutoHyphens/>
        <w:autoSpaceDN w:val="0"/>
        <w:textAlignment w:val="baseline"/>
        <w:rPr>
          <w:rFonts w:ascii="Liberation Serif" w:eastAsia="Droid Sans Fallback" w:hAnsi="Liberation Serif" w:cs="Droid Sans Devanagari"/>
          <w:vanish/>
          <w:kern w:val="3"/>
          <w:sz w:val="2"/>
          <w:szCs w:val="2"/>
          <w:lang w:eastAsia="zh-CN" w:bidi="hi-IN"/>
        </w:rPr>
      </w:pPr>
    </w:p>
    <w:tbl>
      <w:tblPr>
        <w:tblW w:w="15195" w:type="dxa"/>
        <w:jc w:val="center"/>
        <w:tblLayout w:type="fixed"/>
        <w:tblCellMar>
          <w:left w:w="10" w:type="dxa"/>
          <w:right w:w="10" w:type="dxa"/>
        </w:tblCellMar>
        <w:tblLook w:val="0000" w:firstRow="0" w:lastRow="0" w:firstColumn="0" w:lastColumn="0" w:noHBand="0" w:noVBand="0"/>
      </w:tblPr>
      <w:tblGrid>
        <w:gridCol w:w="595"/>
        <w:gridCol w:w="1701"/>
        <w:gridCol w:w="1418"/>
        <w:gridCol w:w="1417"/>
        <w:gridCol w:w="1418"/>
        <w:gridCol w:w="1559"/>
        <w:gridCol w:w="1418"/>
        <w:gridCol w:w="1417"/>
        <w:gridCol w:w="1418"/>
        <w:gridCol w:w="1417"/>
        <w:gridCol w:w="1417"/>
      </w:tblGrid>
      <w:tr w:rsidR="00E70FB0" w:rsidRPr="00E70FB0" w:rsidTr="00E70FB0">
        <w:trPr>
          <w:cantSplit/>
          <w:trHeight w:val="552"/>
          <w:jc w:val="center"/>
        </w:trPr>
        <w:tc>
          <w:tcPr>
            <w:tcW w:w="595"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 строки</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Наименование мероприятия/Источники расходов на финансирование</w:t>
            </w:r>
          </w:p>
        </w:tc>
        <w:tc>
          <w:tcPr>
            <w:tcW w:w="11482" w:type="dxa"/>
            <w:gridSpan w:val="8"/>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Объёмы расходов на выполнение мероприятия за счёт всех источников ресурсного обеспечения, руб.</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Номера целевых показателей, на достижение которых направлены мероприятия</w:t>
            </w:r>
          </w:p>
        </w:tc>
      </w:tr>
      <w:tr w:rsidR="00E70FB0" w:rsidRPr="00E70FB0" w:rsidTr="00E70FB0">
        <w:trPr>
          <w:cantSplit/>
          <w:trHeight w:val="195"/>
          <w:jc w:val="center"/>
        </w:trPr>
        <w:tc>
          <w:tcPr>
            <w:tcW w:w="595"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kern w:val="3"/>
                <w:sz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kern w:val="3"/>
                <w:sz w:val="20"/>
                <w:lang w:eastAsia="en-US"/>
              </w:rPr>
            </w:pP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всего</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2021</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2022</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2023</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2024</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2025</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20"/>
                <w:lang w:eastAsia="en-US"/>
              </w:rPr>
            </w:pPr>
            <w:r w:rsidRPr="00E70FB0">
              <w:rPr>
                <w:rFonts w:ascii="Liberation Serif" w:eastAsia="Arial" w:hAnsi="Liberation Serif" w:cs="Liberation Serif"/>
                <w:bCs/>
                <w:kern w:val="3"/>
                <w:sz w:val="20"/>
                <w:lang w:eastAsia="en-US"/>
              </w:rPr>
              <w:t>2026</w:t>
            </w: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kern w:val="3"/>
                <w:sz w:val="20"/>
                <w:lang w:eastAsia="en-US"/>
              </w:rPr>
            </w:pPr>
          </w:p>
        </w:tc>
      </w:tr>
    </w:tbl>
    <w:p w:rsidR="00E70FB0" w:rsidRPr="00E70FB0" w:rsidRDefault="00E70FB0" w:rsidP="00E70FB0">
      <w:pPr>
        <w:suppressAutoHyphens/>
        <w:autoSpaceDN w:val="0"/>
        <w:textAlignment w:val="baseline"/>
        <w:rPr>
          <w:rFonts w:ascii="Liberation Serif" w:eastAsia="Droid Sans Fallback" w:hAnsi="Liberation Serif" w:cs="Liberation Serif"/>
          <w:vanish/>
          <w:kern w:val="3"/>
          <w:sz w:val="2"/>
          <w:szCs w:val="2"/>
          <w:lang w:eastAsia="zh-CN" w:bidi="hi-IN"/>
        </w:rPr>
      </w:pPr>
    </w:p>
    <w:tbl>
      <w:tblPr>
        <w:tblW w:w="15195" w:type="dxa"/>
        <w:jc w:val="center"/>
        <w:tblLayout w:type="fixed"/>
        <w:tblCellMar>
          <w:left w:w="10" w:type="dxa"/>
          <w:right w:w="10" w:type="dxa"/>
        </w:tblCellMar>
        <w:tblLook w:val="0000" w:firstRow="0" w:lastRow="0" w:firstColumn="0" w:lastColumn="0" w:noHBand="0" w:noVBand="0"/>
      </w:tblPr>
      <w:tblGrid>
        <w:gridCol w:w="595"/>
        <w:gridCol w:w="1700"/>
        <w:gridCol w:w="1419"/>
        <w:gridCol w:w="1417"/>
        <w:gridCol w:w="1418"/>
        <w:gridCol w:w="1559"/>
        <w:gridCol w:w="1418"/>
        <w:gridCol w:w="1417"/>
        <w:gridCol w:w="1418"/>
        <w:gridCol w:w="1417"/>
        <w:gridCol w:w="1417"/>
      </w:tblGrid>
      <w:tr w:rsidR="00E70FB0" w:rsidRPr="00E70FB0" w:rsidTr="00E70FB0">
        <w:trPr>
          <w:cantSplit/>
          <w:trHeight w:val="255"/>
          <w:tblHeader/>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2</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3</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4</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5</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6</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7</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8</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9</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10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kern w:val="3"/>
                <w:sz w:val="19"/>
                <w:szCs w:val="19"/>
                <w:lang w:eastAsia="en-US"/>
              </w:rPr>
            </w:pPr>
            <w:r w:rsidRPr="00E70FB0">
              <w:rPr>
                <w:rFonts w:ascii="Liberation Serif" w:eastAsia="Arial" w:hAnsi="Liberation Serif" w:cs="Liberation Serif"/>
                <w:bCs/>
                <w:kern w:val="3"/>
                <w:sz w:val="19"/>
                <w:szCs w:val="19"/>
                <w:lang w:eastAsia="en-US"/>
              </w:rPr>
              <w:t>11</w:t>
            </w:r>
          </w:p>
        </w:tc>
      </w:tr>
      <w:tr w:rsidR="00E70FB0" w:rsidRPr="00E70FB0" w:rsidTr="00E70FB0">
        <w:trPr>
          <w:cantSplit/>
          <w:trHeight w:val="80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МУНИЦИПАЛЬНОЙ ПРОГРАММЕ,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7 836 997 763,93</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951 791 843,93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913 645 924,25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1 009 178 377,70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1 115 137 972,96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1 306 691 418,45</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1 243 201 396,25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1 297 350 830,39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215 880 560,91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12 835 945,00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35 809 647,00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34 133 083,30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38 699 700,00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45 041 785,61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24 808 500,00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24 551 900,00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303"/>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5 033 460 815,24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590 742 600,47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549 672 971,90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610 396 515,87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710 382 927,00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825 135 900,00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848 435 300,00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898 694 600,00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8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1.4</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2 587 656 387,78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348 213 298,46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328 163 305,35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364 648 778,53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366 055 345,96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436 513 732,84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369 957 596,25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374 104 330,39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51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Капитальные вложения</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37 535 321,05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32 503 751,57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4 851 569,49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33 720 303,81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31 460 571,91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2 259 731,90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3 815 017,24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1 043 179,66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2 591 837,59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13"/>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Прочие нужды</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7 799 462 442,88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919 288 092,36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908 794 354,76</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1 008 998 377,71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1 115 137 972,96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1 306 691 418,45</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1 243 201 396,25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1 297 350 830,39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215 880 560,91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12 835 945,00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35 809 647,00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34 133 083,30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38 699 700,00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45 041 785,61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24 808 500,00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24 551 900,00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66"/>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1.10</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4 999 740 511,43</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559 282 028,56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547 413 240,00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610 396 515,87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710 382 927,00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825 135 900,00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848 435 300,00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898 694 600,00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69"/>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1.11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2 583 841 370,54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347 170 118,80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325 571 467,76</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364 468 778,54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366 055 345,96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436 513 732,84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369 957 596,25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374 104 330,39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ПОДПРОГРАММА  1. РАЗВИТИЕ СИСТЕМЫ ДОШКОЛЬНОГО ОБРАЗОВАНИЯ В ГОРОДСКОМ ОКРУГЕ ЗАРЕЧНЫЙ</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185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lastRenderedPageBreak/>
              <w:t>2.1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ВСЕГО ПО ПОДПРОГРАММЕ, В ТОМ ЧИСЛЕ: РАЗВИТИЕ СИСТЕМЫ ДОШКОЛЬНОГО ОБРАЗОВАНИЯ В ГОРОДСКОМ ОКРУГЕ ЗАРЕЧНЫЙ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3 333 233 809,79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407 299 785,20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369 728 452,10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414 371 036,31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469 866 082,18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554 384 361,00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546 205 214,00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571 378 879,00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17"/>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2.2</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2 268 808 553,06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267 527 195,41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246 007 572,40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277 190 295,25</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318 872 490,00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364 926 000,00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385 616 000,00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408 669 000,00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78"/>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1 064 425 256,73</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139 772 589,79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123 720 879,70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137 180 741,06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150 993 592,18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189 458 361,00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160 589 214,00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162 709 879,00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2.4</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«Капитальные вложения»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99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«Капитальные вложения»,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37 535 321,05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32 503 751,57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4 851 569,49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33 720 303,81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31 460 571,91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2 259 731,90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3 815 017,24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1 043 179,66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2 591 837,59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1103"/>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«Иные капитальные вложения»,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37 535 321,05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32 503 751,57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4 851 569,49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83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1.1. Строительство дополнительных мест в ДДУ № 50</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37 535 321,05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32 503 751,57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4 851 569,49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2.10</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33 720 303,81</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31 460 571,91</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2 259 731,90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3 815 017,24</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1 043 179,66</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2 591 837,59</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179 999,99</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2.12</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«Прочие нужды»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886"/>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«Прочие нужды»,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3 295 698 488,74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374 796 033,63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364 876 882,61</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414 191 036,32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469 866 082,18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554 384 361,00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546 205 214,00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571 378 879,00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89"/>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2.14</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2 235 088 249,25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236 066 623,50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243 747 840,50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277 190 295,25</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318 872 490,00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364 926 000,00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385 616 000,00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408 669 000,00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66"/>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1 060 610 239,49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138 729 410,13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121 129 042,11</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137 000 741,07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150 993 592,18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189 458 361,00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160 589 214,00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162 709 879,00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842"/>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lastRenderedPageBreak/>
              <w:t>2.16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1.2.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3 264 811 540,28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372 989 717,86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360 492 940,92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403 491 036,32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465 908 543,18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544 345 209,00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546 205 214,00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571 378 879,00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1.1.1.1., 1.1.2.1., 1.1.2.2., 1.1.2.3., 1.1.3.1.</w:t>
            </w:r>
          </w:p>
        </w:tc>
      </w:tr>
      <w:tr w:rsidR="00E70FB0" w:rsidRPr="00E70FB0" w:rsidTr="00E70FB0">
        <w:trPr>
          <w:cantSplit/>
          <w:trHeight w:val="287"/>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2.17</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2 225 661 256,78</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234 319 631,03</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243 747 840,50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269 510 295,25</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318 872 490,00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364 926 000,00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385 616 000,00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408 669 000,00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6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2.18</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1 039 150 283,50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138 670 086,83</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116 745 100,42</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133 980 741,07</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147 036 053,18</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179 419 209,00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160 589 214,00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162 709 879,00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425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1.3.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30 886 948,46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1 806 315,77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4 383 941,69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10 700 000,00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3 957 539,00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10 039 152,00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2.20</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9 426 992,47</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1 746 992,47</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7 680 000,00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2.21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21 459 955,99</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59 323,30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4 383 941,69</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3 020 000,00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3 957 539,00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10 039 152,00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ПОДПРОГРАММА  2. РАЗВИТИЕ СИСТЕМЫ ОБЩЕГО ОБРАЗОВАНИЯ В ГОРОДСКОМ ОКРУГЕ ЗАРЕЧНЫЙ</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1708"/>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lastRenderedPageBreak/>
              <w:t>3.1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ВСЕГО ПО ПОДПРОГРАММЕ, В ТОМ ЧИСЛЕ: РАЗВИТИЕ СИСТЕМЫ ОБЩЕГО ОБРАЗОВАНИЯ В ГОРОДСКОМ ОКРУГЕ ЗАРЕЧНЫЙ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3 637 274 928,48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431 967 300,34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424 312 738,75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458 320 096,66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513 442 849,12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629 072 597,61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576 188 316,00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603 971 030,00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215 880 560,91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12 835 945,00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35 809 647,00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34 133 083,30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38 699 700,00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45 041 785,61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24 808 500,00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24 551 900,00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6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2 646 452 097,13</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308 963 271,07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290 867 532,70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316 032 945,36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368 356 148,00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441 693 200,00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446 983 000,00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473 556 000,00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774 942 270,44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110 168 084,27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97 635 559,05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108 154 068,00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106 387 001,12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142 337 612,00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104 396 816,00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105 863 130,00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3.5</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«Прочие нужды»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88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«Прочие нужды»,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3 637 274 928,48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431 967 300,34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424 312 738,75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458 320 096,66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513 442 849,12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629 072 597,61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576 188 316,00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603 971 030,00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215 880 560,91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12 835 945,00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35 809 647,00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34 133 083,30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38 699 700,00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45 041 785,61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24 808 500,00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24 551 900,00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2"/>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2 646 452 097,13</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308 963 271,07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290 867 532,70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316 032 945,36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368 356 148,00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441 693 200,00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446 983 000,00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473 556 000,00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774 942 270,44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110 168 084,27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97 635 559,05</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108 154 068,00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106 387 001,12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142 337 612,00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104 396 816,00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105 863 130,00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362"/>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3.10</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2.1.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3 079 266 127,40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352 582 344,48</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338 942 488,54</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387 762 971,93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437 188 387,45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519 486 767,00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508 489 905,00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534 813 263,00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2.1.1.1., 2.1.10.1., 2.1.2.1., 2.1.2.2., 2.1.3.1., 2.1.3.2., 2.1.4.1., 2.1.4.2., 2.1.5.1., 2.1.6.1., 2.1.7.1., 2.1.8.1., 2.1.9.1.</w:t>
            </w:r>
          </w:p>
        </w:tc>
      </w:tr>
      <w:tr w:rsidR="00E70FB0" w:rsidRPr="00E70FB0" w:rsidTr="00E70FB0">
        <w:trPr>
          <w:cantSplit/>
          <w:trHeight w:val="267"/>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2 354 846 207,71</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265 959 220,21</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250 167 317,95</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285 755 121,55</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335 322 548,00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381 031 000,00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405 842 000,00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430 769 000,00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3.12</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724 419 919,69</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86 623 124,27</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88 775 170,59</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102 007 850,38</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101 865 839,45</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138 455 767,00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102 647 905,00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104 044 263,00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85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lastRenderedPageBreak/>
              <w:t>3.13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2.2. Осуществление мероприятий по организации подвоза обучающихся в муниципальные общеобразовательные организации</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20 367 208,21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3 135 509,00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3 034 181,54</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3 829 933,00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4 521 161,67</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2 278 645,00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1 748 911,00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1 818 867,00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3.14</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20 367 208,21</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3 135 509,00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3 034 181,54</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3 829 933,00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4 521 161,67</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2 278 645,00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1 748 911,00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1 818 867,00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72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2.3. Обеспечение мероприятий по оборудованию спортивных площадок в общеобразовательных организациях</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71 580 848,98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27 751 208,53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21 459 289,69</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1 870 350,76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20 500 000,00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2.1.1.1., 2.1.2.1., 2.1.4.1.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3.16</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51 761 356,27</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12 403 540,51</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18 940 000,00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417 815,76</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20 000 000,00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3.17</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19 819 492,71</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15 347 668,02</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2 519 289,69</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1 452 535,00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500 000,00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3146"/>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xml:space="preserve">Мероприятие 2.4.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w:t>
            </w:r>
            <w:proofErr w:type="spellStart"/>
            <w:r w:rsidRPr="00E70FB0">
              <w:rPr>
                <w:rFonts w:ascii="Liberation Serif" w:eastAsia="Arial" w:hAnsi="Liberation Serif" w:cs="Liberation Serif"/>
                <w:bCs/>
                <w:color w:val="000000"/>
                <w:kern w:val="3"/>
                <w:sz w:val="19"/>
                <w:szCs w:val="19"/>
                <w:lang w:eastAsia="en-US"/>
              </w:rPr>
              <w:t>профориентационной</w:t>
            </w:r>
            <w:proofErr w:type="spellEnd"/>
            <w:r w:rsidRPr="00E70FB0">
              <w:rPr>
                <w:rFonts w:ascii="Liberation Serif" w:eastAsia="Arial" w:hAnsi="Liberation Serif" w:cs="Liberation Serif"/>
                <w:bCs/>
                <w:color w:val="000000"/>
                <w:kern w:val="3"/>
                <w:sz w:val="19"/>
                <w:szCs w:val="19"/>
                <w:lang w:eastAsia="en-US"/>
              </w:rPr>
              <w:t xml:space="preserve"> работы</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2.1.1.1., 2.1.2.1., 2.1.2.2., 2.1.3.1., 2.1.3.2.</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3.19</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78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3.20</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2.5. Осуществление мероприятий по организации питания в муниципальных общеобразовательных организациях</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364 963 845,00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36 983 098,00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37 620 147,00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39 098 200,00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51 615 200,00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66 358 800,00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65 949 500,00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67 338 900,00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2.1.1.1., 2.1.11.1., 2.1.7.1.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lastRenderedPageBreak/>
              <w:t>3.21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134 715 392,00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7 355 845,00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18 920 147,00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15 904 000,00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18 581 600,00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24 593 400,00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24 808 500,00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24 551 900,00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3.22</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226 385 571,00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26 867 571,00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18 700 000,00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23 194 200,00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33 033 600,00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40 662 200,00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41 141 000,00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42 787 000,00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3.23</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3 862 882,00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2 759 682,00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1 103 200,00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383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3.24</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2.6.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19 931 729,98</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6 035 040,33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6 367 131,98</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7 529 557,67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3.25</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13 458 962,15</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3 732 939,35</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3 060 214,75</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6 665 808,05</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3.26</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6 472 767,83</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2 302 100,98</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3 306 917,23</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863 749,62</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153"/>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2.7. Ежемесячное денежное вознаграждение за классное руководство педагогическим работникам общеобразовательных организаций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76 422 000,00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5 480 100,00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16 889 500,00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17 578 000,00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18 057 400,00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18 417 000,00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3.28</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76 422 000,00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5 480 100,00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16 889 500,00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17 578 000,00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18 057 400,00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18 417 000,00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8"/>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lastRenderedPageBreak/>
              <w:t>3.29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2.8.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4 743 168,91</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651 083,30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2 060 700,00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2 031 385,61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2.1.12.1.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3.30</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федеральный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4 743 168,91</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651 083,30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2 060 700,00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2 031 385,61</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ПОДПРОГРАММА  3. РАЗВИТИЕ СИСТЕМЫ ДОПОЛНИТЕЛЬНОГО ОБРАЗОВАНИЯ, ВОСПИТАНИЯ, ОТДЫХА И ОЗДОРОВЛЕНИЯ ДЕТЕЙ В ГОРОДСКОМ ОКРУГЕ ЗАРЕЧНЫЙ</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80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ВСЕГО ПО ПОДПРОГРАММЕ, В ТОМ ЧИСЛЕ: РАЗВИТИЕ СИСТЕМЫ ДОПОЛНИТЕЛЬНОГО ОБРАЗОВАНИЯ, ВОСПИТАНИЯ, ОТДЫХА И ОЗДОРОВЛЕНИЯ ДЕТЕЙ В ГОРОДСКОМ ОКРУГЕ ЗАРЕЧНЫЙ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641 043 576,22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73 127 639,26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91 366 474,78</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108 911 314,52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100 814 243,66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89 721 243,00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88 599 573,00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88 503 088,00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4.2</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107 306 986,05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5 293 033,99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12 291 866,80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16 997 575,26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21 901 910,00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18 516 700,00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15 836 300,00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16 469 600,00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533 736 590,17</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67 834 605,27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79 074 607,98</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91 913 739,26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78 912 333,66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71 204 543,00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72 763 273,00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72 033 488,00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4.4</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«Прочие нужды»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779"/>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«Прочие нужды»,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641 043 576,22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73 127 639,26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91 366 474,78</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108 911 314,52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100 814 243,66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89 721 243,00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88 599 573,00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88 503 088,00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107 306 986,05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5 293 033,99</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12 291 866,80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16 997 575,26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21 901 910,00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18 516 700,00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15 836 300,00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16 469 600,00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4.7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533 736 590,17</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67 834 605,27</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79 074 607,98</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91 913 739,26</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78 912 333,66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71 204 543,00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72 763 273,00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72 033 488,00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1907"/>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lastRenderedPageBreak/>
              <w:t>4.8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472 065 267,35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68 645 698,31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69 685 547,86</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86 503 084,52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70 016 842,66</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58 415 873,00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59 764 003,00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59 034 218,00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3.1.1.1., 3.1.1.2., 3.1.2.1., 3.1.2.2., 3.1.3.1., 3.2.2.1., 3.2.2.2., 3.2.3.1., 3.2.3.2., 3.2.3.3., 3.3.3.1.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4.9</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9 663 475,63</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2 166 823,57</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649 966,80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3 138 075,26</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3 708 610,00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4.10</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462 401 791,72</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66 478 874,74</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69 035 581,06</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83 365 009,26</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66 308 232,66</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58 415 873,00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59 764 003,00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59 034 218,00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383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4.11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3.2.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7 872 349,42</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272 357,42</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1 963 676,00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641 200,00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4 995 116,00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4.12</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654 757,42</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213 557,42</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441 200,00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4.13</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7 217 592,00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58 800,00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1 963 676,00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200 000,00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4 995 116,00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53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4.14</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3.3. Организация отдыха и оздоровления детей и подростков в городском округе Заречный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146 613 559,45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4 209 583,53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19 717 250,92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21 767 030,00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25 802 285,00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26 614 970,00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23 934 570,00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24 567 870,00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3.3.1.1., 3.3.2.1.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4.15</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96 988 753,00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2 912 653,00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11 641 900,00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13 418 300,00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18 193 300,00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18 516 700,00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15 836 300,00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16 469 600,00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4.16</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49 624 806,45</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1 296 930,53</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8 075 350,92</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8 348 730,00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7 608 985,00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8 098 270,00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8 098 270,00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8 098 270,00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53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lastRenderedPageBreak/>
              <w:t>4.17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3.4. Обеспечение персонифицированного финансирования дополнительного образования детей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14 492 400,00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4 690 400,00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4 901 000,00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4 901 000,00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3.1.1.2., 3.1.1.3.</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4.18</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14 492 400,00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4 690 400,00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4 901 000,00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4 901 000,00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312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4.19</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xml:space="preserve">Мероприятие 3.5.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3.5.1.1.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4.20</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3200"/>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5.1</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ВСЕГО ПО ПОДПРОГРАММЕ, В ТОМ ЧИСЛЕ: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225 445 449,44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39 397 119,13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28 238 258,62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27 575 930,21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31 014 798,00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33 513 216,84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5.2</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10 893 179,00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8 959 100,00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506 000,00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175 700,00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1 252 379,00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lastRenderedPageBreak/>
              <w:t>5.3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214 552 270,44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30 438 019,13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27 732 258,62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27 400 230,21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29 762 419,00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33 513 216,84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5.4</w:t>
            </w:r>
          </w:p>
        </w:tc>
        <w:tc>
          <w:tcPr>
            <w:tcW w:w="13183" w:type="dxa"/>
            <w:gridSpan w:val="9"/>
            <w:tcBorders>
              <w:top w:val="single" w:sz="2" w:space="0" w:color="000000"/>
              <w:bottom w:val="single" w:sz="2" w:space="0" w:color="000000"/>
            </w:tcBorders>
            <w:shd w:val="clear" w:color="auto" w:fill="FFFFFF"/>
            <w:tcMar>
              <w:top w:w="0" w:type="dxa"/>
              <w:left w:w="28" w:type="dxa"/>
              <w:bottom w:w="0" w:type="dxa"/>
              <w:right w:w="28" w:type="dxa"/>
            </w:tcMar>
            <w:vAlign w:val="cente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«Прочие нужды»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898"/>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5.5</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Всего по направлению «Прочие нужды», в том числе:</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225 445 449,44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39 397 119,13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28 238 258,62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27 575 930,21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31 014 798,00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33 513 216,84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5.6</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10 893 179,00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8 959 100,00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506 000,00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175 700,00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1 252 379,00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5.7</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214 552 270,44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30 438 019,13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27 732 258,62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27 400 230,21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29 762 419,00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33 513 216,84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color w:val="000000"/>
                <w:kern w:val="3"/>
                <w:sz w:val="19"/>
                <w:szCs w:val="19"/>
                <w:lang w:eastAsia="en-US"/>
              </w:rPr>
            </w:pPr>
            <w:r w:rsidRPr="00E70FB0">
              <w:rPr>
                <w:rFonts w:ascii="Liberation Serif" w:eastAsia="Arial" w:hAnsi="Liberation Serif" w:cs="Liberation Serif"/>
                <w:color w:val="000000"/>
                <w:kern w:val="3"/>
                <w:sz w:val="19"/>
                <w:szCs w:val="19"/>
                <w:lang w:eastAsia="en-US"/>
              </w:rPr>
              <w:t> </w:t>
            </w:r>
          </w:p>
        </w:tc>
      </w:tr>
      <w:tr w:rsidR="00E70FB0" w:rsidRPr="00E70FB0" w:rsidTr="00E70FB0">
        <w:trPr>
          <w:cantSplit/>
          <w:trHeight w:val="1238"/>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5.8</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4.1. Организация и проведение городских мероприятий в сфере образования</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1 693 890,00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693 890,00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1 000 000,00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3.4.1.1., 4.2.4.1., 4.2.5.1.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5.9</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1 693 890,00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693 890,00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1 000 000,00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1574"/>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5.10</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Мероприятие 4.2. Обеспечение деятельности МКУ "Управление образования городского округа Заречный"</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215 149 359,44</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30 101 029,13</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28 238 258,62</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27 575 930,21</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31 014 798,00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32 513 216,84</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4.1.1.1., 4.1.1.2., 4.1.1.3., 4.2.1.1., 4.2.1.2., 4.2.2.1., 4.2.2.2., 4.2.2.3., 4.2.3.1., 4.2.4.1.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5.11</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2 290 979,00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356 900,00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506 000,00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175 700,00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1 252 379,00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5.12</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местный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212 858 380,44</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29 744 129,13</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27 732 258,62</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27 400 230,21</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29 762 419,00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32 513 216,84</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32 208 293,25</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33 497 833,39</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r w:rsidR="00E70FB0" w:rsidRPr="00E70FB0" w:rsidTr="00E70FB0">
        <w:trPr>
          <w:cantSplit/>
          <w:trHeight w:val="2069"/>
          <w:jc w:val="center"/>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5.13</w:t>
            </w:r>
          </w:p>
        </w:tc>
        <w:tc>
          <w:tcPr>
            <w:tcW w:w="1700"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 xml:space="preserve">Мероприятие 4.3. Приобретение устройств (средств) дезинфекции и медицинского контроля в целях профилактики новой </w:t>
            </w:r>
            <w:proofErr w:type="spellStart"/>
            <w:r w:rsidRPr="00E70FB0">
              <w:rPr>
                <w:rFonts w:ascii="Liberation Serif" w:eastAsia="Arial" w:hAnsi="Liberation Serif" w:cs="Liberation Serif"/>
                <w:bCs/>
                <w:color w:val="000000"/>
                <w:kern w:val="3"/>
                <w:sz w:val="19"/>
                <w:szCs w:val="19"/>
                <w:lang w:eastAsia="en-US"/>
              </w:rPr>
              <w:t>коронавирусной</w:t>
            </w:r>
            <w:proofErr w:type="spellEnd"/>
            <w:r w:rsidRPr="00E70FB0">
              <w:rPr>
                <w:rFonts w:ascii="Liberation Serif" w:eastAsia="Arial" w:hAnsi="Liberation Serif" w:cs="Liberation Serif"/>
                <w:bCs/>
                <w:color w:val="000000"/>
                <w:kern w:val="3"/>
                <w:sz w:val="19"/>
                <w:szCs w:val="19"/>
                <w:lang w:eastAsia="en-US"/>
              </w:rPr>
              <w:t xml:space="preserve"> инфекции</w:t>
            </w:r>
          </w:p>
        </w:tc>
        <w:tc>
          <w:tcPr>
            <w:tcW w:w="141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8 602 200,00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8 602 200,00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bCs/>
                <w:color w:val="000000"/>
                <w:kern w:val="3"/>
                <w:sz w:val="19"/>
                <w:szCs w:val="19"/>
                <w:lang w:eastAsia="en-US"/>
              </w:rPr>
            </w:pPr>
            <w:r w:rsidRPr="00E70FB0">
              <w:rPr>
                <w:rFonts w:ascii="Liberation Serif" w:eastAsia="Arial" w:hAnsi="Liberation Serif" w:cs="Liberation Serif"/>
                <w:bCs/>
                <w:color w:val="000000"/>
                <w:kern w:val="3"/>
                <w:sz w:val="19"/>
                <w:szCs w:val="19"/>
                <w:lang w:eastAsia="en-US"/>
              </w:rPr>
              <w:t>4.3.1.1.</w:t>
            </w:r>
          </w:p>
        </w:tc>
      </w:tr>
      <w:tr w:rsidR="00E70FB0" w:rsidRPr="00E70FB0" w:rsidTr="00E70FB0">
        <w:trPr>
          <w:cantSplit/>
          <w:trHeight w:val="255"/>
          <w:jc w:val="center"/>
        </w:trPr>
        <w:tc>
          <w:tcPr>
            <w:tcW w:w="59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center"/>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5.14</w:t>
            </w:r>
          </w:p>
        </w:tc>
        <w:tc>
          <w:tcPr>
            <w:tcW w:w="1700"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областной бюджет</w:t>
            </w:r>
          </w:p>
        </w:tc>
        <w:tc>
          <w:tcPr>
            <w:tcW w:w="141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8 602 200,00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8 602 200,00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559"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8"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jc w:val="right"/>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0,00</w:t>
            </w:r>
          </w:p>
        </w:tc>
        <w:tc>
          <w:tcPr>
            <w:tcW w:w="1417" w:type="dxa"/>
            <w:tcBorders>
              <w:top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E70FB0" w:rsidRPr="00E70FB0" w:rsidRDefault="00E70FB0" w:rsidP="00E70FB0">
            <w:pPr>
              <w:suppressAutoHyphens/>
              <w:autoSpaceDE w:val="0"/>
              <w:autoSpaceDN w:val="0"/>
              <w:rPr>
                <w:rFonts w:ascii="Liberation Serif" w:eastAsia="Arial" w:hAnsi="Liberation Serif" w:cs="Liberation Serif"/>
                <w:kern w:val="3"/>
                <w:sz w:val="19"/>
                <w:szCs w:val="19"/>
                <w:lang w:eastAsia="en-US"/>
              </w:rPr>
            </w:pPr>
            <w:r w:rsidRPr="00E70FB0">
              <w:rPr>
                <w:rFonts w:ascii="Liberation Serif" w:eastAsia="Arial" w:hAnsi="Liberation Serif" w:cs="Liberation Serif"/>
                <w:kern w:val="3"/>
                <w:sz w:val="19"/>
                <w:szCs w:val="19"/>
                <w:lang w:eastAsia="en-US"/>
              </w:rPr>
              <w:t> </w:t>
            </w:r>
          </w:p>
        </w:tc>
      </w:tr>
    </w:tbl>
    <w:p w:rsidR="00E70FB0" w:rsidRPr="00E70FB0" w:rsidRDefault="00E70FB0" w:rsidP="00E70FB0">
      <w:pPr>
        <w:suppressAutoHyphens/>
        <w:autoSpaceDE w:val="0"/>
        <w:autoSpaceDN w:val="0"/>
        <w:rPr>
          <w:rFonts w:ascii="Liberation Serif" w:eastAsia="Droid Sans Fallback" w:hAnsi="Liberation Serif" w:cs="Liberation Serif"/>
          <w:kern w:val="3"/>
          <w:sz w:val="16"/>
          <w:szCs w:val="16"/>
          <w:lang w:eastAsia="en-US"/>
        </w:rPr>
      </w:pPr>
    </w:p>
    <w:p w:rsidR="00E70FB0" w:rsidRPr="00E70FB0" w:rsidRDefault="00E70FB0" w:rsidP="00E70FB0">
      <w:pPr>
        <w:suppressAutoHyphens/>
        <w:autoSpaceDN w:val="0"/>
        <w:textAlignment w:val="baseline"/>
        <w:rPr>
          <w:rFonts w:ascii="Liberation Serif" w:eastAsia="Droid Sans Fallback" w:hAnsi="Liberation Serif" w:cs="Liberation Serif"/>
          <w:kern w:val="3"/>
          <w:sz w:val="18"/>
          <w:szCs w:val="18"/>
          <w:lang w:eastAsia="zh-CN" w:bidi="hi-IN"/>
        </w:rPr>
      </w:pPr>
    </w:p>
    <w:p w:rsidR="00E70FB0" w:rsidRPr="00E70FB0" w:rsidRDefault="00E70FB0" w:rsidP="00E70FB0">
      <w:pPr>
        <w:suppressAutoHyphens/>
        <w:autoSpaceDN w:val="0"/>
        <w:textAlignment w:val="baseline"/>
        <w:rPr>
          <w:rFonts w:ascii="Liberation Serif" w:eastAsia="Droid Sans Fallback" w:hAnsi="Liberation Serif" w:cs="Liberation Serif"/>
          <w:vanish/>
          <w:kern w:val="3"/>
          <w:sz w:val="24"/>
          <w:szCs w:val="24"/>
          <w:lang w:eastAsia="zh-CN" w:bidi="hi-IN"/>
        </w:rPr>
      </w:pPr>
      <w:bookmarkStart w:id="51" w:name="_GoBack"/>
      <w:bookmarkEnd w:id="51"/>
    </w:p>
    <w:sectPr w:rsidR="00E70FB0" w:rsidRPr="00E70FB0" w:rsidSect="00A17DA5">
      <w:headerReference w:type="default" r:id="rId54"/>
      <w:pgSz w:w="15840" w:h="12240" w:orient="landscape"/>
      <w:pgMar w:top="1418" w:right="1134" w:bottom="567"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15" w:rsidRDefault="006F6815" w:rsidP="00DF2B5F">
      <w:r>
        <w:separator/>
      </w:r>
    </w:p>
  </w:endnote>
  <w:endnote w:type="continuationSeparator" w:id="0">
    <w:p w:rsidR="006F6815" w:rsidRDefault="006F6815" w:rsidP="00D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Droid Sans Fallback">
    <w:altName w:val="Times New Roman"/>
    <w:charset w:val="00"/>
    <w:family w:val="auto"/>
    <w:pitch w:val="variable"/>
  </w:font>
  <w:font w:name="Droid Sans Devanagari">
    <w:altName w:val="Arial"/>
    <w:charset w:val="00"/>
    <w:family w:val="swiss"/>
    <w:pitch w:val="default"/>
  </w:font>
  <w:font w:name="Times New Roman CYR">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15" w:rsidRDefault="006F6815" w:rsidP="00DF2B5F">
      <w:r>
        <w:separator/>
      </w:r>
    </w:p>
  </w:footnote>
  <w:footnote w:type="continuationSeparator" w:id="0">
    <w:p w:rsidR="006F6815" w:rsidRDefault="006F6815" w:rsidP="00D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17786"/>
      <w:docPartObj>
        <w:docPartGallery w:val="Page Numbers (Top of Page)"/>
        <w:docPartUnique/>
      </w:docPartObj>
    </w:sdtPr>
    <w:sdtEndPr>
      <w:rPr>
        <w:rFonts w:ascii="Liberation Serif" w:hAnsi="Liberation Serif"/>
        <w:sz w:val="28"/>
      </w:rPr>
    </w:sdtEndPr>
    <w:sdtContent>
      <w:p w:rsidR="00D4180C" w:rsidRPr="008D4764" w:rsidRDefault="00D4180C">
        <w:pPr>
          <w:pStyle w:val="a5"/>
          <w:jc w:val="center"/>
          <w:rPr>
            <w:rFonts w:ascii="Liberation Serif" w:hAnsi="Liberation Serif"/>
            <w:sz w:val="28"/>
          </w:rPr>
        </w:pPr>
        <w:r w:rsidRPr="008D4764">
          <w:rPr>
            <w:rFonts w:ascii="Liberation Serif" w:hAnsi="Liberation Serif"/>
            <w:sz w:val="28"/>
          </w:rPr>
          <w:fldChar w:fldCharType="begin"/>
        </w:r>
        <w:r w:rsidRPr="008D4764">
          <w:rPr>
            <w:rFonts w:ascii="Liberation Serif" w:hAnsi="Liberation Serif"/>
            <w:sz w:val="28"/>
          </w:rPr>
          <w:instrText>PAGE   \* MERGEFORMAT</w:instrText>
        </w:r>
        <w:r w:rsidRPr="008D4764">
          <w:rPr>
            <w:rFonts w:ascii="Liberation Serif" w:hAnsi="Liberation Serif"/>
            <w:sz w:val="28"/>
          </w:rPr>
          <w:fldChar w:fldCharType="separate"/>
        </w:r>
        <w:r w:rsidR="00E70FB0">
          <w:rPr>
            <w:rFonts w:ascii="Liberation Serif" w:hAnsi="Liberation Serif"/>
            <w:noProof/>
            <w:sz w:val="28"/>
          </w:rPr>
          <w:t>30</w:t>
        </w:r>
        <w:r w:rsidRPr="008D4764">
          <w:rPr>
            <w:rFonts w:ascii="Liberation Serif" w:hAnsi="Liberation Serif"/>
            <w:sz w:val="28"/>
          </w:rPr>
          <w:fldChar w:fldCharType="end"/>
        </w:r>
      </w:p>
    </w:sdtContent>
  </w:sdt>
  <w:p w:rsidR="00D4180C" w:rsidRPr="008D4764" w:rsidRDefault="00D4180C">
    <w:pPr>
      <w:pStyle w:val="a5"/>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87820"/>
      <w:docPartObj>
        <w:docPartGallery w:val="Page Numbers (Top of Page)"/>
        <w:docPartUnique/>
      </w:docPartObj>
    </w:sdtPr>
    <w:sdtEndPr>
      <w:rPr>
        <w:rFonts w:ascii="Liberation Serif" w:hAnsi="Liberation Serif"/>
        <w:sz w:val="24"/>
      </w:rPr>
    </w:sdtEndPr>
    <w:sdtContent>
      <w:p w:rsidR="00D4180C" w:rsidRPr="00C927FA" w:rsidRDefault="00D4180C">
        <w:pPr>
          <w:pStyle w:val="a5"/>
          <w:jc w:val="center"/>
          <w:rPr>
            <w:rFonts w:ascii="Liberation Serif" w:hAnsi="Liberation Serif"/>
            <w:sz w:val="24"/>
          </w:rPr>
        </w:pPr>
        <w:r w:rsidRPr="00C927FA">
          <w:rPr>
            <w:rFonts w:ascii="Liberation Serif" w:hAnsi="Liberation Serif"/>
            <w:sz w:val="24"/>
          </w:rPr>
          <w:fldChar w:fldCharType="begin"/>
        </w:r>
        <w:r w:rsidRPr="00C927FA">
          <w:rPr>
            <w:rFonts w:ascii="Liberation Serif" w:hAnsi="Liberation Serif"/>
            <w:sz w:val="24"/>
          </w:rPr>
          <w:instrText>PAGE   \* MERGEFORMAT</w:instrText>
        </w:r>
        <w:r w:rsidRPr="00C927FA">
          <w:rPr>
            <w:rFonts w:ascii="Liberation Serif" w:hAnsi="Liberation Serif"/>
            <w:sz w:val="24"/>
          </w:rPr>
          <w:fldChar w:fldCharType="separate"/>
        </w:r>
        <w:r w:rsidR="00E70FB0">
          <w:rPr>
            <w:rFonts w:ascii="Liberation Serif" w:hAnsi="Liberation Serif"/>
            <w:noProof/>
            <w:sz w:val="24"/>
          </w:rPr>
          <w:t>53</w:t>
        </w:r>
        <w:r w:rsidRPr="00C927FA">
          <w:rPr>
            <w:rFonts w:ascii="Liberation Serif" w:hAnsi="Liberation Serif"/>
            <w:sz w:val="24"/>
          </w:rPr>
          <w:fldChar w:fldCharType="end"/>
        </w:r>
      </w:p>
    </w:sdtContent>
  </w:sdt>
  <w:p w:rsidR="00D4180C" w:rsidRDefault="00D418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6"/>
    <w:multiLevelType w:val="hybridMultilevel"/>
    <w:tmpl w:val="3B3CC6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B2E"/>
    <w:multiLevelType w:val="hybridMultilevel"/>
    <w:tmpl w:val="FB4E6F54"/>
    <w:lvl w:ilvl="0" w:tplc="1888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113902"/>
    <w:multiLevelType w:val="hybridMultilevel"/>
    <w:tmpl w:val="86BA2FBE"/>
    <w:lvl w:ilvl="0" w:tplc="D644A2AC">
      <w:start w:val="2"/>
      <w:numFmt w:val="bullet"/>
      <w:lvlText w:val="-"/>
      <w:lvlJc w:val="left"/>
      <w:pPr>
        <w:ind w:left="360" w:hanging="360"/>
      </w:pPr>
      <w:rPr>
        <w:rFonts w:ascii="Cambria" w:eastAsia="Calibri" w:hAnsi="Cambria"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70712"/>
    <w:multiLevelType w:val="hybridMultilevel"/>
    <w:tmpl w:val="D740515C"/>
    <w:lvl w:ilvl="0" w:tplc="D644A2AC">
      <w:start w:val="2"/>
      <w:numFmt w:val="bullet"/>
      <w:lvlText w:val="-"/>
      <w:lvlJc w:val="left"/>
      <w:pPr>
        <w:ind w:left="720" w:hanging="360"/>
      </w:pPr>
      <w:rPr>
        <w:rFonts w:ascii="Cambria" w:eastAsia="Calibr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81636"/>
    <w:multiLevelType w:val="multilevel"/>
    <w:tmpl w:val="770434E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7702E30"/>
    <w:multiLevelType w:val="multilevel"/>
    <w:tmpl w:val="63400EAA"/>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69D42FEC"/>
    <w:multiLevelType w:val="multilevel"/>
    <w:tmpl w:val="6F16050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6FF43F47"/>
    <w:multiLevelType w:val="hybridMultilevel"/>
    <w:tmpl w:val="9B1E4A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56"/>
    <w:rsid w:val="00004E5C"/>
    <w:rsid w:val="00017D35"/>
    <w:rsid w:val="0002262D"/>
    <w:rsid w:val="000412C3"/>
    <w:rsid w:val="00083023"/>
    <w:rsid w:val="00084311"/>
    <w:rsid w:val="000A22DC"/>
    <w:rsid w:val="000A26E7"/>
    <w:rsid w:val="000A51E9"/>
    <w:rsid w:val="000C111B"/>
    <w:rsid w:val="000D2C0E"/>
    <w:rsid w:val="000D2F6C"/>
    <w:rsid w:val="000E72B8"/>
    <w:rsid w:val="000E7DCF"/>
    <w:rsid w:val="00142A83"/>
    <w:rsid w:val="0015548B"/>
    <w:rsid w:val="001635E5"/>
    <w:rsid w:val="0016379D"/>
    <w:rsid w:val="001A5D18"/>
    <w:rsid w:val="001D142A"/>
    <w:rsid w:val="001D63B7"/>
    <w:rsid w:val="001E1CD6"/>
    <w:rsid w:val="00203D9E"/>
    <w:rsid w:val="00222B21"/>
    <w:rsid w:val="00223BCD"/>
    <w:rsid w:val="0024097F"/>
    <w:rsid w:val="00256D32"/>
    <w:rsid w:val="00274251"/>
    <w:rsid w:val="002A7F27"/>
    <w:rsid w:val="002B0C1B"/>
    <w:rsid w:val="002B5EAE"/>
    <w:rsid w:val="002D0A51"/>
    <w:rsid w:val="002E0675"/>
    <w:rsid w:val="002E5CFD"/>
    <w:rsid w:val="002E6CC0"/>
    <w:rsid w:val="002F049D"/>
    <w:rsid w:val="003073F3"/>
    <w:rsid w:val="00313671"/>
    <w:rsid w:val="00313D28"/>
    <w:rsid w:val="00317F15"/>
    <w:rsid w:val="00321638"/>
    <w:rsid w:val="0032787E"/>
    <w:rsid w:val="00333AF1"/>
    <w:rsid w:val="00335CDA"/>
    <w:rsid w:val="003365BA"/>
    <w:rsid w:val="00337313"/>
    <w:rsid w:val="00370B58"/>
    <w:rsid w:val="00371BA9"/>
    <w:rsid w:val="003769FD"/>
    <w:rsid w:val="003842C1"/>
    <w:rsid w:val="003B0F1E"/>
    <w:rsid w:val="003B559D"/>
    <w:rsid w:val="003B5B97"/>
    <w:rsid w:val="003C0FD5"/>
    <w:rsid w:val="003D2A3C"/>
    <w:rsid w:val="003E45E9"/>
    <w:rsid w:val="003E4EA8"/>
    <w:rsid w:val="003F347D"/>
    <w:rsid w:val="00417D35"/>
    <w:rsid w:val="004318D9"/>
    <w:rsid w:val="004321C5"/>
    <w:rsid w:val="00461FF9"/>
    <w:rsid w:val="004652AC"/>
    <w:rsid w:val="00473D68"/>
    <w:rsid w:val="0048193E"/>
    <w:rsid w:val="00483FAF"/>
    <w:rsid w:val="004A0A4D"/>
    <w:rsid w:val="004A5160"/>
    <w:rsid w:val="004B3DF6"/>
    <w:rsid w:val="004D504F"/>
    <w:rsid w:val="005019D5"/>
    <w:rsid w:val="005046BF"/>
    <w:rsid w:val="00507037"/>
    <w:rsid w:val="00512F71"/>
    <w:rsid w:val="0053391A"/>
    <w:rsid w:val="0053691C"/>
    <w:rsid w:val="00564969"/>
    <w:rsid w:val="00566788"/>
    <w:rsid w:val="00584CB5"/>
    <w:rsid w:val="005A1BA9"/>
    <w:rsid w:val="005A2218"/>
    <w:rsid w:val="005A5F46"/>
    <w:rsid w:val="005B506C"/>
    <w:rsid w:val="005C23D3"/>
    <w:rsid w:val="005E267A"/>
    <w:rsid w:val="005E7B33"/>
    <w:rsid w:val="0060460A"/>
    <w:rsid w:val="0062241A"/>
    <w:rsid w:val="006549BC"/>
    <w:rsid w:val="00675E73"/>
    <w:rsid w:val="0068387E"/>
    <w:rsid w:val="00687FD7"/>
    <w:rsid w:val="0069228E"/>
    <w:rsid w:val="0069273A"/>
    <w:rsid w:val="00692F3A"/>
    <w:rsid w:val="006A43F3"/>
    <w:rsid w:val="006A60C5"/>
    <w:rsid w:val="006A61C2"/>
    <w:rsid w:val="006B3E94"/>
    <w:rsid w:val="006D27B8"/>
    <w:rsid w:val="006D68DB"/>
    <w:rsid w:val="006D76FE"/>
    <w:rsid w:val="006E0C5C"/>
    <w:rsid w:val="006E7BCF"/>
    <w:rsid w:val="006F6815"/>
    <w:rsid w:val="00716E7B"/>
    <w:rsid w:val="007360A8"/>
    <w:rsid w:val="007566F0"/>
    <w:rsid w:val="007758B9"/>
    <w:rsid w:val="00786B4A"/>
    <w:rsid w:val="00791F97"/>
    <w:rsid w:val="00794F35"/>
    <w:rsid w:val="007963C1"/>
    <w:rsid w:val="007A0F85"/>
    <w:rsid w:val="007A1D5D"/>
    <w:rsid w:val="007A44FC"/>
    <w:rsid w:val="007B3C73"/>
    <w:rsid w:val="00811E1F"/>
    <w:rsid w:val="00813F88"/>
    <w:rsid w:val="00814F59"/>
    <w:rsid w:val="008160E4"/>
    <w:rsid w:val="00835F12"/>
    <w:rsid w:val="00836D0D"/>
    <w:rsid w:val="00843C8A"/>
    <w:rsid w:val="00844B73"/>
    <w:rsid w:val="008452E9"/>
    <w:rsid w:val="00847320"/>
    <w:rsid w:val="00861031"/>
    <w:rsid w:val="0087109A"/>
    <w:rsid w:val="008D2030"/>
    <w:rsid w:val="008D2A1C"/>
    <w:rsid w:val="008D4764"/>
    <w:rsid w:val="008D4A8E"/>
    <w:rsid w:val="008F62F9"/>
    <w:rsid w:val="00916B09"/>
    <w:rsid w:val="009200B2"/>
    <w:rsid w:val="009223A4"/>
    <w:rsid w:val="00925F1B"/>
    <w:rsid w:val="00927926"/>
    <w:rsid w:val="009420EF"/>
    <w:rsid w:val="009537C4"/>
    <w:rsid w:val="00956057"/>
    <w:rsid w:val="0097301B"/>
    <w:rsid w:val="00992094"/>
    <w:rsid w:val="0099260B"/>
    <w:rsid w:val="009B1AC1"/>
    <w:rsid w:val="009B7B36"/>
    <w:rsid w:val="009C5E9A"/>
    <w:rsid w:val="009D0879"/>
    <w:rsid w:val="009E2532"/>
    <w:rsid w:val="00A12BB6"/>
    <w:rsid w:val="00A17DA5"/>
    <w:rsid w:val="00A209D0"/>
    <w:rsid w:val="00A35297"/>
    <w:rsid w:val="00A67E7E"/>
    <w:rsid w:val="00A719A7"/>
    <w:rsid w:val="00A71D5E"/>
    <w:rsid w:val="00A810EA"/>
    <w:rsid w:val="00A81D9B"/>
    <w:rsid w:val="00A82556"/>
    <w:rsid w:val="00AA02AA"/>
    <w:rsid w:val="00AA4A8B"/>
    <w:rsid w:val="00AB2FDA"/>
    <w:rsid w:val="00AB3A79"/>
    <w:rsid w:val="00AB50C8"/>
    <w:rsid w:val="00AB71C3"/>
    <w:rsid w:val="00AC65C2"/>
    <w:rsid w:val="00AC6DEE"/>
    <w:rsid w:val="00AD62E1"/>
    <w:rsid w:val="00AD653C"/>
    <w:rsid w:val="00AE0C83"/>
    <w:rsid w:val="00AE7748"/>
    <w:rsid w:val="00AF78AB"/>
    <w:rsid w:val="00B05CA7"/>
    <w:rsid w:val="00B14E53"/>
    <w:rsid w:val="00B21B72"/>
    <w:rsid w:val="00B23596"/>
    <w:rsid w:val="00B3488D"/>
    <w:rsid w:val="00B55BDD"/>
    <w:rsid w:val="00B56CE2"/>
    <w:rsid w:val="00B72772"/>
    <w:rsid w:val="00B863B8"/>
    <w:rsid w:val="00B95F23"/>
    <w:rsid w:val="00BC6E31"/>
    <w:rsid w:val="00BE2B5E"/>
    <w:rsid w:val="00BF7DFE"/>
    <w:rsid w:val="00C00EF8"/>
    <w:rsid w:val="00C106E9"/>
    <w:rsid w:val="00C141BA"/>
    <w:rsid w:val="00C1591F"/>
    <w:rsid w:val="00C241D6"/>
    <w:rsid w:val="00C367A8"/>
    <w:rsid w:val="00C46FF4"/>
    <w:rsid w:val="00C47AA8"/>
    <w:rsid w:val="00C713DE"/>
    <w:rsid w:val="00C86997"/>
    <w:rsid w:val="00C927FA"/>
    <w:rsid w:val="00CA36DA"/>
    <w:rsid w:val="00CA46E4"/>
    <w:rsid w:val="00CB2156"/>
    <w:rsid w:val="00CB636E"/>
    <w:rsid w:val="00CB7470"/>
    <w:rsid w:val="00CC4A1E"/>
    <w:rsid w:val="00D15BBF"/>
    <w:rsid w:val="00D20567"/>
    <w:rsid w:val="00D26CBA"/>
    <w:rsid w:val="00D30175"/>
    <w:rsid w:val="00D32C70"/>
    <w:rsid w:val="00D371EB"/>
    <w:rsid w:val="00D4180C"/>
    <w:rsid w:val="00D44C11"/>
    <w:rsid w:val="00D62AB6"/>
    <w:rsid w:val="00D8354D"/>
    <w:rsid w:val="00DA61B6"/>
    <w:rsid w:val="00DC23A7"/>
    <w:rsid w:val="00DD01AA"/>
    <w:rsid w:val="00DD510E"/>
    <w:rsid w:val="00DF1623"/>
    <w:rsid w:val="00DF2B5F"/>
    <w:rsid w:val="00DF3265"/>
    <w:rsid w:val="00DF55E6"/>
    <w:rsid w:val="00E01550"/>
    <w:rsid w:val="00E06340"/>
    <w:rsid w:val="00E131D6"/>
    <w:rsid w:val="00E3691E"/>
    <w:rsid w:val="00E42A9F"/>
    <w:rsid w:val="00E53831"/>
    <w:rsid w:val="00E64051"/>
    <w:rsid w:val="00E67F4E"/>
    <w:rsid w:val="00E70FB0"/>
    <w:rsid w:val="00E74551"/>
    <w:rsid w:val="00E75553"/>
    <w:rsid w:val="00E75826"/>
    <w:rsid w:val="00E81F77"/>
    <w:rsid w:val="00EA3D0F"/>
    <w:rsid w:val="00EB389A"/>
    <w:rsid w:val="00EB4561"/>
    <w:rsid w:val="00EB53E8"/>
    <w:rsid w:val="00EC0038"/>
    <w:rsid w:val="00EC6191"/>
    <w:rsid w:val="00ED33AA"/>
    <w:rsid w:val="00ED48AE"/>
    <w:rsid w:val="00EF3090"/>
    <w:rsid w:val="00EF6EF8"/>
    <w:rsid w:val="00F25012"/>
    <w:rsid w:val="00F25321"/>
    <w:rsid w:val="00F27A9E"/>
    <w:rsid w:val="00F31503"/>
    <w:rsid w:val="00F5340E"/>
    <w:rsid w:val="00F62488"/>
    <w:rsid w:val="00F648C1"/>
    <w:rsid w:val="00FA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1CF9"/>
  <w15:docId w15:val="{8D40AE92-E69D-4B42-B7D4-A2BDAAF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nhideWhenUsed/>
    <w:rsid w:val="00DF2B5F"/>
    <w:pPr>
      <w:tabs>
        <w:tab w:val="center" w:pos="4677"/>
        <w:tab w:val="right" w:pos="9355"/>
      </w:tabs>
    </w:pPr>
  </w:style>
  <w:style w:type="character" w:customStyle="1" w:styleId="a6">
    <w:name w:val="Верхний колонтитул Знак"/>
    <w:basedOn w:val="a0"/>
    <w:link w:val="a5"/>
    <w:rsid w:val="00DF2B5F"/>
  </w:style>
  <w:style w:type="paragraph" w:styleId="a7">
    <w:name w:val="footer"/>
    <w:basedOn w:val="a"/>
    <w:link w:val="a8"/>
    <w:unhideWhenUsed/>
    <w:rsid w:val="00DF2B5F"/>
    <w:pPr>
      <w:tabs>
        <w:tab w:val="center" w:pos="4677"/>
        <w:tab w:val="right" w:pos="9355"/>
      </w:tabs>
    </w:pPr>
  </w:style>
  <w:style w:type="character" w:customStyle="1" w:styleId="a8">
    <w:name w:val="Нижний колонтитул Знак"/>
    <w:basedOn w:val="a0"/>
    <w:link w:val="a7"/>
    <w:rsid w:val="00DF2B5F"/>
  </w:style>
  <w:style w:type="paragraph" w:styleId="a9">
    <w:name w:val="List Paragraph"/>
    <w:basedOn w:val="a"/>
    <w:qFormat/>
    <w:rsid w:val="00D20567"/>
    <w:pPr>
      <w:ind w:left="720"/>
      <w:contextualSpacing/>
    </w:pPr>
  </w:style>
  <w:style w:type="paragraph" w:styleId="aa">
    <w:name w:val="Normal (Web)"/>
    <w:basedOn w:val="a"/>
    <w:rsid w:val="007758B9"/>
    <w:pPr>
      <w:spacing w:before="100" w:beforeAutospacing="1" w:after="100" w:afterAutospacing="1"/>
    </w:pPr>
    <w:rPr>
      <w:rFonts w:ascii="Times New Roman" w:hAnsi="Times New Roman"/>
      <w:sz w:val="24"/>
      <w:szCs w:val="24"/>
    </w:rPr>
  </w:style>
  <w:style w:type="paragraph" w:styleId="ab">
    <w:name w:val="Title"/>
    <w:basedOn w:val="a"/>
    <w:link w:val="ac"/>
    <w:qFormat/>
    <w:rsid w:val="007758B9"/>
    <w:pPr>
      <w:jc w:val="center"/>
    </w:pPr>
    <w:rPr>
      <w:rFonts w:ascii="Times New Roman" w:hAnsi="Times New Roman"/>
      <w:sz w:val="28"/>
    </w:rPr>
  </w:style>
  <w:style w:type="character" w:customStyle="1" w:styleId="ac">
    <w:name w:val="Заголовок Знак"/>
    <w:basedOn w:val="a0"/>
    <w:link w:val="ab"/>
    <w:rsid w:val="007758B9"/>
    <w:rPr>
      <w:rFonts w:ascii="Times New Roman" w:hAnsi="Times New Roman"/>
      <w:sz w:val="28"/>
    </w:rPr>
  </w:style>
  <w:style w:type="paragraph" w:customStyle="1" w:styleId="ConsPlusTitle">
    <w:name w:val="ConsPlusTitle"/>
    <w:rsid w:val="007758B9"/>
    <w:pPr>
      <w:widowControl w:val="0"/>
      <w:autoSpaceDE w:val="0"/>
      <w:autoSpaceDN w:val="0"/>
      <w:adjustRightInd w:val="0"/>
    </w:pPr>
    <w:rPr>
      <w:rFonts w:ascii="Arial" w:hAnsi="Arial" w:cs="Arial"/>
      <w:b/>
      <w:bCs/>
      <w:sz w:val="20"/>
    </w:rPr>
  </w:style>
  <w:style w:type="paragraph" w:styleId="ad">
    <w:name w:val="Balloon Text"/>
    <w:basedOn w:val="a"/>
    <w:link w:val="ae"/>
    <w:unhideWhenUsed/>
    <w:rsid w:val="00675E73"/>
    <w:rPr>
      <w:rFonts w:ascii="Segoe UI" w:hAnsi="Segoe UI" w:cs="Segoe UI"/>
      <w:sz w:val="18"/>
      <w:szCs w:val="18"/>
    </w:rPr>
  </w:style>
  <w:style w:type="character" w:customStyle="1" w:styleId="ae">
    <w:name w:val="Текст выноски Знак"/>
    <w:basedOn w:val="a0"/>
    <w:link w:val="ad"/>
    <w:rsid w:val="00675E73"/>
    <w:rPr>
      <w:rFonts w:ascii="Segoe UI" w:hAnsi="Segoe UI" w:cs="Segoe UI"/>
      <w:sz w:val="18"/>
      <w:szCs w:val="18"/>
    </w:rPr>
  </w:style>
  <w:style w:type="character" w:customStyle="1" w:styleId="af">
    <w:name w:val="Гипертекстовая ссылка"/>
    <w:uiPriority w:val="99"/>
    <w:rsid w:val="00AB50C8"/>
    <w:rPr>
      <w:b/>
      <w:color w:val="106BBE"/>
    </w:rPr>
  </w:style>
  <w:style w:type="table" w:styleId="af0">
    <w:name w:val="Table Grid"/>
    <w:basedOn w:val="a1"/>
    <w:uiPriority w:val="39"/>
    <w:rsid w:val="00A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B56CE2"/>
  </w:style>
  <w:style w:type="table" w:customStyle="1" w:styleId="11">
    <w:name w:val="Простая таблица 11"/>
    <w:basedOn w:val="a1"/>
    <w:next w:val="1"/>
    <w:rsid w:val="00B56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0"/>
    <w:uiPriority w:val="39"/>
    <w:rsid w:val="00B5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017D35"/>
  </w:style>
  <w:style w:type="table" w:customStyle="1" w:styleId="120">
    <w:name w:val="Простая таблица 12"/>
    <w:basedOn w:val="a1"/>
    <w:next w:val="1"/>
    <w:rsid w:val="00017D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f0"/>
    <w:uiPriority w:val="39"/>
    <w:rsid w:val="0001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927926"/>
  </w:style>
  <w:style w:type="numbering" w:customStyle="1" w:styleId="4">
    <w:name w:val="Нет списка4"/>
    <w:next w:val="a2"/>
    <w:uiPriority w:val="99"/>
    <w:semiHidden/>
    <w:unhideWhenUsed/>
    <w:rsid w:val="006A43F3"/>
  </w:style>
  <w:style w:type="paragraph" w:customStyle="1" w:styleId="af1">
    <w:name w:val="Название"/>
    <w:basedOn w:val="a"/>
    <w:rsid w:val="006A43F3"/>
    <w:pPr>
      <w:suppressAutoHyphens/>
      <w:autoSpaceDN w:val="0"/>
      <w:jc w:val="center"/>
      <w:textAlignment w:val="baseline"/>
    </w:pPr>
    <w:rPr>
      <w:rFonts w:ascii="Times New Roman" w:hAnsi="Times New Roman"/>
      <w:sz w:val="28"/>
    </w:rPr>
  </w:style>
  <w:style w:type="character" w:customStyle="1" w:styleId="af2">
    <w:name w:val="Название Знак"/>
    <w:basedOn w:val="a0"/>
    <w:rsid w:val="006A43F3"/>
    <w:rPr>
      <w:rFonts w:ascii="Times New Roman" w:hAnsi="Times New Roman"/>
      <w:sz w:val="28"/>
    </w:rPr>
  </w:style>
  <w:style w:type="character" w:styleId="af3">
    <w:name w:val="FollowedHyperlink"/>
    <w:basedOn w:val="a0"/>
    <w:rsid w:val="006A43F3"/>
    <w:rPr>
      <w:color w:val="800080"/>
      <w:u w:val="single"/>
    </w:rPr>
  </w:style>
  <w:style w:type="paragraph" w:customStyle="1" w:styleId="msonormal0">
    <w:name w:val="msonormal"/>
    <w:basedOn w:val="a"/>
    <w:rsid w:val="006A43F3"/>
    <w:pPr>
      <w:suppressAutoHyphens/>
      <w:autoSpaceDN w:val="0"/>
      <w:spacing w:before="100" w:after="100"/>
      <w:textAlignment w:val="baseline"/>
    </w:pPr>
    <w:rPr>
      <w:rFonts w:ascii="Times New Roman" w:hAnsi="Times New Roman"/>
      <w:sz w:val="24"/>
      <w:szCs w:val="24"/>
    </w:rPr>
  </w:style>
  <w:style w:type="paragraph" w:customStyle="1" w:styleId="xl66">
    <w:name w:val="xl66"/>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Times New Roman" w:hAnsi="Times New Roman"/>
      <w:b/>
      <w:bCs/>
      <w:sz w:val="24"/>
      <w:szCs w:val="24"/>
    </w:rPr>
  </w:style>
  <w:style w:type="paragraph" w:customStyle="1" w:styleId="xl67">
    <w:name w:val="xl67"/>
    <w:basedOn w:val="a"/>
    <w:rsid w:val="006A43F3"/>
    <w:pPr>
      <w:suppressAutoHyphens/>
      <w:autoSpaceDN w:val="0"/>
      <w:spacing w:before="100" w:after="100"/>
      <w:jc w:val="center"/>
      <w:textAlignment w:val="top"/>
    </w:pPr>
    <w:rPr>
      <w:rFonts w:ascii="Times New Roman" w:hAnsi="Times New Roman"/>
      <w:b/>
      <w:bCs/>
      <w:sz w:val="24"/>
      <w:szCs w:val="24"/>
    </w:rPr>
  </w:style>
  <w:style w:type="paragraph" w:customStyle="1" w:styleId="xl68">
    <w:name w:val="xl68"/>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Times New Roman" w:hAnsi="Times New Roman"/>
      <w:b/>
      <w:bCs/>
      <w:sz w:val="24"/>
      <w:szCs w:val="24"/>
    </w:rPr>
  </w:style>
  <w:style w:type="paragraph" w:customStyle="1" w:styleId="xl69">
    <w:name w:val="xl69"/>
    <w:basedOn w:val="a"/>
    <w:rsid w:val="006A43F3"/>
    <w:pPr>
      <w:suppressAutoHyphens/>
      <w:autoSpaceDN w:val="0"/>
      <w:spacing w:before="100" w:after="100"/>
      <w:textAlignment w:val="top"/>
    </w:pPr>
    <w:rPr>
      <w:rFonts w:ascii="Times New Roman" w:hAnsi="Times New Roman"/>
      <w:sz w:val="24"/>
      <w:szCs w:val="24"/>
    </w:rPr>
  </w:style>
  <w:style w:type="paragraph" w:customStyle="1" w:styleId="xl70">
    <w:name w:val="xl70"/>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textAlignment w:val="top"/>
    </w:pPr>
    <w:rPr>
      <w:rFonts w:ascii="Times New Roman" w:hAnsi="Times New Roman"/>
      <w:sz w:val="24"/>
      <w:szCs w:val="24"/>
    </w:rPr>
  </w:style>
  <w:style w:type="paragraph" w:customStyle="1" w:styleId="xl71">
    <w:name w:val="xl71"/>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Times New Roman" w:hAnsi="Times New Roman"/>
      <w:b/>
      <w:bCs/>
      <w:sz w:val="24"/>
      <w:szCs w:val="24"/>
    </w:rPr>
  </w:style>
  <w:style w:type="paragraph" w:customStyle="1" w:styleId="xl72">
    <w:name w:val="xl72"/>
    <w:basedOn w:val="a"/>
    <w:rsid w:val="006A43F3"/>
    <w:pPr>
      <w:suppressAutoHyphens/>
      <w:autoSpaceDN w:val="0"/>
      <w:spacing w:before="100" w:after="100"/>
      <w:jc w:val="right"/>
      <w:textAlignment w:val="top"/>
    </w:pPr>
    <w:rPr>
      <w:rFonts w:ascii="Times New Roman" w:hAnsi="Times New Roman"/>
      <w:sz w:val="24"/>
      <w:szCs w:val="24"/>
    </w:rPr>
  </w:style>
  <w:style w:type="paragraph" w:customStyle="1" w:styleId="xl73">
    <w:name w:val="xl73"/>
    <w:basedOn w:val="a"/>
    <w:rsid w:val="006A43F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jc w:val="right"/>
      <w:textAlignment w:val="top"/>
    </w:pPr>
    <w:rPr>
      <w:rFonts w:ascii="Times New Roman" w:hAnsi="Times New Roman"/>
      <w:b/>
      <w:bCs/>
      <w:color w:val="000000"/>
      <w:sz w:val="24"/>
      <w:szCs w:val="24"/>
    </w:rPr>
  </w:style>
  <w:style w:type="paragraph" w:customStyle="1" w:styleId="xl74">
    <w:name w:val="xl74"/>
    <w:basedOn w:val="a"/>
    <w:rsid w:val="006A43F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jc w:val="right"/>
      <w:textAlignment w:val="top"/>
    </w:pPr>
    <w:rPr>
      <w:rFonts w:ascii="Times New Roman" w:hAnsi="Times New Roman"/>
      <w:color w:val="000000"/>
      <w:sz w:val="24"/>
      <w:szCs w:val="24"/>
    </w:rPr>
  </w:style>
  <w:style w:type="paragraph" w:customStyle="1" w:styleId="xl75">
    <w:name w:val="xl75"/>
    <w:basedOn w:val="a"/>
    <w:rsid w:val="006A43F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textAlignment w:val="top"/>
    </w:pPr>
    <w:rPr>
      <w:rFonts w:ascii="Times New Roman" w:hAnsi="Times New Roman"/>
      <w:b/>
      <w:bCs/>
      <w:color w:val="000000"/>
      <w:sz w:val="24"/>
      <w:szCs w:val="24"/>
    </w:rPr>
  </w:style>
  <w:style w:type="paragraph" w:customStyle="1" w:styleId="xl76">
    <w:name w:val="xl76"/>
    <w:basedOn w:val="a"/>
    <w:rsid w:val="006A43F3"/>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textAlignment w:val="top"/>
    </w:pPr>
    <w:rPr>
      <w:rFonts w:ascii="Times New Roman" w:hAnsi="Times New Roman"/>
      <w:color w:val="000000"/>
      <w:sz w:val="24"/>
      <w:szCs w:val="24"/>
    </w:rPr>
  </w:style>
  <w:style w:type="paragraph" w:customStyle="1" w:styleId="xl77">
    <w:name w:val="xl77"/>
    <w:basedOn w:val="a"/>
    <w:rsid w:val="006A43F3"/>
    <w:pPr>
      <w:suppressAutoHyphens/>
      <w:autoSpaceDN w:val="0"/>
      <w:spacing w:before="100" w:after="100"/>
      <w:jc w:val="center"/>
      <w:textAlignment w:val="bottom"/>
    </w:pPr>
    <w:rPr>
      <w:rFonts w:ascii="Times New Roman" w:hAnsi="Times New Roman"/>
      <w:b/>
      <w:bCs/>
      <w:szCs w:val="22"/>
    </w:rPr>
  </w:style>
  <w:style w:type="paragraph" w:customStyle="1" w:styleId="xl78">
    <w:name w:val="xl78"/>
    <w:basedOn w:val="a"/>
    <w:rsid w:val="006A43F3"/>
    <w:pPr>
      <w:suppressAutoHyphens/>
      <w:autoSpaceDN w:val="0"/>
      <w:spacing w:before="100" w:after="100"/>
      <w:jc w:val="center"/>
      <w:textAlignment w:val="top"/>
    </w:pPr>
    <w:rPr>
      <w:rFonts w:ascii="Times New Roman" w:hAnsi="Times New Roman"/>
      <w:b/>
      <w:bCs/>
      <w:szCs w:val="22"/>
    </w:rPr>
  </w:style>
  <w:style w:type="paragraph" w:customStyle="1" w:styleId="xl79">
    <w:name w:val="xl79"/>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Times New Roman" w:hAnsi="Times New Roman"/>
      <w:b/>
      <w:bCs/>
      <w:sz w:val="24"/>
      <w:szCs w:val="24"/>
    </w:rPr>
  </w:style>
  <w:style w:type="paragraph" w:customStyle="1" w:styleId="xl80">
    <w:name w:val="xl80"/>
    <w:basedOn w:val="a"/>
    <w:rsid w:val="006A43F3"/>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Times New Roman" w:hAnsi="Times New Roman"/>
      <w:b/>
      <w:bCs/>
      <w:sz w:val="24"/>
      <w:szCs w:val="24"/>
    </w:rPr>
  </w:style>
  <w:style w:type="numbering" w:customStyle="1" w:styleId="5">
    <w:name w:val="Нет списка5"/>
    <w:next w:val="a2"/>
    <w:uiPriority w:val="99"/>
    <w:semiHidden/>
    <w:unhideWhenUsed/>
    <w:rsid w:val="00DD01AA"/>
  </w:style>
  <w:style w:type="paragraph" w:customStyle="1" w:styleId="xl64">
    <w:name w:val="xl64"/>
    <w:basedOn w:val="a"/>
    <w:rsid w:val="00DD01AA"/>
    <w:pPr>
      <w:suppressAutoHyphens/>
      <w:autoSpaceDN w:val="0"/>
      <w:spacing w:before="100" w:after="100"/>
      <w:jc w:val="center"/>
      <w:textAlignment w:val="top"/>
    </w:pPr>
    <w:rPr>
      <w:rFonts w:ascii="Arial" w:hAnsi="Arial" w:cs="Arial"/>
      <w:b/>
      <w:bCs/>
      <w:sz w:val="24"/>
      <w:szCs w:val="24"/>
    </w:rPr>
  </w:style>
  <w:style w:type="paragraph" w:customStyle="1" w:styleId="xl65">
    <w:name w:val="xl65"/>
    <w:basedOn w:val="a"/>
    <w:rsid w:val="00DD01AA"/>
    <w:pPr>
      <w:suppressAutoHyphens/>
      <w:autoSpaceDN w:val="0"/>
      <w:spacing w:before="100" w:after="100"/>
      <w:jc w:val="center"/>
      <w:textAlignment w:val="top"/>
    </w:pPr>
    <w:rPr>
      <w:rFonts w:ascii="Arial" w:hAnsi="Arial" w:cs="Arial"/>
      <w:b/>
      <w:bCs/>
      <w:sz w:val="24"/>
      <w:szCs w:val="24"/>
    </w:rPr>
  </w:style>
  <w:style w:type="paragraph" w:customStyle="1" w:styleId="xl81">
    <w:name w:val="xl81"/>
    <w:basedOn w:val="a"/>
    <w:rsid w:val="00DD01AA"/>
    <w:pPr>
      <w:suppressAutoHyphens/>
      <w:autoSpaceDN w:val="0"/>
      <w:spacing w:before="100" w:after="100"/>
      <w:jc w:val="center"/>
      <w:textAlignment w:val="bottom"/>
    </w:pPr>
    <w:rPr>
      <w:rFonts w:ascii="Arial" w:hAnsi="Arial" w:cs="Arial"/>
      <w:b/>
      <w:bCs/>
      <w:szCs w:val="22"/>
    </w:rPr>
  </w:style>
  <w:style w:type="paragraph" w:customStyle="1" w:styleId="xl82">
    <w:name w:val="xl82"/>
    <w:basedOn w:val="a"/>
    <w:rsid w:val="00DD01AA"/>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Arial" w:hAnsi="Arial" w:cs="Arial"/>
      <w:b/>
      <w:bCs/>
      <w:sz w:val="24"/>
      <w:szCs w:val="24"/>
    </w:rPr>
  </w:style>
  <w:style w:type="paragraph" w:customStyle="1" w:styleId="xl83">
    <w:name w:val="xl83"/>
    <w:basedOn w:val="a"/>
    <w:rsid w:val="00DD01AA"/>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Arial" w:hAnsi="Arial" w:cs="Arial"/>
      <w:b/>
      <w:bCs/>
      <w:sz w:val="24"/>
      <w:szCs w:val="24"/>
    </w:rPr>
  </w:style>
  <w:style w:type="paragraph" w:customStyle="1" w:styleId="xl84">
    <w:name w:val="xl84"/>
    <w:basedOn w:val="a"/>
    <w:rsid w:val="00DD01AA"/>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Arial" w:hAnsi="Arial" w:cs="Arial"/>
      <w:b/>
      <w:bCs/>
      <w:sz w:val="24"/>
      <w:szCs w:val="24"/>
    </w:rPr>
  </w:style>
  <w:style w:type="paragraph" w:customStyle="1" w:styleId="xl85">
    <w:name w:val="xl85"/>
    <w:basedOn w:val="a"/>
    <w:rsid w:val="00DD01AA"/>
    <w:pPr>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top"/>
    </w:pPr>
    <w:rPr>
      <w:rFonts w:ascii="Arial" w:hAnsi="Arial" w:cs="Arial"/>
      <w:b/>
      <w:bCs/>
      <w:sz w:val="24"/>
      <w:szCs w:val="24"/>
    </w:rPr>
  </w:style>
  <w:style w:type="numbering" w:customStyle="1" w:styleId="6">
    <w:name w:val="Нет списка6"/>
    <w:next w:val="a2"/>
    <w:uiPriority w:val="99"/>
    <w:semiHidden/>
    <w:unhideWhenUsed/>
    <w:rsid w:val="00F25321"/>
  </w:style>
  <w:style w:type="numbering" w:customStyle="1" w:styleId="7">
    <w:name w:val="Нет списка7"/>
    <w:next w:val="a2"/>
    <w:uiPriority w:val="99"/>
    <w:semiHidden/>
    <w:unhideWhenUsed/>
    <w:rsid w:val="0069228E"/>
  </w:style>
  <w:style w:type="numbering" w:customStyle="1" w:styleId="8">
    <w:name w:val="Нет списка8"/>
    <w:next w:val="a2"/>
    <w:uiPriority w:val="99"/>
    <w:semiHidden/>
    <w:unhideWhenUsed/>
    <w:rsid w:val="00337313"/>
  </w:style>
  <w:style w:type="character" w:styleId="af4">
    <w:name w:val="annotation reference"/>
    <w:basedOn w:val="a0"/>
    <w:rsid w:val="00337313"/>
    <w:rPr>
      <w:sz w:val="16"/>
      <w:szCs w:val="16"/>
    </w:rPr>
  </w:style>
  <w:style w:type="paragraph" w:styleId="af5">
    <w:name w:val="annotation text"/>
    <w:basedOn w:val="a"/>
    <w:link w:val="af6"/>
    <w:rsid w:val="00337313"/>
    <w:pPr>
      <w:suppressAutoHyphens/>
      <w:autoSpaceDN w:val="0"/>
      <w:textAlignment w:val="baseline"/>
    </w:pPr>
    <w:rPr>
      <w:sz w:val="20"/>
    </w:rPr>
  </w:style>
  <w:style w:type="character" w:customStyle="1" w:styleId="af6">
    <w:name w:val="Текст примечания Знак"/>
    <w:basedOn w:val="a0"/>
    <w:link w:val="af5"/>
    <w:rsid w:val="00337313"/>
    <w:rPr>
      <w:sz w:val="20"/>
    </w:rPr>
  </w:style>
  <w:style w:type="paragraph" w:styleId="af7">
    <w:name w:val="annotation subject"/>
    <w:basedOn w:val="af5"/>
    <w:next w:val="af5"/>
    <w:link w:val="af8"/>
    <w:rsid w:val="00337313"/>
    <w:rPr>
      <w:b/>
      <w:bCs/>
    </w:rPr>
  </w:style>
  <w:style w:type="character" w:customStyle="1" w:styleId="af8">
    <w:name w:val="Тема примечания Знак"/>
    <w:basedOn w:val="af6"/>
    <w:link w:val="af7"/>
    <w:rsid w:val="00337313"/>
    <w:rPr>
      <w:b/>
      <w:bCs/>
      <w:sz w:val="20"/>
    </w:rPr>
  </w:style>
  <w:style w:type="paragraph" w:styleId="af9">
    <w:name w:val="Revision"/>
    <w:rsid w:val="00337313"/>
    <w:pPr>
      <w:autoSpaceDN w:val="0"/>
    </w:pPr>
  </w:style>
  <w:style w:type="numbering" w:customStyle="1" w:styleId="9">
    <w:name w:val="Нет списка9"/>
    <w:next w:val="a2"/>
    <w:uiPriority w:val="99"/>
    <w:semiHidden/>
    <w:unhideWhenUsed/>
    <w:rsid w:val="001A5D18"/>
  </w:style>
  <w:style w:type="numbering" w:customStyle="1" w:styleId="100">
    <w:name w:val="Нет списка10"/>
    <w:next w:val="a2"/>
    <w:uiPriority w:val="99"/>
    <w:semiHidden/>
    <w:unhideWhenUsed/>
    <w:rsid w:val="009B7B36"/>
  </w:style>
  <w:style w:type="numbering" w:customStyle="1" w:styleId="110">
    <w:name w:val="Нет списка11"/>
    <w:next w:val="a2"/>
    <w:uiPriority w:val="99"/>
    <w:semiHidden/>
    <w:unhideWhenUsed/>
    <w:rsid w:val="003073F3"/>
  </w:style>
  <w:style w:type="numbering" w:customStyle="1" w:styleId="121">
    <w:name w:val="Нет списка12"/>
    <w:next w:val="a2"/>
    <w:uiPriority w:val="99"/>
    <w:semiHidden/>
    <w:unhideWhenUsed/>
    <w:rsid w:val="00CA46E4"/>
  </w:style>
  <w:style w:type="numbering" w:customStyle="1" w:styleId="13">
    <w:name w:val="Нет списка13"/>
    <w:next w:val="a2"/>
    <w:uiPriority w:val="99"/>
    <w:semiHidden/>
    <w:unhideWhenUsed/>
    <w:rsid w:val="009D0879"/>
  </w:style>
  <w:style w:type="numbering" w:customStyle="1" w:styleId="14">
    <w:name w:val="Нет списка14"/>
    <w:next w:val="a2"/>
    <w:uiPriority w:val="99"/>
    <w:semiHidden/>
    <w:unhideWhenUsed/>
    <w:rsid w:val="00E42A9F"/>
  </w:style>
  <w:style w:type="paragraph" w:customStyle="1" w:styleId="Standard">
    <w:name w:val="Standard"/>
    <w:rsid w:val="00E42A9F"/>
    <w:pPr>
      <w:autoSpaceDN w:val="0"/>
      <w:textAlignment w:val="baseline"/>
    </w:pPr>
  </w:style>
  <w:style w:type="paragraph" w:customStyle="1" w:styleId="HeaderandFooter">
    <w:name w:val="Header and Footer"/>
    <w:basedOn w:val="Standard"/>
    <w:rsid w:val="00E42A9F"/>
    <w:pPr>
      <w:suppressLineNumbers/>
      <w:tabs>
        <w:tab w:val="center" w:pos="4819"/>
        <w:tab w:val="right" w:pos="9638"/>
      </w:tabs>
    </w:pPr>
  </w:style>
  <w:style w:type="paragraph" w:customStyle="1" w:styleId="Heading">
    <w:name w:val="Heading"/>
    <w:basedOn w:val="a"/>
    <w:rsid w:val="00E42A9F"/>
    <w:pPr>
      <w:suppressAutoHyphens/>
      <w:autoSpaceDN w:val="0"/>
      <w:jc w:val="center"/>
      <w:textAlignment w:val="baseline"/>
    </w:pPr>
    <w:rPr>
      <w:rFonts w:ascii="Times New Roman" w:hAnsi="Times New Roman"/>
      <w:sz w:val="28"/>
    </w:rPr>
  </w:style>
  <w:style w:type="paragraph" w:customStyle="1" w:styleId="Textbody">
    <w:name w:val="Text body"/>
    <w:basedOn w:val="Standard"/>
    <w:rsid w:val="00E42A9F"/>
    <w:pPr>
      <w:spacing w:after="140" w:line="276" w:lineRule="auto"/>
    </w:pPr>
  </w:style>
  <w:style w:type="paragraph" w:customStyle="1" w:styleId="TableContents">
    <w:name w:val="Table Contents"/>
    <w:basedOn w:val="Standard"/>
    <w:rsid w:val="00E42A9F"/>
    <w:pPr>
      <w:widowControl w:val="0"/>
      <w:suppressLineNumbers/>
    </w:pPr>
  </w:style>
  <w:style w:type="character" w:customStyle="1" w:styleId="Internetlink">
    <w:name w:val="Internet link"/>
    <w:rsid w:val="00E42A9F"/>
    <w:rPr>
      <w:color w:val="000080"/>
      <w:u w:val="single"/>
    </w:rPr>
  </w:style>
  <w:style w:type="numbering" w:customStyle="1" w:styleId="15">
    <w:name w:val="Нет списка15"/>
    <w:next w:val="a2"/>
    <w:uiPriority w:val="99"/>
    <w:semiHidden/>
    <w:unhideWhenUsed/>
    <w:rsid w:val="002B5EAE"/>
  </w:style>
  <w:style w:type="numbering" w:customStyle="1" w:styleId="16">
    <w:name w:val="Нет списка16"/>
    <w:next w:val="a2"/>
    <w:uiPriority w:val="99"/>
    <w:semiHidden/>
    <w:unhideWhenUsed/>
    <w:rsid w:val="0016379D"/>
  </w:style>
  <w:style w:type="paragraph" w:customStyle="1" w:styleId="17">
    <w:name w:val="Обычная таблица1"/>
    <w:rsid w:val="0016379D"/>
    <w:pPr>
      <w:suppressAutoHyphens/>
      <w:autoSpaceDN w:val="0"/>
      <w:spacing w:after="160" w:line="254" w:lineRule="auto"/>
    </w:pPr>
    <w:rPr>
      <w:rFonts w:eastAsia="Calibri"/>
      <w:szCs w:val="22"/>
      <w:lang w:eastAsia="en-US"/>
    </w:rPr>
  </w:style>
  <w:style w:type="paragraph" w:customStyle="1" w:styleId="TableHeading">
    <w:name w:val="Table Heading"/>
    <w:basedOn w:val="TableContents"/>
    <w:rsid w:val="0016379D"/>
    <w:pPr>
      <w:suppressAutoHyphens/>
      <w:jc w:val="center"/>
    </w:pPr>
    <w:rPr>
      <w:b/>
      <w:bCs/>
    </w:rPr>
  </w:style>
  <w:style w:type="numbering" w:customStyle="1" w:styleId="170">
    <w:name w:val="Нет списка17"/>
    <w:next w:val="a2"/>
    <w:uiPriority w:val="99"/>
    <w:semiHidden/>
    <w:unhideWhenUsed/>
    <w:rsid w:val="00A209D0"/>
  </w:style>
  <w:style w:type="numbering" w:customStyle="1" w:styleId="18">
    <w:name w:val="Нет списка18"/>
    <w:next w:val="a2"/>
    <w:uiPriority w:val="99"/>
    <w:semiHidden/>
    <w:unhideWhenUsed/>
    <w:rsid w:val="003B5B97"/>
  </w:style>
  <w:style w:type="paragraph" w:customStyle="1" w:styleId="21">
    <w:name w:val="Обычная таблица2"/>
    <w:rsid w:val="003B5B97"/>
    <w:pPr>
      <w:autoSpaceDN w:val="0"/>
      <w:spacing w:after="160" w:line="251" w:lineRule="auto"/>
    </w:pPr>
    <w:rPr>
      <w:rFonts w:eastAsia="Calibri"/>
      <w:szCs w:val="22"/>
      <w:lang w:eastAsia="en-US"/>
    </w:rPr>
  </w:style>
  <w:style w:type="paragraph" w:customStyle="1" w:styleId="xl86">
    <w:name w:val="xl86"/>
    <w:basedOn w:val="a"/>
    <w:rsid w:val="003B5B97"/>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jc w:val="center"/>
      <w:textAlignment w:val="baseline"/>
    </w:pPr>
    <w:rPr>
      <w:b/>
      <w:bCs/>
      <w:color w:val="000000"/>
      <w:sz w:val="24"/>
      <w:szCs w:val="24"/>
    </w:rPr>
  </w:style>
  <w:style w:type="numbering" w:customStyle="1" w:styleId="19">
    <w:name w:val="Нет списка19"/>
    <w:next w:val="a2"/>
    <w:uiPriority w:val="99"/>
    <w:semiHidden/>
    <w:unhideWhenUsed/>
    <w:rsid w:val="00E01550"/>
  </w:style>
  <w:style w:type="paragraph" w:styleId="afa">
    <w:name w:val="List"/>
    <w:basedOn w:val="Textbody"/>
    <w:rsid w:val="00E01550"/>
    <w:pPr>
      <w:suppressAutoHyphens/>
    </w:pPr>
    <w:rPr>
      <w:rFonts w:ascii="Liberation Serif" w:eastAsia="Droid Sans Fallback" w:hAnsi="Liberation Serif" w:cs="Droid Sans Devanagari"/>
      <w:kern w:val="3"/>
      <w:sz w:val="24"/>
      <w:szCs w:val="24"/>
      <w:lang w:eastAsia="zh-CN" w:bidi="hi-IN"/>
    </w:rPr>
  </w:style>
  <w:style w:type="paragraph" w:styleId="afb">
    <w:name w:val="caption"/>
    <w:basedOn w:val="Standard"/>
    <w:rsid w:val="00E01550"/>
    <w:pPr>
      <w:suppressLineNumbers/>
      <w:suppressAutoHyphens/>
      <w:spacing w:before="120" w:after="120"/>
    </w:pPr>
    <w:rPr>
      <w:rFonts w:ascii="Liberation Serif" w:eastAsia="Droid Sans Fallback" w:hAnsi="Liberation Serif" w:cs="Droid Sans Devanagari"/>
      <w:i/>
      <w:iCs/>
      <w:kern w:val="3"/>
      <w:sz w:val="24"/>
      <w:szCs w:val="24"/>
      <w:lang w:eastAsia="zh-CN" w:bidi="hi-IN"/>
    </w:rPr>
  </w:style>
  <w:style w:type="paragraph" w:customStyle="1" w:styleId="Index">
    <w:name w:val="Index"/>
    <w:basedOn w:val="Standard"/>
    <w:rsid w:val="00E01550"/>
    <w:pPr>
      <w:suppressLineNumbers/>
      <w:suppressAutoHyphens/>
    </w:pPr>
    <w:rPr>
      <w:rFonts w:ascii="Liberation Serif" w:eastAsia="Droid Sans Fallback" w:hAnsi="Liberation Serif" w:cs="Droid Sans Devanagari"/>
      <w:kern w:val="3"/>
      <w:sz w:val="24"/>
      <w:szCs w:val="24"/>
      <w:lang w:eastAsia="zh-CN" w:bidi="hi-IN"/>
    </w:rPr>
  </w:style>
  <w:style w:type="paragraph" w:customStyle="1" w:styleId="Headerleft">
    <w:name w:val="Header left"/>
    <w:basedOn w:val="a5"/>
    <w:rsid w:val="00E01550"/>
    <w:pPr>
      <w:suppressLineNumbers/>
      <w:tabs>
        <w:tab w:val="clear" w:pos="4677"/>
        <w:tab w:val="clear" w:pos="9355"/>
        <w:tab w:val="center" w:pos="4961"/>
        <w:tab w:val="right" w:pos="9922"/>
      </w:tabs>
      <w:suppressAutoHyphens/>
      <w:autoSpaceDN w:val="0"/>
      <w:textAlignment w:val="baseline"/>
    </w:pPr>
    <w:rPr>
      <w:rFonts w:ascii="Liberation Serif" w:eastAsia="Droid Sans Fallback" w:hAnsi="Liberation Serif" w:cs="Droid Sans Devanagari"/>
      <w:kern w:val="3"/>
      <w:sz w:val="24"/>
      <w:szCs w:val="24"/>
      <w:lang w:eastAsia="zh-CN" w:bidi="hi-IN"/>
    </w:rPr>
  </w:style>
  <w:style w:type="character" w:styleId="afc">
    <w:name w:val="Emphasis"/>
    <w:rsid w:val="00E01550"/>
    <w:rPr>
      <w:i/>
      <w:iCs/>
    </w:rPr>
  </w:style>
  <w:style w:type="numbering" w:customStyle="1" w:styleId="200">
    <w:name w:val="Нет списка20"/>
    <w:next w:val="a2"/>
    <w:uiPriority w:val="99"/>
    <w:semiHidden/>
    <w:unhideWhenUsed/>
    <w:rsid w:val="00E01550"/>
  </w:style>
  <w:style w:type="numbering" w:customStyle="1" w:styleId="210">
    <w:name w:val="Нет списка21"/>
    <w:next w:val="a2"/>
    <w:uiPriority w:val="99"/>
    <w:semiHidden/>
    <w:unhideWhenUsed/>
    <w:rsid w:val="006D76FE"/>
  </w:style>
  <w:style w:type="numbering" w:customStyle="1" w:styleId="22">
    <w:name w:val="Нет списка22"/>
    <w:next w:val="a2"/>
    <w:uiPriority w:val="99"/>
    <w:semiHidden/>
    <w:unhideWhenUsed/>
    <w:rsid w:val="006D76FE"/>
  </w:style>
  <w:style w:type="numbering" w:customStyle="1" w:styleId="23">
    <w:name w:val="Нет списка23"/>
    <w:next w:val="a2"/>
    <w:uiPriority w:val="99"/>
    <w:semiHidden/>
    <w:unhideWhenUsed/>
    <w:rsid w:val="00B23596"/>
  </w:style>
  <w:style w:type="numbering" w:customStyle="1" w:styleId="24">
    <w:name w:val="Нет списка24"/>
    <w:next w:val="a2"/>
    <w:uiPriority w:val="99"/>
    <w:semiHidden/>
    <w:unhideWhenUsed/>
    <w:rsid w:val="00B23596"/>
  </w:style>
  <w:style w:type="numbering" w:customStyle="1" w:styleId="25">
    <w:name w:val="Нет списка25"/>
    <w:next w:val="a2"/>
    <w:uiPriority w:val="99"/>
    <w:semiHidden/>
    <w:unhideWhenUsed/>
    <w:rsid w:val="00B95F23"/>
  </w:style>
  <w:style w:type="numbering" w:customStyle="1" w:styleId="26">
    <w:name w:val="Нет списка26"/>
    <w:next w:val="a2"/>
    <w:uiPriority w:val="99"/>
    <w:semiHidden/>
    <w:unhideWhenUsed/>
    <w:rsid w:val="00ED48AE"/>
  </w:style>
  <w:style w:type="numbering" w:customStyle="1" w:styleId="27">
    <w:name w:val="Нет списка27"/>
    <w:next w:val="a2"/>
    <w:uiPriority w:val="99"/>
    <w:semiHidden/>
    <w:unhideWhenUsed/>
    <w:rsid w:val="00A17DA5"/>
  </w:style>
  <w:style w:type="paragraph" w:customStyle="1" w:styleId="NormalTableWW">
    <w:name w:val="Normal Table (WW)"/>
    <w:rsid w:val="00A17DA5"/>
    <w:pPr>
      <w:autoSpaceDN w:val="0"/>
      <w:spacing w:after="200" w:line="276" w:lineRule="auto"/>
    </w:pPr>
    <w:rPr>
      <w:rFonts w:eastAsia="Calibri"/>
      <w:kern w:val="3"/>
      <w:szCs w:val="22"/>
      <w:lang w:eastAsia="en-US"/>
    </w:rPr>
  </w:style>
  <w:style w:type="character" w:customStyle="1" w:styleId="DefaultParagraphFontWW">
    <w:name w:val="Default Paragraph Font (WW)"/>
    <w:rsid w:val="00A17DA5"/>
  </w:style>
  <w:style w:type="numbering" w:customStyle="1" w:styleId="28">
    <w:name w:val="Нет списка28"/>
    <w:next w:val="a2"/>
    <w:uiPriority w:val="99"/>
    <w:semiHidden/>
    <w:unhideWhenUsed/>
    <w:rsid w:val="00C927FA"/>
  </w:style>
  <w:style w:type="numbering" w:customStyle="1" w:styleId="29">
    <w:name w:val="Нет списка29"/>
    <w:next w:val="a2"/>
    <w:uiPriority w:val="99"/>
    <w:semiHidden/>
    <w:unhideWhenUsed/>
    <w:rsid w:val="0087109A"/>
  </w:style>
  <w:style w:type="numbering" w:customStyle="1" w:styleId="30">
    <w:name w:val="Нет списка30"/>
    <w:next w:val="a2"/>
    <w:uiPriority w:val="99"/>
    <w:semiHidden/>
    <w:unhideWhenUsed/>
    <w:rsid w:val="00142A83"/>
  </w:style>
  <w:style w:type="numbering" w:customStyle="1" w:styleId="31">
    <w:name w:val="Нет списка31"/>
    <w:next w:val="a2"/>
    <w:uiPriority w:val="99"/>
    <w:semiHidden/>
    <w:unhideWhenUsed/>
    <w:rsid w:val="008160E4"/>
  </w:style>
  <w:style w:type="numbering" w:customStyle="1" w:styleId="32">
    <w:name w:val="Нет списка32"/>
    <w:next w:val="a2"/>
    <w:uiPriority w:val="99"/>
    <w:semiHidden/>
    <w:unhideWhenUsed/>
    <w:rsid w:val="00E70FB0"/>
  </w:style>
  <w:style w:type="paragraph" w:customStyle="1" w:styleId="xl87">
    <w:name w:val="xl87"/>
    <w:basedOn w:val="Standard"/>
    <w:rsid w:val="00E70FB0"/>
    <w:pPr>
      <w:suppressAutoHyphens/>
      <w:spacing w:before="100" w:after="100"/>
      <w:textAlignment w:val="top"/>
    </w:pPr>
    <w:rPr>
      <w:rFonts w:ascii="Liberation Serif" w:eastAsia="Droid Sans Fallback" w:hAnsi="Liberation Serif" w:cs="Droid Sans Devanagari"/>
      <w:kern w:val="3"/>
      <w:sz w:val="24"/>
      <w:szCs w:val="24"/>
      <w:lang w:bidi="hi-IN"/>
    </w:rPr>
  </w:style>
  <w:style w:type="paragraph" w:customStyle="1" w:styleId="xl88">
    <w:name w:val="xl88"/>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textAlignment w:val="top"/>
    </w:pPr>
    <w:rPr>
      <w:rFonts w:ascii="Liberation Serif" w:eastAsia="Droid Sans Fallback" w:hAnsi="Liberation Serif" w:cs="Droid Sans Devanagari"/>
      <w:kern w:val="3"/>
      <w:sz w:val="24"/>
      <w:szCs w:val="24"/>
      <w:lang w:bidi="hi-IN"/>
    </w:rPr>
  </w:style>
  <w:style w:type="paragraph" w:customStyle="1" w:styleId="xl89">
    <w:name w:val="xl89"/>
    <w:basedOn w:val="Standard"/>
    <w:rsid w:val="00E70FB0"/>
    <w:pPr>
      <w:suppressAutoHyphens/>
      <w:spacing w:before="100" w:after="100"/>
      <w:jc w:val="center"/>
      <w:textAlignment w:val="top"/>
    </w:pPr>
    <w:rPr>
      <w:rFonts w:ascii="Arial" w:eastAsia="Arial" w:hAnsi="Arial" w:cs="Arial"/>
      <w:b/>
      <w:bCs/>
      <w:kern w:val="3"/>
      <w:sz w:val="24"/>
      <w:szCs w:val="24"/>
      <w:lang w:bidi="hi-IN"/>
    </w:rPr>
  </w:style>
  <w:style w:type="paragraph" w:customStyle="1" w:styleId="xl90">
    <w:name w:val="xl90"/>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textAlignment w:val="top"/>
    </w:pPr>
    <w:rPr>
      <w:rFonts w:ascii="Arial" w:eastAsia="Arial" w:hAnsi="Arial" w:cs="Arial"/>
      <w:b/>
      <w:bCs/>
      <w:kern w:val="3"/>
      <w:sz w:val="24"/>
      <w:szCs w:val="24"/>
      <w:lang w:bidi="hi-IN"/>
    </w:rPr>
  </w:style>
  <w:style w:type="paragraph" w:customStyle="1" w:styleId="xl91">
    <w:name w:val="xl91"/>
    <w:basedOn w:val="Standard"/>
    <w:rsid w:val="00E70FB0"/>
    <w:pPr>
      <w:suppressAutoHyphens/>
      <w:spacing w:before="100" w:after="100"/>
      <w:jc w:val="right"/>
      <w:textAlignment w:val="top"/>
    </w:pPr>
    <w:rPr>
      <w:rFonts w:ascii="Liberation Serif" w:eastAsia="Droid Sans Fallback" w:hAnsi="Liberation Serif" w:cs="Droid Sans Devanagari"/>
      <w:kern w:val="3"/>
      <w:sz w:val="24"/>
      <w:szCs w:val="24"/>
      <w:lang w:bidi="hi-IN"/>
    </w:rPr>
  </w:style>
  <w:style w:type="paragraph" w:customStyle="1" w:styleId="xl92">
    <w:name w:val="xl92"/>
    <w:basedOn w:val="Standard"/>
    <w:rsid w:val="00E70FB0"/>
    <w:pPr>
      <w:suppressAutoHyphens/>
      <w:spacing w:before="100" w:after="100"/>
      <w:jc w:val="center"/>
      <w:textAlignment w:val="top"/>
    </w:pPr>
    <w:rPr>
      <w:rFonts w:ascii="Liberation Serif" w:eastAsia="Droid Sans Fallback" w:hAnsi="Liberation Serif" w:cs="Droid Sans Devanagari"/>
      <w:kern w:val="3"/>
      <w:sz w:val="24"/>
      <w:szCs w:val="24"/>
      <w:lang w:bidi="hi-IN"/>
    </w:rPr>
  </w:style>
  <w:style w:type="paragraph" w:customStyle="1" w:styleId="xl93">
    <w:name w:val="xl93"/>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right"/>
      <w:textAlignment w:val="top"/>
    </w:pPr>
    <w:rPr>
      <w:rFonts w:ascii="Liberation Serif" w:eastAsia="Droid Sans Fallback" w:hAnsi="Liberation Serif" w:cs="Droid Sans Devanagari"/>
      <w:b/>
      <w:bCs/>
      <w:color w:val="000000"/>
      <w:kern w:val="3"/>
      <w:sz w:val="24"/>
      <w:szCs w:val="24"/>
      <w:lang w:bidi="hi-IN"/>
    </w:rPr>
  </w:style>
  <w:style w:type="paragraph" w:customStyle="1" w:styleId="xl94">
    <w:name w:val="xl94"/>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right"/>
      <w:textAlignment w:val="top"/>
    </w:pPr>
    <w:rPr>
      <w:rFonts w:ascii="Liberation Serif" w:eastAsia="Droid Sans Fallback" w:hAnsi="Liberation Serif" w:cs="Droid Sans Devanagari"/>
      <w:color w:val="000000"/>
      <w:kern w:val="3"/>
      <w:sz w:val="24"/>
      <w:szCs w:val="24"/>
      <w:lang w:bidi="hi-IN"/>
    </w:rPr>
  </w:style>
  <w:style w:type="paragraph" w:customStyle="1" w:styleId="xl95">
    <w:name w:val="xl95"/>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textAlignment w:val="top"/>
    </w:pPr>
    <w:rPr>
      <w:rFonts w:ascii="Liberation Serif" w:eastAsia="Droid Sans Fallback" w:hAnsi="Liberation Serif" w:cs="Droid Sans Devanagari"/>
      <w:b/>
      <w:bCs/>
      <w:color w:val="000000"/>
      <w:kern w:val="3"/>
      <w:sz w:val="24"/>
      <w:szCs w:val="24"/>
      <w:lang w:bidi="hi-IN"/>
    </w:rPr>
  </w:style>
  <w:style w:type="paragraph" w:customStyle="1" w:styleId="xl96">
    <w:name w:val="xl96"/>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textAlignment w:val="top"/>
    </w:pPr>
    <w:rPr>
      <w:rFonts w:ascii="Liberation Serif" w:eastAsia="Droid Sans Fallback" w:hAnsi="Liberation Serif" w:cs="Droid Sans Devanagari"/>
      <w:color w:val="000000"/>
      <w:kern w:val="3"/>
      <w:sz w:val="24"/>
      <w:szCs w:val="24"/>
      <w:lang w:bidi="hi-IN"/>
    </w:rPr>
  </w:style>
  <w:style w:type="paragraph" w:customStyle="1" w:styleId="xl97">
    <w:name w:val="xl97"/>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textAlignment w:val="top"/>
    </w:pPr>
    <w:rPr>
      <w:rFonts w:ascii="Liberation Serif" w:eastAsia="Droid Sans Fallback" w:hAnsi="Liberation Serif" w:cs="Droid Sans Devanagari"/>
      <w:b/>
      <w:bCs/>
      <w:color w:val="000000"/>
      <w:kern w:val="3"/>
      <w:sz w:val="24"/>
      <w:szCs w:val="24"/>
      <w:lang w:bidi="hi-IN"/>
    </w:rPr>
  </w:style>
  <w:style w:type="paragraph" w:customStyle="1" w:styleId="xl98">
    <w:name w:val="xl98"/>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textAlignment w:val="top"/>
    </w:pPr>
    <w:rPr>
      <w:rFonts w:ascii="Liberation Serif" w:eastAsia="Droid Sans Fallback" w:hAnsi="Liberation Serif" w:cs="Droid Sans Devanagari"/>
      <w:color w:val="000000"/>
      <w:kern w:val="3"/>
      <w:sz w:val="24"/>
      <w:szCs w:val="24"/>
      <w:lang w:bidi="hi-IN"/>
    </w:rPr>
  </w:style>
  <w:style w:type="paragraph" w:customStyle="1" w:styleId="xl99">
    <w:name w:val="xl99"/>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textAlignment w:val="top"/>
    </w:pPr>
    <w:rPr>
      <w:rFonts w:ascii="Arial" w:eastAsia="Arial" w:hAnsi="Arial" w:cs="Arial"/>
      <w:b/>
      <w:bCs/>
      <w:kern w:val="3"/>
      <w:sz w:val="24"/>
      <w:szCs w:val="24"/>
      <w:lang w:bidi="hi-IN"/>
    </w:rPr>
  </w:style>
  <w:style w:type="paragraph" w:customStyle="1" w:styleId="xl100">
    <w:name w:val="xl100"/>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eastAsia="Arial" w:hAnsi="Arial" w:cs="Arial"/>
      <w:b/>
      <w:bCs/>
      <w:kern w:val="3"/>
      <w:sz w:val="24"/>
      <w:szCs w:val="24"/>
      <w:lang w:bidi="hi-IN"/>
    </w:rPr>
  </w:style>
  <w:style w:type="paragraph" w:customStyle="1" w:styleId="xl101">
    <w:name w:val="xl101"/>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eastAsia="Arial" w:hAnsi="Arial" w:cs="Arial"/>
      <w:b/>
      <w:bCs/>
      <w:kern w:val="3"/>
      <w:sz w:val="24"/>
      <w:szCs w:val="24"/>
      <w:lang w:bidi="hi-IN"/>
    </w:rPr>
  </w:style>
  <w:style w:type="paragraph" w:customStyle="1" w:styleId="xl102">
    <w:name w:val="xl102"/>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eastAsia="Arial" w:hAnsi="Arial" w:cs="Arial"/>
      <w:b/>
      <w:bCs/>
      <w:kern w:val="3"/>
      <w:sz w:val="24"/>
      <w:szCs w:val="24"/>
      <w:lang w:bidi="hi-IN"/>
    </w:rPr>
  </w:style>
  <w:style w:type="paragraph" w:customStyle="1" w:styleId="xl103">
    <w:name w:val="xl103"/>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Liberation Serif" w:eastAsia="Droid Sans Fallback" w:hAnsi="Liberation Serif" w:cs="Droid Sans Devanagari"/>
      <w:b/>
      <w:bCs/>
      <w:color w:val="000000"/>
      <w:kern w:val="3"/>
      <w:sz w:val="24"/>
      <w:szCs w:val="24"/>
      <w:lang w:bidi="hi-IN"/>
    </w:rPr>
  </w:style>
  <w:style w:type="paragraph" w:customStyle="1" w:styleId="xl104">
    <w:name w:val="xl104"/>
    <w:basedOn w:val="Standard"/>
    <w:rsid w:val="00E70FB0"/>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Liberation Serif" w:eastAsia="Droid Sans Fallback" w:hAnsi="Liberation Serif" w:cs="Droid Sans Devanagari"/>
      <w:b/>
      <w:bCs/>
      <w:color w:val="000000"/>
      <w:kern w:val="3"/>
      <w:sz w:val="24"/>
      <w:szCs w:val="24"/>
      <w:lang w:bidi="hi-IN"/>
    </w:rPr>
  </w:style>
  <w:style w:type="numbering" w:customStyle="1" w:styleId="RTFNum2">
    <w:name w:val="RTF_Num 2"/>
    <w:basedOn w:val="a2"/>
    <w:rsid w:val="00E70FB0"/>
    <w:pPr>
      <w:numPr>
        <w:numId w:val="6"/>
      </w:numPr>
    </w:pPr>
  </w:style>
  <w:style w:type="numbering" w:customStyle="1" w:styleId="RTFNum3">
    <w:name w:val="RTF_Num 3"/>
    <w:basedOn w:val="a2"/>
    <w:rsid w:val="00E70FB0"/>
    <w:pPr>
      <w:numPr>
        <w:numId w:val="7"/>
      </w:numPr>
    </w:pPr>
  </w:style>
  <w:style w:type="numbering" w:customStyle="1" w:styleId="RTFNum4">
    <w:name w:val="RTF_Num 4"/>
    <w:basedOn w:val="a2"/>
    <w:rsid w:val="00E70FB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3247">
      <w:bodyDiv w:val="1"/>
      <w:marLeft w:val="0"/>
      <w:marRight w:val="0"/>
      <w:marTop w:val="0"/>
      <w:marBottom w:val="0"/>
      <w:divBdr>
        <w:top w:val="none" w:sz="0" w:space="0" w:color="auto"/>
        <w:left w:val="none" w:sz="0" w:space="0" w:color="auto"/>
        <w:bottom w:val="none" w:sz="0" w:space="0" w:color="auto"/>
        <w:right w:val="none" w:sz="0" w:space="0" w:color="auto"/>
      </w:divBdr>
    </w:div>
    <w:div w:id="708267466">
      <w:bodyDiv w:val="1"/>
      <w:marLeft w:val="0"/>
      <w:marRight w:val="0"/>
      <w:marTop w:val="0"/>
      <w:marBottom w:val="0"/>
      <w:divBdr>
        <w:top w:val="none" w:sz="0" w:space="0" w:color="auto"/>
        <w:left w:val="none" w:sz="0" w:space="0" w:color="auto"/>
        <w:bottom w:val="none" w:sz="0" w:space="0" w:color="auto"/>
        <w:right w:val="none" w:sz="0" w:space="0" w:color="auto"/>
      </w:divBdr>
    </w:div>
    <w:div w:id="951401231">
      <w:bodyDiv w:val="1"/>
      <w:marLeft w:val="0"/>
      <w:marRight w:val="0"/>
      <w:marTop w:val="0"/>
      <w:marBottom w:val="0"/>
      <w:divBdr>
        <w:top w:val="none" w:sz="0" w:space="0" w:color="auto"/>
        <w:left w:val="none" w:sz="0" w:space="0" w:color="auto"/>
        <w:bottom w:val="none" w:sz="0" w:space="0" w:color="auto"/>
        <w:right w:val="none" w:sz="0" w:space="0" w:color="auto"/>
      </w:divBdr>
    </w:div>
    <w:div w:id="1588922759">
      <w:bodyDiv w:val="1"/>
      <w:marLeft w:val="0"/>
      <w:marRight w:val="0"/>
      <w:marTop w:val="0"/>
      <w:marBottom w:val="0"/>
      <w:divBdr>
        <w:top w:val="none" w:sz="0" w:space="0" w:color="auto"/>
        <w:left w:val="none" w:sz="0" w:space="0" w:color="auto"/>
        <w:bottom w:val="none" w:sz="0" w:space="0" w:color="auto"/>
        <w:right w:val="none" w:sz="0" w:space="0" w:color="auto"/>
      </w:divBdr>
    </w:div>
    <w:div w:id="1937975478">
      <w:bodyDiv w:val="1"/>
      <w:marLeft w:val="0"/>
      <w:marRight w:val="0"/>
      <w:marTop w:val="0"/>
      <w:marBottom w:val="0"/>
      <w:divBdr>
        <w:top w:val="none" w:sz="0" w:space="0" w:color="auto"/>
        <w:left w:val="none" w:sz="0" w:space="0" w:color="auto"/>
        <w:bottom w:val="none" w:sz="0" w:space="0" w:color="auto"/>
        <w:right w:val="none" w:sz="0" w:space="0" w:color="auto"/>
      </w:divBdr>
    </w:div>
    <w:div w:id="206074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rod-zarechny.ru" TargetMode="External"/><Relationship Id="rId18" Type="http://schemas.openxmlformats.org/officeDocument/2006/relationships/hyperlink" Target="http://zarobraz.ru/mainschool/main-add-zpprik.html" TargetMode="External"/><Relationship Id="rId26" Type="http://schemas.openxmlformats.org/officeDocument/2006/relationships/hyperlink" Target="http://internet.garant.ru/document/redirect/46721308/0" TargetMode="External"/><Relationship Id="rId39" Type="http://schemas.openxmlformats.org/officeDocument/2006/relationships/hyperlink" Target="http://internet.garant.ru/document/redirect/46721308/0" TargetMode="External"/><Relationship Id="rId21" Type="http://schemas.openxmlformats.org/officeDocument/2006/relationships/header" Target="header1.xml"/><Relationship Id="rId34" Type="http://schemas.openxmlformats.org/officeDocument/2006/relationships/hyperlink" Target="http://internet.garant.ru/document/redirect/46721308/0" TargetMode="External"/><Relationship Id="rId42" Type="http://schemas.openxmlformats.org/officeDocument/2006/relationships/hyperlink" Target="http://internet.garant.ru/document/redirect/46721308/0" TargetMode="External"/><Relationship Id="rId47" Type="http://schemas.openxmlformats.org/officeDocument/2006/relationships/hyperlink" Target="http://internet.garant.ru/document/redirect/46721308/0" TargetMode="External"/><Relationship Id="rId50" Type="http://schemas.openxmlformats.org/officeDocument/2006/relationships/hyperlink" Target="http://internet.garant.ru/document/redirect/46721308/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74829D4E3A875D6CBA87A8191BB40ADC708480B110C4A28AC19004F1B9025D5F6l8U3E"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46721308/0" TargetMode="External"/><Relationship Id="rId33" Type="http://schemas.openxmlformats.org/officeDocument/2006/relationships/hyperlink" Target="http://internet.garant.ru/document/redirect/46721308/0" TargetMode="External"/><Relationship Id="rId38" Type="http://schemas.openxmlformats.org/officeDocument/2006/relationships/hyperlink" Target="http://internet.garant.ru/document/redirect/46721308/0" TargetMode="External"/><Relationship Id="rId46" Type="http://schemas.openxmlformats.org/officeDocument/2006/relationships/hyperlink" Target="http://internet.garant.ru/document/redirect/46721308/0"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garantF1://70253464.0" TargetMode="External"/><Relationship Id="rId29" Type="http://schemas.openxmlformats.org/officeDocument/2006/relationships/hyperlink" Target="http://internet.garant.ru/document/redirect/46721308/0" TargetMode="External"/><Relationship Id="rId41" Type="http://schemas.openxmlformats.org/officeDocument/2006/relationships/hyperlink" Target="http://internet.garant.ru/document/redirect/46721308/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D3466D815ACD89427BD6AC58028D4EC79EABB3E9C18FE324997138B5B623CF294EDB0E963CACE88D35624b1dAI" TargetMode="External"/><Relationship Id="rId24" Type="http://schemas.openxmlformats.org/officeDocument/2006/relationships/hyperlink" Target="http://internet.garant.ru/document/redirect/46721308/0" TargetMode="External"/><Relationship Id="rId32" Type="http://schemas.openxmlformats.org/officeDocument/2006/relationships/hyperlink" Target="http://internet.garant.ru/document/redirect/46721308/0" TargetMode="External"/><Relationship Id="rId37" Type="http://schemas.openxmlformats.org/officeDocument/2006/relationships/hyperlink" Target="http://internet.garant.ru/document/redirect/46721308/0" TargetMode="External"/><Relationship Id="rId40" Type="http://schemas.openxmlformats.org/officeDocument/2006/relationships/hyperlink" Target="http://internet.garant.ru/document/redirect/46721308/0" TargetMode="External"/><Relationship Id="rId45" Type="http://schemas.openxmlformats.org/officeDocument/2006/relationships/hyperlink" Target="http://internet.garant.ru/document/redirect/46721308/0" TargetMode="External"/><Relationship Id="rId53" Type="http://schemas.openxmlformats.org/officeDocument/2006/relationships/hyperlink" Target="http://internet.garant.ru/document/redirect/46721308/0" TargetMode="External"/><Relationship Id="rId5" Type="http://schemas.openxmlformats.org/officeDocument/2006/relationships/webSettings" Target="webSettings.xml"/><Relationship Id="rId15" Type="http://schemas.openxmlformats.org/officeDocument/2006/relationships/hyperlink" Target="garantF1://70191362.0" TargetMode="External"/><Relationship Id="rId23" Type="http://schemas.openxmlformats.org/officeDocument/2006/relationships/hyperlink" Target="http://internet.garant.ru/document/redirect/46721308/0" TargetMode="External"/><Relationship Id="rId28" Type="http://schemas.openxmlformats.org/officeDocument/2006/relationships/hyperlink" Target="http://internet.garant.ru/document/redirect/46721308/0" TargetMode="External"/><Relationship Id="rId36" Type="http://schemas.openxmlformats.org/officeDocument/2006/relationships/hyperlink" Target="http://internet.garant.ru/document/redirect/46721308/0" TargetMode="External"/><Relationship Id="rId49" Type="http://schemas.openxmlformats.org/officeDocument/2006/relationships/hyperlink" Target="http://internet.garant.ru/document/redirect/46721308/0" TargetMode="External"/><Relationship Id="rId10" Type="http://schemas.openxmlformats.org/officeDocument/2006/relationships/hyperlink" Target="consultantplus://offline/ref=3BDD3466D815ACD89427BD6AC58028D4EC79EABB3E9D1AFC374997138B5B623CF294EDB0E963CACE88D35624b1dAI"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46721308/0" TargetMode="External"/><Relationship Id="rId44" Type="http://schemas.openxmlformats.org/officeDocument/2006/relationships/hyperlink" Target="http://internet.garant.ru/document/redirect/46721308/0" TargetMode="External"/><Relationship Id="rId52" Type="http://schemas.openxmlformats.org/officeDocument/2006/relationships/hyperlink" Target="http://internet.garant.ru/document/redirect/46721308/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165348.1000" TargetMode="External"/><Relationship Id="rId22" Type="http://schemas.openxmlformats.org/officeDocument/2006/relationships/hyperlink" Target="http://internet.garant.ru/document/redirect/46721308/0" TargetMode="External"/><Relationship Id="rId27" Type="http://schemas.openxmlformats.org/officeDocument/2006/relationships/hyperlink" Target="http://internet.garant.ru/document/redirect/46721308/0" TargetMode="External"/><Relationship Id="rId30" Type="http://schemas.openxmlformats.org/officeDocument/2006/relationships/hyperlink" Target="http://internet.garant.ru/document/redirect/46721308/0" TargetMode="External"/><Relationship Id="rId35" Type="http://schemas.openxmlformats.org/officeDocument/2006/relationships/hyperlink" Target="http://internet.garant.ru/document/redirect/46721308/0" TargetMode="External"/><Relationship Id="rId43" Type="http://schemas.openxmlformats.org/officeDocument/2006/relationships/hyperlink" Target="http://internet.garant.ru/document/redirect/46721308/0" TargetMode="External"/><Relationship Id="rId48" Type="http://schemas.openxmlformats.org/officeDocument/2006/relationships/hyperlink" Target="http://internet.garant.ru/document/redirect/46721308/0"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internet.garant.ru/document/redirect/4672130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8CC4-215B-4320-9099-979486A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52447181</Template>
  <TotalTime>16</TotalTime>
  <Pages>55</Pages>
  <Words>16576</Words>
  <Characters>94484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Плотникова</dc:creator>
  <cp:lastModifiedBy>Ольга Измоденова</cp:lastModifiedBy>
  <cp:revision>15</cp:revision>
  <cp:lastPrinted>2019-11-15T09:31:00Z</cp:lastPrinted>
  <dcterms:created xsi:type="dcterms:W3CDTF">2024-02-13T08:51:00Z</dcterms:created>
  <dcterms:modified xsi:type="dcterms:W3CDTF">2024-04-15T06:37:00Z</dcterms:modified>
</cp:coreProperties>
</file>