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96" w:rsidRDefault="008F1B5C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60E14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8423403" r:id="rId7"/>
        </w:object>
      </w:r>
    </w:p>
    <w:p w:rsidR="007055A2" w:rsidRPr="007055A2" w:rsidRDefault="007055A2" w:rsidP="007055A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055A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055A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055A2" w:rsidRPr="007055A2" w:rsidRDefault="007055A2" w:rsidP="007055A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055A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055A2" w:rsidRPr="007055A2" w:rsidRDefault="007055A2" w:rsidP="007055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055A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FFEA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055A2" w:rsidRPr="007055A2" w:rsidRDefault="007055A2" w:rsidP="007055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55A2" w:rsidRPr="007055A2" w:rsidRDefault="007055A2" w:rsidP="007055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55A2" w:rsidRPr="007055A2" w:rsidRDefault="007055A2" w:rsidP="007055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055A2">
        <w:rPr>
          <w:rFonts w:ascii="Liberation Serif" w:hAnsi="Liberation Serif"/>
          <w:sz w:val="24"/>
        </w:rPr>
        <w:t>от___</w:t>
      </w:r>
      <w:r w:rsidR="004D61F6">
        <w:rPr>
          <w:rFonts w:ascii="Liberation Serif" w:hAnsi="Liberation Serif"/>
          <w:sz w:val="24"/>
          <w:u w:val="single"/>
        </w:rPr>
        <w:t>09.03.2022</w:t>
      </w:r>
      <w:r w:rsidRPr="007055A2">
        <w:rPr>
          <w:rFonts w:ascii="Liberation Serif" w:hAnsi="Liberation Serif"/>
          <w:sz w:val="24"/>
        </w:rPr>
        <w:t>__</w:t>
      </w:r>
      <w:proofErr w:type="gramStart"/>
      <w:r w:rsidRPr="007055A2">
        <w:rPr>
          <w:rFonts w:ascii="Liberation Serif" w:hAnsi="Liberation Serif"/>
          <w:sz w:val="24"/>
        </w:rPr>
        <w:t>_  №</w:t>
      </w:r>
      <w:proofErr w:type="gramEnd"/>
      <w:r w:rsidRPr="007055A2">
        <w:rPr>
          <w:rFonts w:ascii="Liberation Serif" w:hAnsi="Liberation Serif"/>
          <w:sz w:val="24"/>
        </w:rPr>
        <w:t xml:space="preserve">  ___</w:t>
      </w:r>
      <w:r w:rsidR="004D61F6">
        <w:rPr>
          <w:rFonts w:ascii="Liberation Serif" w:hAnsi="Liberation Serif"/>
          <w:sz w:val="24"/>
          <w:u w:val="single"/>
        </w:rPr>
        <w:t>300-П</w:t>
      </w:r>
      <w:r w:rsidRPr="007055A2">
        <w:rPr>
          <w:rFonts w:ascii="Liberation Serif" w:hAnsi="Liberation Serif"/>
          <w:sz w:val="24"/>
        </w:rPr>
        <w:t>___</w:t>
      </w:r>
    </w:p>
    <w:p w:rsidR="007055A2" w:rsidRPr="007055A2" w:rsidRDefault="007055A2" w:rsidP="007055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055A2" w:rsidRPr="007055A2" w:rsidRDefault="007055A2" w:rsidP="007055A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055A2">
        <w:rPr>
          <w:rFonts w:ascii="Liberation Serif" w:hAnsi="Liberation Serif"/>
          <w:sz w:val="24"/>
          <w:szCs w:val="24"/>
        </w:rPr>
        <w:t>г. Заречный</w:t>
      </w:r>
    </w:p>
    <w:p w:rsidR="00962F96" w:rsidRDefault="00962F96">
      <w:pPr>
        <w:rPr>
          <w:rFonts w:ascii="Liberation Serif" w:hAnsi="Liberation Serif"/>
          <w:sz w:val="28"/>
          <w:szCs w:val="28"/>
        </w:rPr>
      </w:pPr>
    </w:p>
    <w:p w:rsidR="00962F96" w:rsidRDefault="00962F96">
      <w:pPr>
        <w:rPr>
          <w:rFonts w:ascii="Liberation Serif" w:hAnsi="Liberation Serif"/>
          <w:sz w:val="26"/>
          <w:szCs w:val="26"/>
        </w:rPr>
      </w:pPr>
    </w:p>
    <w:p w:rsidR="00962F96" w:rsidRDefault="008F1B5C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О внесении изменений в Порядок предоставления субсидии из бюджета городского округа Заречный местным общественным организациям – народным дружинам, утвержденный постановлением администрации городского округа Заречный от 14.04.2021 № 410-П</w:t>
      </w:r>
    </w:p>
    <w:p w:rsidR="00962F96" w:rsidRDefault="00962F96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962F96" w:rsidRDefault="00962F96">
      <w:pPr>
        <w:ind w:left="284"/>
        <w:rPr>
          <w:rFonts w:ascii="Liberation Serif" w:hAnsi="Liberation Serif"/>
          <w:sz w:val="26"/>
          <w:szCs w:val="26"/>
        </w:rPr>
      </w:pPr>
    </w:p>
    <w:p w:rsidR="00962F96" w:rsidRDefault="008F1B5C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со статьей 78.1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ст. ст. 28, 31 Устава городского округа Заречный администрация городского округа Заречный</w:t>
      </w:r>
    </w:p>
    <w:p w:rsidR="00962F96" w:rsidRDefault="008F1B5C">
      <w:r>
        <w:rPr>
          <w:rFonts w:ascii="Liberation Serif" w:hAnsi="Liberation Serif"/>
          <w:b/>
          <w:color w:val="000000"/>
          <w:sz w:val="26"/>
          <w:szCs w:val="26"/>
        </w:rPr>
        <w:t>ПОСТАНОВЛЯЕТ:</w:t>
      </w:r>
    </w:p>
    <w:p w:rsidR="00962F96" w:rsidRDefault="008F1B5C">
      <w:pPr>
        <w:pStyle w:val="Standard"/>
        <w:suppressAutoHyphens/>
        <w:ind w:right="-1" w:firstLine="708"/>
        <w:jc w:val="both"/>
      </w:pPr>
      <w:r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ab/>
        <w:t xml:space="preserve">Внести в </w:t>
      </w:r>
      <w:r>
        <w:rPr>
          <w:rFonts w:ascii="Liberation Serif" w:hAnsi="Liberation Serif" w:cs="Liberation Serif"/>
          <w:sz w:val="26"/>
          <w:szCs w:val="26"/>
        </w:rPr>
        <w:t>Порядок предоставления субсидии из бюджета городского округа Заречный местным общественным организациям - народным дружинам,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утвержденный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постановлением администрации городского округа Заречный от 14.04.2021 № 410-П </w:t>
      </w:r>
      <w:r>
        <w:rPr>
          <w:rFonts w:ascii="Liberation Serif" w:hAnsi="Liberation Serif"/>
          <w:color w:val="000000"/>
          <w:sz w:val="26"/>
          <w:szCs w:val="26"/>
        </w:rPr>
        <w:t>с</w:t>
      </w:r>
      <w:r>
        <w:rPr>
          <w:rFonts w:ascii="Liberation Serif" w:hAnsi="Liberation Serif"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изменениями, внесенными постановлением</w:t>
      </w:r>
      <w:r>
        <w:rPr>
          <w:rFonts w:ascii="Liberation Serif" w:hAnsi="Liberation Serif"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администрации городского округа Заречный от 18.05.2021 № 517-П,</w:t>
      </w:r>
      <w:r>
        <w:rPr>
          <w:rFonts w:ascii="Liberation Serif" w:hAnsi="Liberation Serif"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следующие изменения:</w:t>
      </w:r>
    </w:p>
    <w:p w:rsidR="00962F96" w:rsidRPr="004D61F6" w:rsidRDefault="008F1B5C">
      <w:pPr>
        <w:pStyle w:val="a9"/>
        <w:ind w:right="-1" w:firstLine="708"/>
        <w:rPr>
          <w:sz w:val="26"/>
          <w:szCs w:val="26"/>
        </w:rPr>
      </w:pPr>
      <w:r w:rsidRPr="004D61F6">
        <w:rPr>
          <w:rFonts w:ascii="Liberation Serif" w:eastAsia="Calibri" w:hAnsi="Liberation Serif"/>
          <w:sz w:val="26"/>
          <w:szCs w:val="26"/>
        </w:rPr>
        <w:t>пункт 6 изложить в следующей редакции:</w:t>
      </w:r>
    </w:p>
    <w:p w:rsidR="00962F96" w:rsidRPr="004D61F6" w:rsidRDefault="004D61F6">
      <w:pPr>
        <w:pStyle w:val="a9"/>
        <w:widowControl w:val="0"/>
        <w:ind w:right="-1" w:firstLine="708"/>
        <w:rPr>
          <w:sz w:val="26"/>
          <w:szCs w:val="26"/>
        </w:rPr>
      </w:pPr>
      <w:r w:rsidRPr="004D61F6">
        <w:rPr>
          <w:rFonts w:ascii="Liberation Serif" w:eastAsia="Calibri" w:hAnsi="Liberation Serif"/>
          <w:sz w:val="26"/>
          <w:szCs w:val="26"/>
        </w:rPr>
        <w:t>«</w:t>
      </w:r>
      <w:r w:rsidR="008F1B5C" w:rsidRPr="004D61F6">
        <w:rPr>
          <w:rFonts w:ascii="Liberation Serif" w:eastAsia="Calibri" w:hAnsi="Liberation Serif"/>
          <w:sz w:val="26"/>
          <w:szCs w:val="26"/>
        </w:rPr>
        <w:t xml:space="preserve">6. Субсидии </w:t>
      </w:r>
      <w:r w:rsidR="008F1B5C" w:rsidRPr="004D61F6">
        <w:rPr>
          <w:rFonts w:ascii="Liberation Serif" w:hAnsi="Liberation Serif"/>
          <w:sz w:val="26"/>
          <w:szCs w:val="26"/>
        </w:rPr>
        <w:t>предоставляются на осуществление следующих расходов:</w:t>
      </w:r>
    </w:p>
    <w:p w:rsidR="00962F96" w:rsidRPr="004D61F6" w:rsidRDefault="008F1B5C">
      <w:pPr>
        <w:pStyle w:val="a9"/>
        <w:widowControl w:val="0"/>
        <w:ind w:right="-1" w:firstLine="708"/>
        <w:rPr>
          <w:sz w:val="26"/>
          <w:szCs w:val="26"/>
        </w:rPr>
      </w:pPr>
      <w:r w:rsidRPr="004D61F6">
        <w:rPr>
          <w:rFonts w:ascii="Liberation Serif" w:eastAsia="Calibri" w:hAnsi="Liberation Serif"/>
          <w:sz w:val="26"/>
          <w:szCs w:val="26"/>
        </w:rPr>
        <w:t>1)</w:t>
      </w:r>
      <w:r w:rsidRPr="004D61F6">
        <w:rPr>
          <w:rFonts w:ascii="Liberation Serif" w:eastAsia="Calibri" w:hAnsi="Liberation Serif"/>
          <w:color w:val="000000"/>
          <w:sz w:val="26"/>
          <w:szCs w:val="26"/>
        </w:rPr>
        <w:t xml:space="preserve"> </w:t>
      </w:r>
      <w:r w:rsidRPr="004D61F6">
        <w:rPr>
          <w:rFonts w:ascii="Liberation Serif" w:hAnsi="Liberation Serif"/>
          <w:color w:val="000000"/>
          <w:sz w:val="26"/>
          <w:szCs w:val="26"/>
        </w:rPr>
        <w:t>на осуществление материального стимулирования деятельности народных</w:t>
      </w:r>
      <w:r w:rsidRPr="004D61F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4D61F6">
        <w:rPr>
          <w:rFonts w:ascii="Liberation Serif" w:hAnsi="Liberation Serif"/>
          <w:sz w:val="26"/>
          <w:szCs w:val="26"/>
        </w:rPr>
        <w:t>дружинников при осуществлении патрулирования на закрепленных территориях с сотрудниками МО МВД России «Заречный» и за охрану общественного порядка при проведении культурно-массовых меропр</w:t>
      </w:r>
      <w:bookmarkStart w:id="0" w:name="_GoBack"/>
      <w:bookmarkEnd w:id="0"/>
      <w:r w:rsidRPr="004D61F6">
        <w:rPr>
          <w:rFonts w:ascii="Liberation Serif" w:hAnsi="Liberation Serif"/>
          <w:sz w:val="26"/>
          <w:szCs w:val="26"/>
        </w:rPr>
        <w:t>иятий на территории городского округа Заречный;</w:t>
      </w:r>
    </w:p>
    <w:p w:rsidR="00962F96" w:rsidRDefault="008F1B5C">
      <w:pPr>
        <w:pStyle w:val="Standard"/>
        <w:widowControl w:val="0"/>
        <w:suppressAutoHyphens/>
        <w:ind w:firstLine="709"/>
        <w:jc w:val="both"/>
      </w:pPr>
      <w:r w:rsidRPr="004D61F6">
        <w:rPr>
          <w:rFonts w:ascii="Liberation Serif" w:hAnsi="Liberation Serif"/>
          <w:sz w:val="26"/>
          <w:szCs w:val="26"/>
        </w:rPr>
        <w:t>2) на оплату курса тренировок народных</w:t>
      </w:r>
      <w:r>
        <w:rPr>
          <w:rFonts w:ascii="Liberation Serif" w:hAnsi="Liberation Serif"/>
          <w:sz w:val="26"/>
          <w:szCs w:val="26"/>
        </w:rPr>
        <w:t xml:space="preserve"> дружинников по направлению их деятельности;</w:t>
      </w:r>
    </w:p>
    <w:p w:rsidR="00962F96" w:rsidRDefault="008F1B5C">
      <w:pPr>
        <w:pStyle w:val="Standard"/>
        <w:widowControl w:val="0"/>
        <w:suppressAutoHyphens/>
        <w:ind w:firstLine="709"/>
        <w:jc w:val="both"/>
      </w:pPr>
      <w:r>
        <w:rPr>
          <w:rFonts w:ascii="Liberation Serif" w:hAnsi="Liberation Serif"/>
          <w:sz w:val="26"/>
          <w:szCs w:val="26"/>
        </w:rPr>
        <w:t>3) на оплату коммунальных услуг;</w:t>
      </w:r>
    </w:p>
    <w:p w:rsidR="00962F96" w:rsidRDefault="008F1B5C">
      <w:pPr>
        <w:pStyle w:val="a9"/>
        <w:widowControl w:val="0"/>
        <w:ind w:right="-1" w:firstLine="708"/>
      </w:pPr>
      <w:r>
        <w:rPr>
          <w:rFonts w:ascii="Liberation Serif" w:eastAsia="Calibri" w:hAnsi="Liberation Serif"/>
          <w:color w:val="000000"/>
          <w:sz w:val="26"/>
          <w:szCs w:val="26"/>
        </w:rPr>
        <w:t xml:space="preserve">4) на </w:t>
      </w:r>
      <w:r>
        <w:rPr>
          <w:rFonts w:ascii="Liberation Serif" w:hAnsi="Liberation Serif"/>
          <w:sz w:val="26"/>
          <w:szCs w:val="26"/>
        </w:rPr>
        <w:t>оплату услуг связи и банковские</w:t>
      </w:r>
      <w:r>
        <w:rPr>
          <w:rFonts w:ascii="Liberation Serif" w:hAnsi="Liberation Serif"/>
          <w:color w:val="000000"/>
          <w:sz w:val="26"/>
          <w:szCs w:val="26"/>
        </w:rPr>
        <w:t xml:space="preserve"> услуги</w:t>
      </w:r>
      <w:r>
        <w:rPr>
          <w:rFonts w:ascii="Liberation Serif" w:eastAsia="Calibri" w:hAnsi="Liberation Serif"/>
          <w:color w:val="000000"/>
          <w:sz w:val="26"/>
          <w:szCs w:val="26"/>
        </w:rPr>
        <w:t>;</w:t>
      </w:r>
    </w:p>
    <w:p w:rsidR="00962F96" w:rsidRDefault="008F1B5C">
      <w:pPr>
        <w:pStyle w:val="a9"/>
        <w:widowControl w:val="0"/>
        <w:ind w:right="-1" w:firstLine="708"/>
      </w:pPr>
      <w:r>
        <w:rPr>
          <w:rFonts w:ascii="Liberation Serif" w:eastAsia="Calibri" w:hAnsi="Liberation Serif"/>
          <w:color w:val="000000"/>
          <w:sz w:val="26"/>
          <w:szCs w:val="26"/>
        </w:rPr>
        <w:t xml:space="preserve">5) на </w:t>
      </w:r>
      <w:r>
        <w:rPr>
          <w:rFonts w:ascii="Liberation Serif" w:hAnsi="Liberation Serif"/>
          <w:sz w:val="26"/>
          <w:szCs w:val="26"/>
        </w:rPr>
        <w:t>обслуживание, ремонт компьютерного оборудования и офисной техники и приобретение расходных материалов</w:t>
      </w:r>
      <w:r>
        <w:rPr>
          <w:rFonts w:ascii="Liberation Serif" w:eastAsia="Calibri" w:hAnsi="Liberation Serif"/>
          <w:color w:val="000000"/>
          <w:sz w:val="26"/>
          <w:szCs w:val="26"/>
        </w:rPr>
        <w:t>, изготовление ЭЦП;</w:t>
      </w:r>
    </w:p>
    <w:p w:rsidR="00962F96" w:rsidRDefault="008F1B5C">
      <w:pPr>
        <w:pStyle w:val="Standard"/>
        <w:widowControl w:val="0"/>
        <w:suppressAutoHyphens/>
        <w:ind w:right="-1" w:firstLine="708"/>
      </w:pPr>
      <w:r>
        <w:rPr>
          <w:rFonts w:ascii="Liberation Serif" w:eastAsia="Calibri" w:hAnsi="Liberation Serif"/>
          <w:color w:val="000000"/>
          <w:sz w:val="26"/>
          <w:szCs w:val="26"/>
        </w:rPr>
        <w:lastRenderedPageBreak/>
        <w:t xml:space="preserve">6) </w:t>
      </w:r>
      <w:r>
        <w:rPr>
          <w:rFonts w:ascii="Liberation Serif" w:hAnsi="Liberation Serif"/>
          <w:sz w:val="26"/>
          <w:szCs w:val="26"/>
        </w:rPr>
        <w:t>на приобретение канцелярских и хозяйственных товаров;</w:t>
      </w:r>
    </w:p>
    <w:p w:rsidR="00962F96" w:rsidRDefault="008F1B5C">
      <w:pPr>
        <w:pStyle w:val="Standard"/>
        <w:widowControl w:val="0"/>
        <w:suppressAutoHyphens/>
        <w:ind w:firstLine="709"/>
        <w:jc w:val="both"/>
      </w:pPr>
      <w:r>
        <w:rPr>
          <w:rFonts w:ascii="Liberation Serif" w:hAnsi="Liberation Serif"/>
          <w:sz w:val="26"/>
          <w:szCs w:val="26"/>
        </w:rPr>
        <w:t>7) на проведение капитального и текущего ремонтов, приобретение мебели по согласованию с администрацией городского округа</w:t>
      </w:r>
      <w:r>
        <w:rPr>
          <w:rFonts w:ascii="Liberation Serif" w:hAnsi="Liberation Serif"/>
          <w:color w:val="000000"/>
          <w:sz w:val="26"/>
          <w:szCs w:val="26"/>
        </w:rPr>
        <w:t xml:space="preserve"> Заречный;</w:t>
      </w:r>
    </w:p>
    <w:p w:rsidR="00962F96" w:rsidRDefault="008F1B5C">
      <w:pPr>
        <w:pStyle w:val="Standard"/>
        <w:widowControl w:val="0"/>
        <w:suppressAutoHyphens/>
        <w:ind w:right="-1" w:firstLine="708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t>8) на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порядка.».</w:t>
      </w:r>
    </w:p>
    <w:p w:rsidR="00962F96" w:rsidRDefault="008F1B5C">
      <w:pPr>
        <w:pStyle w:val="a9"/>
        <w:widowControl w:val="0"/>
        <w:ind w:right="-1" w:firstLine="708"/>
      </w:pPr>
      <w:r>
        <w:rPr>
          <w:rFonts w:ascii="Liberation Serif" w:eastAsia="Calibri" w:hAnsi="Liberation Serif"/>
          <w:color w:val="000000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</w:hyperlink>
      <w:hyperlink r:id="rId9" w:history="1"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</w:hyperlink>
      <w:hyperlink r:id="rId10" w:history="1">
        <w:proofErr w:type="spellStart"/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</w:hyperlink>
      <w:hyperlink r:id="rId11" w:history="1"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-</w:t>
        </w:r>
      </w:hyperlink>
      <w:hyperlink r:id="rId12" w:history="1">
        <w:proofErr w:type="spellStart"/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zarechny</w:t>
        </w:r>
        <w:proofErr w:type="spellEnd"/>
      </w:hyperlink>
      <w:hyperlink r:id="rId13" w:history="1"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</w:hyperlink>
      <w:hyperlink r:id="rId14" w:history="1">
        <w:proofErr w:type="spellStart"/>
        <w:r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6"/>
          <w:szCs w:val="26"/>
        </w:rPr>
        <w:t>).</w:t>
      </w:r>
    </w:p>
    <w:p w:rsidR="00962F96" w:rsidRPr="007055A2" w:rsidRDefault="00962F96">
      <w:pPr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62F96" w:rsidRPr="007055A2" w:rsidRDefault="00962F96">
      <w:pPr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055A2" w:rsidRPr="007055A2" w:rsidRDefault="007055A2" w:rsidP="0048664B">
      <w:pPr>
        <w:rPr>
          <w:rFonts w:ascii="Liberation Serif" w:hAnsi="Liberation Serif" w:cs="Liberation Serif"/>
          <w:sz w:val="26"/>
          <w:szCs w:val="26"/>
        </w:rPr>
      </w:pPr>
      <w:r w:rsidRPr="007055A2">
        <w:rPr>
          <w:rFonts w:ascii="Liberation Serif" w:hAnsi="Liberation Serif" w:cs="Liberation Serif"/>
          <w:sz w:val="26"/>
          <w:szCs w:val="26"/>
        </w:rPr>
        <w:t>Глава</w:t>
      </w:r>
    </w:p>
    <w:p w:rsidR="00962F96" w:rsidRPr="007055A2" w:rsidRDefault="007055A2" w:rsidP="007055A2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55A2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7055A2">
        <w:rPr>
          <w:rFonts w:ascii="Liberation Serif" w:hAnsi="Liberation Serif" w:cs="Liberation Serif"/>
          <w:sz w:val="26"/>
          <w:szCs w:val="26"/>
        </w:rPr>
        <w:t xml:space="preserve">            А.В. Захарцев</w:t>
      </w:r>
    </w:p>
    <w:sectPr w:rsidR="00962F96" w:rsidRPr="007055A2" w:rsidSect="007055A2">
      <w:headerReference w:type="default" r:id="rId15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E5" w:rsidRDefault="00046FE5">
      <w:r>
        <w:separator/>
      </w:r>
    </w:p>
  </w:endnote>
  <w:endnote w:type="continuationSeparator" w:id="0">
    <w:p w:rsidR="00046FE5" w:rsidRDefault="0004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E5" w:rsidRDefault="00046FE5">
      <w:r>
        <w:rPr>
          <w:color w:val="000000"/>
        </w:rPr>
        <w:separator/>
      </w:r>
    </w:p>
  </w:footnote>
  <w:footnote w:type="continuationSeparator" w:id="0">
    <w:p w:rsidR="00046FE5" w:rsidRDefault="0004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F1" w:rsidRPr="007055A2" w:rsidRDefault="008F1B5C">
    <w:pPr>
      <w:pStyle w:val="a7"/>
      <w:jc w:val="center"/>
      <w:rPr>
        <w:rFonts w:ascii="Liberation Serif" w:hAnsi="Liberation Serif" w:cs="Liberation Serif"/>
        <w:sz w:val="24"/>
      </w:rPr>
    </w:pPr>
    <w:r w:rsidRPr="007055A2">
      <w:rPr>
        <w:rFonts w:ascii="Liberation Serif" w:hAnsi="Liberation Serif" w:cs="Liberation Serif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6"/>
    <w:rsid w:val="00046FE5"/>
    <w:rsid w:val="004D61F6"/>
    <w:rsid w:val="007055A2"/>
    <w:rsid w:val="008F1B5C"/>
    <w:rsid w:val="00962F96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7589"/>
  <w15:docId w15:val="{CECDDC95-EA34-41A6-977F-78012CD8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Calibri" w:hAnsi="Calibri" w:cs="Calibri"/>
      <w:sz w:val="22"/>
    </w:rPr>
  </w:style>
  <w:style w:type="paragraph" w:styleId="a9">
    <w:name w:val="No Spacing"/>
    <w:pPr>
      <w:suppressAutoHyphens/>
      <w:ind w:right="-567"/>
      <w:jc w:val="both"/>
    </w:pPr>
    <w:rPr>
      <w:sz w:val="24"/>
    </w:rPr>
  </w:style>
  <w:style w:type="paragraph" w:customStyle="1" w:styleId="2">
    <w:name w:val="Обычная таблица2"/>
    <w:pPr>
      <w:spacing w:after="1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">
    <w:name w:val="Обычная таблица3"/>
    <w:pPr>
      <w:spacing w:after="1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rod-zarechn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rod-zarechny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rod-zarechn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38633743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2022-03-09T10:55:00Z</cp:lastPrinted>
  <dcterms:created xsi:type="dcterms:W3CDTF">2022-03-09T10:56:00Z</dcterms:created>
  <dcterms:modified xsi:type="dcterms:W3CDTF">2022-03-10T08:07:00Z</dcterms:modified>
</cp:coreProperties>
</file>