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4D" w:rsidRDefault="006371BE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03305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66421874" r:id="rId7"/>
        </w:object>
      </w:r>
    </w:p>
    <w:p w:rsidR="00357A2C" w:rsidRPr="00357A2C" w:rsidRDefault="00357A2C" w:rsidP="00357A2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57A2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57A2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57A2C" w:rsidRPr="00357A2C" w:rsidRDefault="00357A2C" w:rsidP="00357A2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57A2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57A2C" w:rsidRPr="00357A2C" w:rsidRDefault="00357A2C" w:rsidP="00357A2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57A2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4C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57A2C" w:rsidRPr="00357A2C" w:rsidRDefault="00357A2C" w:rsidP="00357A2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7A2C" w:rsidRPr="00357A2C" w:rsidRDefault="00357A2C" w:rsidP="00357A2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7A2C" w:rsidRPr="00357A2C" w:rsidRDefault="00357A2C" w:rsidP="00357A2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57A2C">
        <w:rPr>
          <w:rFonts w:ascii="Liberation Serif" w:hAnsi="Liberation Serif"/>
          <w:sz w:val="24"/>
        </w:rPr>
        <w:t>от___</w:t>
      </w:r>
      <w:r w:rsidR="00074C9D">
        <w:rPr>
          <w:rFonts w:ascii="Liberation Serif" w:hAnsi="Liberation Serif"/>
          <w:sz w:val="24"/>
          <w:u w:val="single"/>
        </w:rPr>
        <w:t>09.11.2020</w:t>
      </w:r>
      <w:r w:rsidRPr="00357A2C">
        <w:rPr>
          <w:rFonts w:ascii="Liberation Serif" w:hAnsi="Liberation Serif"/>
          <w:sz w:val="24"/>
        </w:rPr>
        <w:t>____  №  ___</w:t>
      </w:r>
      <w:r w:rsidR="00074C9D">
        <w:rPr>
          <w:rFonts w:ascii="Liberation Serif" w:hAnsi="Liberation Serif"/>
          <w:sz w:val="24"/>
          <w:u w:val="single"/>
        </w:rPr>
        <w:t>859-П</w:t>
      </w:r>
      <w:bookmarkStart w:id="0" w:name="_GoBack"/>
      <w:bookmarkEnd w:id="0"/>
      <w:r w:rsidRPr="00357A2C">
        <w:rPr>
          <w:rFonts w:ascii="Liberation Serif" w:hAnsi="Liberation Serif"/>
          <w:sz w:val="24"/>
        </w:rPr>
        <w:t>____</w:t>
      </w:r>
    </w:p>
    <w:p w:rsidR="00357A2C" w:rsidRPr="00357A2C" w:rsidRDefault="00357A2C" w:rsidP="00357A2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57A2C" w:rsidRPr="00357A2C" w:rsidRDefault="00357A2C" w:rsidP="00357A2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57A2C">
        <w:rPr>
          <w:rFonts w:ascii="Liberation Serif" w:hAnsi="Liberation Serif"/>
          <w:sz w:val="24"/>
          <w:szCs w:val="24"/>
        </w:rPr>
        <w:t>г. Заречный</w:t>
      </w:r>
    </w:p>
    <w:p w:rsidR="005F454D" w:rsidRDefault="005F454D">
      <w:pPr>
        <w:rPr>
          <w:rFonts w:ascii="Liberation Serif" w:hAnsi="Liberation Serif"/>
          <w:sz w:val="26"/>
          <w:szCs w:val="26"/>
        </w:rPr>
      </w:pPr>
    </w:p>
    <w:p w:rsidR="005F454D" w:rsidRDefault="005F454D">
      <w:pPr>
        <w:rPr>
          <w:rFonts w:ascii="Liberation Serif" w:hAnsi="Liberation Serif"/>
          <w:sz w:val="26"/>
          <w:szCs w:val="26"/>
        </w:rPr>
      </w:pPr>
    </w:p>
    <w:p w:rsidR="005F454D" w:rsidRDefault="006371BE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</w:t>
      </w:r>
    </w:p>
    <w:p w:rsidR="005F454D" w:rsidRDefault="005F454D">
      <w:pPr>
        <w:ind w:left="284"/>
        <w:rPr>
          <w:rFonts w:ascii="Liberation Serif" w:hAnsi="Liberation Serif"/>
          <w:sz w:val="28"/>
          <w:szCs w:val="28"/>
        </w:rPr>
      </w:pPr>
    </w:p>
    <w:p w:rsidR="005F454D" w:rsidRDefault="005F454D">
      <w:pPr>
        <w:ind w:left="284"/>
        <w:rPr>
          <w:rFonts w:ascii="Liberation Serif" w:hAnsi="Liberation Serif"/>
          <w:sz w:val="28"/>
          <w:szCs w:val="28"/>
        </w:rPr>
      </w:pPr>
    </w:p>
    <w:p w:rsidR="005F454D" w:rsidRDefault="006371BE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5F454D" w:rsidRDefault="006371B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F454D" w:rsidRDefault="006371B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от 26.02.2020 № 173-П, от 25.03.2020 № 282-П, от 28.04.2020 № 350-П, от 26.05.2020 № 385-П, от 28.05.2020 № 388-П, 10.06.2020 № 414-П, от 15.06.2020 № 426-П, от 06.07.2020 № 483-П, от 28.07.2020 № 548-П, от 17.08.2020 № 594-П, от 11.09.2020 № 686-П, от 01.10.2020 № 752-П, от 15.10.2020 № 797-П, от 20.10.2020 № 809-П, следующие изменения:</w:t>
      </w:r>
    </w:p>
    <w:p w:rsidR="005F454D" w:rsidRDefault="006371B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1) строки 33 и 33-1 изложить в следующей редакции:</w:t>
      </w:r>
    </w:p>
    <w:p w:rsidR="005F454D" w:rsidRDefault="006371B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«33. «0322120000 «Обустройство элементами доступности пешеходных зон (путей) и проездов для передвижения маломобильных групп населения»;</w:t>
      </w:r>
    </w:p>
    <w:p w:rsidR="00357A2C" w:rsidRDefault="006371B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«33-1. «0322220000 «Предоставление субсидий юридическим лицам (индивидуальным предпринимателям) на 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649»;</w:t>
      </w:r>
    </w:p>
    <w:p w:rsidR="00357A2C" w:rsidRDefault="00357A2C">
      <w:pPr>
        <w:widowControl/>
        <w:suppressAutoHyphens w:val="0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br w:type="page"/>
      </w:r>
    </w:p>
    <w:p w:rsidR="005F454D" w:rsidRDefault="006371B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2) дополнить строкой 33-2 следующего содержания:</w:t>
      </w:r>
    </w:p>
    <w:p w:rsidR="005F454D" w:rsidRDefault="006371B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«33-2. «0341920000 «Организация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единства».</w:t>
      </w:r>
    </w:p>
    <w:p w:rsidR="005F454D" w:rsidRDefault="006371B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5F454D" w:rsidRDefault="005F454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F454D" w:rsidRDefault="005F454D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F454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4D" w:rsidRDefault="006371B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F454D" w:rsidRDefault="006371B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4D" w:rsidRDefault="005F45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4D" w:rsidRDefault="005F45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F454D" w:rsidRDefault="006371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bookmarkEnd w:id="1"/>
    </w:tbl>
    <w:p w:rsidR="005F454D" w:rsidRDefault="005F454D">
      <w:pPr>
        <w:rPr>
          <w:rFonts w:ascii="Liberation Serif" w:hAnsi="Liberation Serif"/>
          <w:sz w:val="28"/>
          <w:szCs w:val="28"/>
          <w:lang w:val="en-US"/>
        </w:rPr>
      </w:pPr>
    </w:p>
    <w:sectPr w:rsidR="005F454D" w:rsidSect="00357A2C">
      <w:headerReference w:type="default" r:id="rId9"/>
      <w:pgSz w:w="11907" w:h="16840"/>
      <w:pgMar w:top="113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1A" w:rsidRDefault="002B541A">
      <w:r>
        <w:separator/>
      </w:r>
    </w:p>
  </w:endnote>
  <w:endnote w:type="continuationSeparator" w:id="0">
    <w:p w:rsidR="002B541A" w:rsidRDefault="002B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1A" w:rsidRDefault="002B541A">
      <w:r>
        <w:rPr>
          <w:color w:val="000000"/>
        </w:rPr>
        <w:separator/>
      </w:r>
    </w:p>
  </w:footnote>
  <w:footnote w:type="continuationSeparator" w:id="0">
    <w:p w:rsidR="002B541A" w:rsidRDefault="002B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04" w:rsidRPr="00357A2C" w:rsidRDefault="006371BE">
    <w:pPr>
      <w:pStyle w:val="a8"/>
      <w:jc w:val="center"/>
      <w:rPr>
        <w:rFonts w:ascii="Liberation Serif" w:hAnsi="Liberation Serif" w:cs="Liberation Serif"/>
        <w:sz w:val="28"/>
      </w:rPr>
    </w:pPr>
    <w:r w:rsidRPr="00357A2C">
      <w:rPr>
        <w:rFonts w:ascii="Liberation Serif" w:hAnsi="Liberation Serif" w:cs="Liberation Serif"/>
        <w:sz w:val="28"/>
      </w:rPr>
      <w:fldChar w:fldCharType="begin"/>
    </w:r>
    <w:r w:rsidRPr="00357A2C">
      <w:rPr>
        <w:rFonts w:ascii="Liberation Serif" w:hAnsi="Liberation Serif" w:cs="Liberation Serif"/>
        <w:sz w:val="28"/>
      </w:rPr>
      <w:instrText xml:space="preserve"> PAGE </w:instrText>
    </w:r>
    <w:r w:rsidRPr="00357A2C">
      <w:rPr>
        <w:rFonts w:ascii="Liberation Serif" w:hAnsi="Liberation Serif" w:cs="Liberation Serif"/>
        <w:sz w:val="28"/>
      </w:rPr>
      <w:fldChar w:fldCharType="separate"/>
    </w:r>
    <w:r w:rsidR="00074C9D">
      <w:rPr>
        <w:rFonts w:ascii="Liberation Serif" w:hAnsi="Liberation Serif" w:cs="Liberation Serif"/>
        <w:noProof/>
        <w:sz w:val="28"/>
      </w:rPr>
      <w:t>2</w:t>
    </w:r>
    <w:r w:rsidRPr="00357A2C">
      <w:rPr>
        <w:rFonts w:ascii="Liberation Serif" w:hAnsi="Liberation Serif" w:cs="Liberation Serif"/>
        <w:sz w:val="28"/>
      </w:rPr>
      <w:fldChar w:fldCharType="end"/>
    </w:r>
  </w:p>
  <w:p w:rsidR="00950E04" w:rsidRPr="00357A2C" w:rsidRDefault="002B541A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4D"/>
    <w:rsid w:val="00074C9D"/>
    <w:rsid w:val="002B541A"/>
    <w:rsid w:val="00357A2C"/>
    <w:rsid w:val="005F454D"/>
    <w:rsid w:val="006371BE"/>
    <w:rsid w:val="009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3C1"/>
  <w15:docId w15:val="{4EF8616D-A2E8-4D45-9BC6-AE731AEA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2020-11-06T06:45:00Z</cp:lastPrinted>
  <dcterms:created xsi:type="dcterms:W3CDTF">2020-11-06T06:45:00Z</dcterms:created>
  <dcterms:modified xsi:type="dcterms:W3CDTF">2020-11-09T05:11:00Z</dcterms:modified>
</cp:coreProperties>
</file>