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692" w:rsidRDefault="004D16EF">
      <w:pPr>
        <w:spacing w:line="312" w:lineRule="auto"/>
        <w:jc w:val="center"/>
      </w:pPr>
      <w:r>
        <w:rPr>
          <w:rFonts w:ascii="Liberation Serif" w:hAnsi="Liberation Serif"/>
        </w:rPr>
        <w:object w:dxaOrig="810" w:dyaOrig="1005" w14:anchorId="21D740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.5pt;height:50.5pt;visibility:visible;mso-wrap-style:square" o:ole="">
            <v:imagedata r:id="rId7" o:title=""/>
          </v:shape>
          <o:OLEObject Type="Embed" ProgID="Word.Document.8" ShapeID="Object 1" DrawAspect="Content" ObjectID="_1706709737" r:id="rId8"/>
        </w:object>
      </w:r>
    </w:p>
    <w:p w:rsidR="00333BFD" w:rsidRPr="00333BFD" w:rsidRDefault="00333BFD" w:rsidP="00333BFD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r w:rsidRPr="00333BFD">
        <w:rPr>
          <w:rFonts w:ascii="Liberation Serif" w:hAnsi="Liberation Serif"/>
          <w:caps/>
          <w:sz w:val="28"/>
          <w:szCs w:val="28"/>
        </w:rPr>
        <w:t>администрация  Городского  округа  Заречный</w:t>
      </w:r>
    </w:p>
    <w:p w:rsidR="00333BFD" w:rsidRPr="00333BFD" w:rsidRDefault="00333BFD" w:rsidP="00333BFD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333BFD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333BFD" w:rsidRPr="00333BFD" w:rsidRDefault="00333BFD" w:rsidP="00333BFD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333BFD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57ED46FB" id="Прямая соединительная линия 3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" strokeweight="4.5pt">
                <v:stroke linestyle="thinThick"/>
              </v:line>
            </w:pict>
          </mc:Fallback>
        </mc:AlternateContent>
      </w:r>
    </w:p>
    <w:p w:rsidR="00333BFD" w:rsidRPr="00333BFD" w:rsidRDefault="00333BFD" w:rsidP="00333BFD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333BFD" w:rsidRPr="00333BFD" w:rsidRDefault="00333BFD" w:rsidP="00333BFD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333BFD" w:rsidRPr="00333BFD" w:rsidRDefault="00333BFD" w:rsidP="00333BFD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333BFD">
        <w:rPr>
          <w:rFonts w:ascii="Liberation Serif" w:hAnsi="Liberation Serif"/>
          <w:sz w:val="24"/>
        </w:rPr>
        <w:t>от___</w:t>
      </w:r>
      <w:r w:rsidR="00594F6E">
        <w:rPr>
          <w:rFonts w:ascii="Liberation Serif" w:hAnsi="Liberation Serif"/>
          <w:sz w:val="24"/>
          <w:u w:val="single"/>
        </w:rPr>
        <w:t>16.02.2022</w:t>
      </w:r>
      <w:r w:rsidRPr="00333BFD">
        <w:rPr>
          <w:rFonts w:ascii="Liberation Serif" w:hAnsi="Liberation Serif"/>
          <w:sz w:val="24"/>
        </w:rPr>
        <w:t>____  №  ___</w:t>
      </w:r>
      <w:r w:rsidR="00594F6E">
        <w:rPr>
          <w:rFonts w:ascii="Liberation Serif" w:hAnsi="Liberation Serif"/>
          <w:sz w:val="24"/>
          <w:u w:val="single"/>
        </w:rPr>
        <w:t>185-П</w:t>
      </w:r>
      <w:r w:rsidRPr="00333BFD">
        <w:rPr>
          <w:rFonts w:ascii="Liberation Serif" w:hAnsi="Liberation Serif"/>
          <w:sz w:val="24"/>
        </w:rPr>
        <w:t>___</w:t>
      </w:r>
    </w:p>
    <w:p w:rsidR="00333BFD" w:rsidRPr="00333BFD" w:rsidRDefault="00333BFD" w:rsidP="00333BFD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333BFD" w:rsidRPr="00333BFD" w:rsidRDefault="00333BFD" w:rsidP="00333BFD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333BFD">
        <w:rPr>
          <w:rFonts w:ascii="Liberation Serif" w:hAnsi="Liberation Serif"/>
          <w:sz w:val="24"/>
          <w:szCs w:val="24"/>
        </w:rPr>
        <w:t>г. Заречный</w:t>
      </w:r>
    </w:p>
    <w:p w:rsidR="00765692" w:rsidRDefault="00765692">
      <w:pPr>
        <w:rPr>
          <w:rFonts w:ascii="Liberation Serif" w:hAnsi="Liberation Serif"/>
          <w:sz w:val="28"/>
          <w:szCs w:val="28"/>
        </w:rPr>
      </w:pPr>
    </w:p>
    <w:p w:rsidR="00765692" w:rsidRDefault="00765692">
      <w:pPr>
        <w:rPr>
          <w:rFonts w:ascii="Liberation Serif" w:hAnsi="Liberation Serif"/>
          <w:sz w:val="28"/>
          <w:szCs w:val="28"/>
        </w:rPr>
      </w:pPr>
    </w:p>
    <w:p w:rsidR="00765692" w:rsidRDefault="004D16EF">
      <w:pPr>
        <w:ind w:left="284"/>
        <w:jc w:val="center"/>
        <w:rPr>
          <w:rFonts w:ascii="Liberation Serif" w:hAnsi="Liberation Serif"/>
          <w:b/>
          <w:sz w:val="28"/>
          <w:szCs w:val="28"/>
        </w:rPr>
      </w:pPr>
      <w:bookmarkStart w:id="0" w:name="_Hlk535488550"/>
      <w:r>
        <w:rPr>
          <w:rFonts w:ascii="Liberation Serif" w:hAnsi="Liberation Serif"/>
          <w:b/>
          <w:sz w:val="28"/>
          <w:szCs w:val="28"/>
        </w:rPr>
        <w:t>О внесении изменений в постановление администрации городского округа Заречный от 01.02.2022 № 102-П «О проведении в городском округе Заречный 40-й муниципальной открытой массовой лыжной гонки</w:t>
      </w:r>
    </w:p>
    <w:p w:rsidR="00765692" w:rsidRDefault="004D16EF">
      <w:pPr>
        <w:ind w:left="284"/>
        <w:jc w:val="center"/>
      </w:pPr>
      <w:r>
        <w:rPr>
          <w:rFonts w:ascii="Liberation Serif" w:hAnsi="Liberation Serif"/>
          <w:b/>
          <w:sz w:val="28"/>
          <w:szCs w:val="28"/>
        </w:rPr>
        <w:t>«Лыжня России»</w:t>
      </w:r>
    </w:p>
    <w:p w:rsidR="00765692" w:rsidRDefault="00765692">
      <w:pPr>
        <w:pStyle w:val="a4"/>
        <w:ind w:firstLine="0"/>
        <w:rPr>
          <w:rFonts w:ascii="Liberation Serif" w:hAnsi="Liberation Serif"/>
          <w:b/>
          <w:szCs w:val="28"/>
        </w:rPr>
      </w:pPr>
    </w:p>
    <w:p w:rsidR="00333BFD" w:rsidRDefault="00333BFD">
      <w:pPr>
        <w:pStyle w:val="a4"/>
        <w:ind w:firstLine="0"/>
        <w:rPr>
          <w:rFonts w:ascii="Liberation Serif" w:hAnsi="Liberation Serif"/>
          <w:b/>
          <w:szCs w:val="28"/>
        </w:rPr>
      </w:pPr>
    </w:p>
    <w:bookmarkEnd w:id="0"/>
    <w:p w:rsidR="00765692" w:rsidRDefault="004D16EF">
      <w:pPr>
        <w:ind w:firstLine="709"/>
        <w:jc w:val="both"/>
      </w:pPr>
      <w:r>
        <w:rPr>
          <w:rFonts w:ascii="Liberation Serif" w:hAnsi="Liberation Serif"/>
          <w:sz w:val="28"/>
          <w:szCs w:val="27"/>
        </w:rPr>
        <w:t xml:space="preserve">В целях развития физической культуры и спорта, сохранения спортивных традиций в городском округе Заречный, в </w:t>
      </w:r>
      <w:r>
        <w:rPr>
          <w:rFonts w:ascii="Liberation Serif" w:hAnsi="Liberation Serif"/>
          <w:color w:val="000000"/>
          <w:sz w:val="28"/>
          <w:szCs w:val="27"/>
        </w:rPr>
        <w:t xml:space="preserve">соответствии со ст. 20 Федерального закона от 04.12.2007 № 329-ФЗ «О физической культуре и спорте в Российской Федерации», Постановлением Правительства Свердловской области от 30.05.2003 № 333-ПП «О мерах по обеспечению общественного порядка и безопасности при проведении на территории Свердловской области мероприятий с массовым пребыванием людей», Указом Губернатора Свердловской области от 18.03.2020           № 100-УГ «О введении на территории Свердловской области режима повышенной </w:t>
      </w:r>
      <w:r>
        <w:rPr>
          <w:rFonts w:ascii="Liberation Serif" w:hAnsi="Liberation Serif"/>
          <w:sz w:val="28"/>
          <w:szCs w:val="27"/>
        </w:rPr>
        <w:t>готовности и принятии дополнительных мер по защите населения от новой коронавирусной инфекции (2019-nCOV)», Планом общегородских мероприятий на 2022 год в городском округе Заречный, утвержденным постановлением администрации городского округа Заречный от 13.01.2022 № 16-П, на основании п</w:t>
      </w:r>
      <w:r>
        <w:rPr>
          <w:rFonts w:ascii="Liberation Serif" w:hAnsi="Liberation Serif"/>
          <w:color w:val="000000"/>
          <w:sz w:val="28"/>
          <w:szCs w:val="27"/>
        </w:rPr>
        <w:t>. 1 раздела 2 протокола заседания межведомственной санитарно-противоэпидемической (противоэпизоотической) комиссии по предупреждению и распространения новой коронавирусной инфекции (2019-</w:t>
      </w:r>
      <w:r>
        <w:rPr>
          <w:rFonts w:ascii="Liberation Serif" w:hAnsi="Liberation Serif"/>
          <w:color w:val="000000"/>
          <w:sz w:val="28"/>
          <w:szCs w:val="27"/>
          <w:lang w:val="en-US"/>
        </w:rPr>
        <w:t>nCoV</w:t>
      </w:r>
      <w:r>
        <w:rPr>
          <w:rFonts w:ascii="Liberation Serif" w:hAnsi="Liberation Serif"/>
          <w:color w:val="000000"/>
          <w:sz w:val="28"/>
          <w:szCs w:val="27"/>
        </w:rPr>
        <w:t xml:space="preserve">) в городском округе Заречный от 09.02.2022 № 4, п. 3 раздела 2 протокола заседания межведомственной санитарно-противоэпидемической (противоэпизоотической) комиссии по предупреждению и распространения новой </w:t>
      </w:r>
      <w:r>
        <w:rPr>
          <w:rFonts w:ascii="Liberation Serif" w:hAnsi="Liberation Serif"/>
          <w:sz w:val="28"/>
          <w:szCs w:val="27"/>
        </w:rPr>
        <w:t>коронавирусной инфекции (2019-</w:t>
      </w:r>
      <w:r>
        <w:rPr>
          <w:rFonts w:ascii="Liberation Serif" w:hAnsi="Liberation Serif"/>
          <w:sz w:val="28"/>
          <w:szCs w:val="27"/>
          <w:lang w:val="en-US"/>
        </w:rPr>
        <w:t>nCoV</w:t>
      </w:r>
      <w:r>
        <w:rPr>
          <w:rFonts w:ascii="Liberation Serif" w:hAnsi="Liberation Serif"/>
          <w:sz w:val="28"/>
          <w:szCs w:val="27"/>
        </w:rPr>
        <w:t>) в городском округе Заречный от 14.02.2022 № 5, ст. ст. 28, 31 Устава городского округа Заречный администрация городского округа Заречный</w:t>
      </w:r>
      <w:r>
        <w:rPr>
          <w:rFonts w:ascii="Liberation Serif" w:hAnsi="Liberation Serif"/>
          <w:sz w:val="28"/>
          <w:szCs w:val="28"/>
        </w:rPr>
        <w:t xml:space="preserve"> </w:t>
      </w:r>
    </w:p>
    <w:p w:rsidR="00765692" w:rsidRDefault="004D16EF">
      <w:pPr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ПОСТАНОВЛЯЕТ:</w:t>
      </w:r>
    </w:p>
    <w:p w:rsidR="00765692" w:rsidRDefault="004D16EF">
      <w:pPr>
        <w:pStyle w:val="ac"/>
        <w:numPr>
          <w:ilvl w:val="0"/>
          <w:numId w:val="1"/>
        </w:numPr>
        <w:ind w:left="0"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Внести изменения в постановление администрации городского округа Заречный от 01.02.2022 № 102-П «О проведении в городском округе Заречный      </w:t>
      </w:r>
      <w:r>
        <w:rPr>
          <w:rFonts w:ascii="Liberation Serif" w:hAnsi="Liberation Serif"/>
          <w:color w:val="000000"/>
          <w:sz w:val="28"/>
          <w:szCs w:val="28"/>
        </w:rPr>
        <w:t xml:space="preserve">40-й муниципальной </w:t>
      </w:r>
      <w:r>
        <w:rPr>
          <w:rFonts w:ascii="Liberation Serif" w:hAnsi="Liberation Serif"/>
          <w:sz w:val="28"/>
          <w:szCs w:val="28"/>
        </w:rPr>
        <w:t>открытой массовой лыжной гонки «Лыжня России», следующие изменения:</w:t>
      </w:r>
    </w:p>
    <w:p w:rsidR="00765692" w:rsidRDefault="004D16EF">
      <w:pPr>
        <w:pStyle w:val="ac"/>
        <w:numPr>
          <w:ilvl w:val="0"/>
          <w:numId w:val="2"/>
        </w:numPr>
        <w:jc w:val="both"/>
      </w:pPr>
      <w:r>
        <w:rPr>
          <w:rFonts w:ascii="Liberation Serif" w:hAnsi="Liberation Serif"/>
          <w:color w:val="000000"/>
          <w:sz w:val="28"/>
          <w:szCs w:val="28"/>
        </w:rPr>
        <w:lastRenderedPageBreak/>
        <w:t>изло</w:t>
      </w:r>
      <w:r>
        <w:rPr>
          <w:rFonts w:ascii="Liberation Serif" w:hAnsi="Liberation Serif"/>
          <w:sz w:val="28"/>
          <w:szCs w:val="28"/>
        </w:rPr>
        <w:t>жить пункт 1 в следующей редакции:</w:t>
      </w:r>
    </w:p>
    <w:p w:rsidR="00765692" w:rsidRDefault="004D16EF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«1. Провести со 2 февраля по 1 марта 2022 года «Декаду лыжного спорта» (далее – Декада) в муниципальных образовательных учреждениях и 20 февраля 2022 года с 12.00 до 14.00 40-ю муниципальную открытую массовую лыжную гонку «Лыжня России» (далее – Мероприятие) на лыжной трассе вдоль береговой линии Белоярского водохранилища.»;</w:t>
      </w:r>
    </w:p>
    <w:p w:rsidR="00765692" w:rsidRDefault="004D16EF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2) </w:t>
      </w:r>
      <w:r>
        <w:rPr>
          <w:rFonts w:ascii="Liberation Serif" w:hAnsi="Liberation Serif"/>
          <w:color w:val="000000"/>
          <w:sz w:val="28"/>
          <w:szCs w:val="28"/>
        </w:rPr>
        <w:t xml:space="preserve">изложить пункт 10 в следующей редакции: </w:t>
      </w:r>
    </w:p>
    <w:p w:rsidR="00765692" w:rsidRDefault="004D16EF">
      <w:pPr>
        <w:ind w:firstLine="709"/>
        <w:jc w:val="both"/>
      </w:pPr>
      <w:r>
        <w:rPr>
          <w:rFonts w:ascii="Liberation Serif" w:hAnsi="Liberation Serif"/>
          <w:color w:val="000000"/>
          <w:sz w:val="28"/>
          <w:szCs w:val="28"/>
        </w:rPr>
        <w:t>«10. Ввести временное ограничение движения транспортных средств в месте проведения Мероприятия 20 февраля 2022 года с 11.30 до 14.30 посредством перекрытия движения согласно прилагаемой схеме № 1.»;</w:t>
      </w:r>
    </w:p>
    <w:p w:rsidR="00765692" w:rsidRDefault="004D16EF">
      <w:pPr>
        <w:ind w:firstLine="709"/>
        <w:jc w:val="both"/>
      </w:pPr>
      <w:r>
        <w:rPr>
          <w:rFonts w:ascii="Liberation Serif" w:hAnsi="Liberation Serif"/>
          <w:color w:val="000000"/>
          <w:sz w:val="28"/>
          <w:szCs w:val="28"/>
        </w:rPr>
        <w:t xml:space="preserve">3) изложить </w:t>
      </w:r>
      <w:r>
        <w:rPr>
          <w:rFonts w:ascii="Liberation Serif" w:hAnsi="Liberation Serif"/>
          <w:sz w:val="28"/>
          <w:szCs w:val="28"/>
        </w:rPr>
        <w:t>пункт 11 в следующей редакции:</w:t>
      </w:r>
    </w:p>
    <w:p w:rsidR="00765692" w:rsidRDefault="004D16EF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«11. Рекомендовать МО МВД России «Заречный» (Ф.В. Сажин): </w:t>
      </w:r>
    </w:p>
    <w:p w:rsidR="00765692" w:rsidRDefault="004D16EF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1) 20 февраля 2022 года принять необходимые меры по обеспечению безопасности граждан и общественного </w:t>
      </w:r>
      <w:r>
        <w:rPr>
          <w:rFonts w:ascii="Liberation Serif" w:hAnsi="Liberation Serif"/>
          <w:color w:val="000000"/>
          <w:sz w:val="28"/>
          <w:szCs w:val="28"/>
        </w:rPr>
        <w:t xml:space="preserve">порядка при проведении Мероприятия, регулированию движения транспорта во время проведения Мероприятия; </w:t>
      </w:r>
    </w:p>
    <w:p w:rsidR="00765692" w:rsidRDefault="004D16EF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2) </w:t>
      </w:r>
      <w:r>
        <w:rPr>
          <w:rFonts w:ascii="Liberation Serif" w:hAnsi="Liberation Serif"/>
          <w:color w:val="000000"/>
          <w:sz w:val="28"/>
          <w:szCs w:val="28"/>
        </w:rPr>
        <w:t xml:space="preserve">обеспечить временной ограничение движения транспортных средств в месте проведения Мероприятия 20 февраля 2022 года с 11.30 до 14.30 посредством </w:t>
      </w:r>
      <w:r>
        <w:rPr>
          <w:rFonts w:ascii="Liberation Serif" w:hAnsi="Liberation Serif"/>
          <w:sz w:val="28"/>
          <w:szCs w:val="28"/>
        </w:rPr>
        <w:t>перекрытия движения согласно прилагаемой схеме № 1.»;</w:t>
      </w:r>
    </w:p>
    <w:p w:rsidR="00765692" w:rsidRDefault="004D16EF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4) </w:t>
      </w:r>
      <w:r>
        <w:rPr>
          <w:rFonts w:ascii="Liberation Serif" w:hAnsi="Liberation Serif"/>
          <w:color w:val="000000"/>
          <w:sz w:val="28"/>
          <w:szCs w:val="28"/>
        </w:rPr>
        <w:t xml:space="preserve">изложить пункт </w:t>
      </w:r>
      <w:r>
        <w:rPr>
          <w:rFonts w:ascii="Liberation Serif" w:hAnsi="Liberation Serif"/>
          <w:sz w:val="28"/>
          <w:szCs w:val="28"/>
        </w:rPr>
        <w:t>12 в следующей редакции:</w:t>
      </w:r>
    </w:p>
    <w:p w:rsidR="00765692" w:rsidRDefault="004D16EF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«12. МКУ «ДЕЗ» (И.Ю. Макаров): </w:t>
      </w:r>
    </w:p>
    <w:p w:rsidR="00765692" w:rsidRDefault="004D16EF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1) до 10.30 часов 20 февраля 2022 года обеспечить монтаж временных дорожных знаков ограничения движения в месте проведения Мероприятия согласно прилагаемой схеме; </w:t>
      </w:r>
    </w:p>
    <w:p w:rsidR="00765692" w:rsidRDefault="004D16EF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после 15.00 часов 20 февраля 2022 года обеспечить демонтаж временных дорожных знаков ограничения движения в месте проведения Мероприятия согласно прилагаемой схеме.»;</w:t>
      </w:r>
    </w:p>
    <w:p w:rsidR="00765692" w:rsidRDefault="004D16EF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5) </w:t>
      </w:r>
      <w:r>
        <w:rPr>
          <w:rFonts w:ascii="Liberation Serif" w:hAnsi="Liberation Serif"/>
          <w:color w:val="000000"/>
          <w:sz w:val="28"/>
          <w:szCs w:val="28"/>
        </w:rPr>
        <w:t xml:space="preserve">изложить пункт </w:t>
      </w:r>
      <w:r>
        <w:rPr>
          <w:rFonts w:ascii="Liberation Serif" w:hAnsi="Liberation Serif"/>
          <w:sz w:val="28"/>
          <w:szCs w:val="28"/>
        </w:rPr>
        <w:t>14 в следующей редакции:</w:t>
      </w:r>
    </w:p>
    <w:p w:rsidR="00765692" w:rsidRDefault="004D16EF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«14. МКУ «Управление образования ГО Заречный» (А.А. Михайлова) обеспечить проведение Декады в муниципальных образовательных учреждениях в период со 2 февраля до 1 марта 2022 года и предоставить итоговые протоколы Декады в МКУ «Управление культуры, спорта и молодежной политики ГО Заречный» до 28 февраля 2022 года.». </w:t>
      </w:r>
    </w:p>
    <w:p w:rsidR="00765692" w:rsidRDefault="004D16EF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 Разместить настоящее постановление на официальном сайте городского округа Заречный (www.gorod-zarechny.ru).</w:t>
      </w:r>
    </w:p>
    <w:p w:rsidR="00765692" w:rsidRDefault="00765692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765692" w:rsidRDefault="00765692">
      <w:pPr>
        <w:rPr>
          <w:rFonts w:ascii="Liberation Serif" w:hAnsi="Liberation Serif"/>
          <w:sz w:val="28"/>
          <w:szCs w:val="28"/>
        </w:rPr>
      </w:pPr>
    </w:p>
    <w:p w:rsidR="00333BFD" w:rsidRPr="00223828" w:rsidRDefault="00333BFD" w:rsidP="0048664B">
      <w:pPr>
        <w:rPr>
          <w:rFonts w:ascii="Liberation Serif" w:hAnsi="Liberation Serif" w:cs="Liberation Serif"/>
          <w:sz w:val="28"/>
          <w:szCs w:val="28"/>
        </w:rPr>
      </w:pPr>
      <w:r w:rsidRPr="00223828">
        <w:rPr>
          <w:rFonts w:ascii="Liberation Serif" w:hAnsi="Liberation Serif" w:cs="Liberation Serif"/>
          <w:sz w:val="28"/>
          <w:szCs w:val="28"/>
        </w:rPr>
        <w:t>Глава</w:t>
      </w:r>
    </w:p>
    <w:p w:rsidR="00333BFD" w:rsidRPr="00223828" w:rsidRDefault="00333BFD" w:rsidP="0048664B">
      <w:pPr>
        <w:jc w:val="both"/>
        <w:rPr>
          <w:rFonts w:ascii="Liberation Serif" w:hAnsi="Liberation Serif" w:cs="Liberation Serif"/>
          <w:sz w:val="28"/>
          <w:szCs w:val="28"/>
        </w:rPr>
      </w:pPr>
      <w:r w:rsidRPr="00223828">
        <w:rPr>
          <w:rFonts w:ascii="Liberation Serif" w:hAnsi="Liberation Serif" w:cs="Liberation Serif"/>
          <w:sz w:val="28"/>
          <w:szCs w:val="28"/>
        </w:rPr>
        <w:t>городского округа Заречный                                                                    А.В. Захарцев</w:t>
      </w:r>
    </w:p>
    <w:p w:rsidR="00333BFD" w:rsidRDefault="00333BFD">
      <w:pPr>
        <w:rPr>
          <w:rFonts w:ascii="Liberation Serif" w:hAnsi="Liberation Serif"/>
          <w:sz w:val="28"/>
          <w:szCs w:val="28"/>
        </w:rPr>
      </w:pPr>
    </w:p>
    <w:p w:rsidR="00333BFD" w:rsidRDefault="00333BFD">
      <w:pPr>
        <w:rPr>
          <w:rFonts w:ascii="Liberation Serif" w:hAnsi="Liberation Serif"/>
          <w:sz w:val="28"/>
          <w:szCs w:val="28"/>
        </w:rPr>
      </w:pPr>
    </w:p>
    <w:p w:rsidR="00765692" w:rsidRDefault="00765692">
      <w:pPr>
        <w:rPr>
          <w:rFonts w:ascii="Liberation Serif" w:hAnsi="Liberation Serif"/>
          <w:sz w:val="28"/>
          <w:szCs w:val="28"/>
        </w:rPr>
      </w:pPr>
    </w:p>
    <w:p w:rsidR="00765692" w:rsidRDefault="00765692">
      <w:pPr>
        <w:jc w:val="center"/>
        <w:sectPr w:rsidR="00765692">
          <w:headerReference w:type="default" r:id="rId9"/>
          <w:pgSz w:w="11907" w:h="16840"/>
          <w:pgMar w:top="1134" w:right="567" w:bottom="1134" w:left="1418" w:header="851" w:footer="851" w:gutter="0"/>
          <w:cols w:space="720"/>
          <w:titlePg/>
        </w:sectPr>
      </w:pPr>
    </w:p>
    <w:p w:rsidR="00765692" w:rsidRDefault="00765692">
      <w:pPr>
        <w:jc w:val="center"/>
      </w:pPr>
    </w:p>
    <w:p w:rsidR="00BB30EE" w:rsidRDefault="00DF7524">
      <w:pPr>
        <w:jc w:val="center"/>
      </w:pPr>
      <w:bookmarkStart w:id="1" w:name="_GoBack"/>
      <w:r>
        <w:rPr>
          <w:noProof/>
        </w:rPr>
        <w:drawing>
          <wp:inline distT="0" distB="0" distL="0" distR="0">
            <wp:extent cx="6192922" cy="8786461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перекрытия 200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4421" cy="878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BB30EE">
      <w:headerReference w:type="default" r:id="rId11"/>
      <w:pgSz w:w="16840" w:h="11907" w:orient="landscape"/>
      <w:pgMar w:top="709" w:right="1134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603" w:rsidRDefault="00F23603">
      <w:r>
        <w:separator/>
      </w:r>
    </w:p>
  </w:endnote>
  <w:endnote w:type="continuationSeparator" w:id="0">
    <w:p w:rsidR="00F23603" w:rsidRDefault="00F23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603" w:rsidRDefault="00F23603">
      <w:r>
        <w:rPr>
          <w:color w:val="000000"/>
        </w:rPr>
        <w:separator/>
      </w:r>
    </w:p>
  </w:footnote>
  <w:footnote w:type="continuationSeparator" w:id="0">
    <w:p w:rsidR="00F23603" w:rsidRDefault="00F23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5F" w:rsidRDefault="004D16EF">
    <w:pPr>
      <w:pStyle w:val="a8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DF7524">
      <w:rPr>
        <w:rFonts w:ascii="Liberation Serif" w:hAnsi="Liberation Serif" w:cs="Liberation Serif"/>
        <w:noProof/>
        <w:sz w:val="28"/>
      </w:rPr>
      <w:t>2</w:t>
    </w:r>
    <w:r>
      <w:rPr>
        <w:rFonts w:ascii="Liberation Serif" w:hAnsi="Liberation Serif" w:cs="Liberation Serif"/>
        <w:sz w:val="28"/>
      </w:rPr>
      <w:fldChar w:fldCharType="end"/>
    </w:r>
  </w:p>
  <w:p w:rsidR="00CD795F" w:rsidRDefault="00F2360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5F" w:rsidRDefault="004D16EF">
    <w:pPr>
      <w:pStyle w:val="a8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DF7524">
      <w:rPr>
        <w:rFonts w:ascii="Liberation Serif" w:hAnsi="Liberation Serif" w:cs="Liberation Serif"/>
        <w:noProof/>
        <w:sz w:val="28"/>
      </w:rPr>
      <w:t>4</w:t>
    </w:r>
    <w:r>
      <w:rPr>
        <w:rFonts w:ascii="Liberation Serif" w:hAnsi="Liberation Serif" w:cs="Liberation Serif"/>
        <w:sz w:val="28"/>
      </w:rPr>
      <w:fldChar w:fldCharType="end"/>
    </w:r>
  </w:p>
  <w:p w:rsidR="00CD795F" w:rsidRDefault="00F2360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F23C5"/>
    <w:multiLevelType w:val="multilevel"/>
    <w:tmpl w:val="D464A68E"/>
    <w:lvl w:ilvl="0">
      <w:start w:val="1"/>
      <w:numFmt w:val="decimal"/>
      <w:lvlText w:val="%1."/>
      <w:lvlJc w:val="left"/>
      <w:pPr>
        <w:ind w:left="1069" w:hanging="360"/>
      </w:pPr>
      <w:rPr>
        <w:rFonts w:ascii="Liberation Serif" w:hAnsi="Liberation Serif"/>
        <w:sz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FA40114"/>
    <w:multiLevelType w:val="multilevel"/>
    <w:tmpl w:val="F59C1F82"/>
    <w:lvl w:ilvl="0">
      <w:start w:val="1"/>
      <w:numFmt w:val="decimal"/>
      <w:lvlText w:val="%1)"/>
      <w:lvlJc w:val="left"/>
      <w:pPr>
        <w:ind w:left="1069" w:hanging="360"/>
      </w:pPr>
      <w:rPr>
        <w:rFonts w:ascii="Liberation Serif" w:hAnsi="Liberation Serif"/>
        <w:sz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692"/>
    <w:rsid w:val="0021327C"/>
    <w:rsid w:val="00333BFD"/>
    <w:rsid w:val="004D16EF"/>
    <w:rsid w:val="00594F6E"/>
    <w:rsid w:val="00765692"/>
    <w:rsid w:val="00BB30EE"/>
    <w:rsid w:val="00CD138C"/>
    <w:rsid w:val="00DF7524"/>
    <w:rsid w:val="00F2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251F"/>
  <w15:docId w15:val="{B32D2E09-B876-47AB-9CF1-40DC0594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rPr>
      <w:sz w:val="24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rPr>
      <w:sz w:val="24"/>
    </w:rPr>
  </w:style>
  <w:style w:type="paragraph" w:styleId="ac">
    <w:name w:val="List Paragraph"/>
    <w:basedOn w:val="a"/>
    <w:pPr>
      <w:ind w:left="720"/>
    </w:pPr>
  </w:style>
  <w:style w:type="paragraph" w:customStyle="1" w:styleId="s1">
    <w:name w:val="s_1"/>
    <w:basedOn w:val="a"/>
    <w:pPr>
      <w:widowControl/>
      <w:suppressAutoHyphens w:val="0"/>
      <w:spacing w:before="100" w:after="100"/>
      <w:textAlignment w:val="auto"/>
    </w:pPr>
    <w:rPr>
      <w:sz w:val="24"/>
      <w:szCs w:val="24"/>
    </w:rPr>
  </w:style>
  <w:style w:type="paragraph" w:styleId="ad">
    <w:name w:val="No Spacing"/>
    <w:pPr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69652A7A</Template>
  <TotalTime>32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Гвоздицин Александр свет Геннадьевич</dc:creator>
  <cp:lastModifiedBy>Ольга Измоденова</cp:lastModifiedBy>
  <cp:revision>4</cp:revision>
  <cp:lastPrinted>2022-02-16T08:09:00Z</cp:lastPrinted>
  <dcterms:created xsi:type="dcterms:W3CDTF">2022-02-16T08:10:00Z</dcterms:created>
  <dcterms:modified xsi:type="dcterms:W3CDTF">2022-02-18T11:52:00Z</dcterms:modified>
</cp:coreProperties>
</file>