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1F" w:rsidRDefault="00735F4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0A07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0327136" r:id="rId8"/>
        </w:object>
      </w:r>
    </w:p>
    <w:p w:rsidR="004C6779" w:rsidRPr="004C6779" w:rsidRDefault="004C6779" w:rsidP="004C677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C677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C6779" w:rsidRPr="004C6779" w:rsidRDefault="004C6779" w:rsidP="004C677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4C6779">
        <w:rPr>
          <w:rFonts w:ascii="Liberation Serif" w:hAnsi="Liberation Serif"/>
          <w:b/>
          <w:caps/>
          <w:sz w:val="32"/>
        </w:rPr>
        <w:t>р а с п о р я ж е н и е</w:t>
      </w:r>
    </w:p>
    <w:p w:rsidR="004C6779" w:rsidRPr="004C6779" w:rsidRDefault="004C6779" w:rsidP="004C67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C677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9E068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C6779" w:rsidRPr="004C6779" w:rsidRDefault="004C6779" w:rsidP="004C67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6779" w:rsidRPr="004C6779" w:rsidRDefault="004C6779" w:rsidP="004C67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6779" w:rsidRPr="004C6779" w:rsidRDefault="004C6779" w:rsidP="004C67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C6779">
        <w:rPr>
          <w:rFonts w:ascii="Liberation Serif" w:hAnsi="Liberation Serif"/>
          <w:sz w:val="24"/>
        </w:rPr>
        <w:t>от___</w:t>
      </w:r>
      <w:r w:rsidR="00F42D49">
        <w:rPr>
          <w:rFonts w:ascii="Liberation Serif" w:hAnsi="Liberation Serif"/>
          <w:sz w:val="24"/>
          <w:u w:val="single"/>
        </w:rPr>
        <w:t>06.12.2021</w:t>
      </w:r>
      <w:r w:rsidRPr="004C6779">
        <w:rPr>
          <w:rFonts w:ascii="Liberation Serif" w:hAnsi="Liberation Serif"/>
          <w:sz w:val="24"/>
        </w:rPr>
        <w:t>___  №  ___</w:t>
      </w:r>
      <w:r w:rsidR="00F42D49">
        <w:rPr>
          <w:rFonts w:ascii="Liberation Serif" w:hAnsi="Liberation Serif"/>
          <w:sz w:val="24"/>
          <w:u w:val="single"/>
        </w:rPr>
        <w:t>544-од</w:t>
      </w:r>
      <w:bookmarkStart w:id="0" w:name="_GoBack"/>
      <w:bookmarkEnd w:id="0"/>
      <w:r w:rsidRPr="004C6779">
        <w:rPr>
          <w:rFonts w:ascii="Liberation Serif" w:hAnsi="Liberation Serif"/>
          <w:sz w:val="24"/>
        </w:rPr>
        <w:t>___</w:t>
      </w:r>
    </w:p>
    <w:p w:rsidR="004C6779" w:rsidRPr="004C6779" w:rsidRDefault="004C6779" w:rsidP="004C67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C6779" w:rsidRPr="004C6779" w:rsidRDefault="004C6779" w:rsidP="004C677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C6779">
        <w:rPr>
          <w:rFonts w:ascii="Liberation Serif" w:hAnsi="Liberation Serif"/>
          <w:sz w:val="24"/>
          <w:szCs w:val="24"/>
        </w:rPr>
        <w:t>г. Заречный</w:t>
      </w:r>
    </w:p>
    <w:p w:rsidR="004C6779" w:rsidRDefault="004C6779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</w:p>
    <w:p w:rsidR="004C6779" w:rsidRDefault="004C6779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</w:p>
    <w:p w:rsidR="001B4F1F" w:rsidRDefault="00735F4F" w:rsidP="004C6779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утверждении состава Наблюдательного совета</w:t>
      </w:r>
      <w:r>
        <w:rPr>
          <w:rFonts w:ascii="Liberation Serif" w:hAnsi="Liberation Serif"/>
          <w:b/>
          <w:sz w:val="26"/>
          <w:szCs w:val="26"/>
        </w:rPr>
        <w:br/>
        <w:t>Муниципального автономного учреждения городского округа Заречный</w:t>
      </w:r>
      <w:r>
        <w:rPr>
          <w:rFonts w:ascii="Liberation Serif" w:hAnsi="Liberation Serif"/>
          <w:b/>
          <w:sz w:val="26"/>
          <w:szCs w:val="26"/>
        </w:rPr>
        <w:br/>
        <w:t>«Городской телецентр»</w:t>
      </w:r>
    </w:p>
    <w:p w:rsidR="004C6779" w:rsidRDefault="004C6779" w:rsidP="004C6779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</w:p>
    <w:p w:rsidR="001B4F1F" w:rsidRDefault="00735F4F" w:rsidP="004C6779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 законом от </w:t>
      </w:r>
      <w:r w:rsidR="004C6779">
        <w:rPr>
          <w:rFonts w:ascii="Liberation Serif" w:hAnsi="Liberation Serif"/>
          <w:sz w:val="26"/>
          <w:szCs w:val="26"/>
        </w:rPr>
        <w:t>3 ноября 2006 года № 174-ФЗ «Об </w:t>
      </w:r>
      <w:r>
        <w:rPr>
          <w:rFonts w:ascii="Liberation Serif" w:hAnsi="Liberation Serif"/>
          <w:sz w:val="26"/>
          <w:szCs w:val="26"/>
        </w:rPr>
        <w:t>автономных учреждениях», постановлением администрации городского округа Заречный от 29.09.2010 № 1261-П «О создании Муниципального автономного учреждения городского округа Заречный «Городской телецентр», Уставом Муниципального автономного учреждения городского округа Заречный «Городской телецентр», на основании статей 28, 31 Устава городского округа Заречный</w:t>
      </w:r>
    </w:p>
    <w:p w:rsidR="001B4F1F" w:rsidRDefault="001B4F1F">
      <w:pPr>
        <w:ind w:right="-1" w:firstLine="709"/>
        <w:rPr>
          <w:rFonts w:ascii="Liberation Serif" w:hAnsi="Liberation Serif"/>
          <w:sz w:val="26"/>
          <w:szCs w:val="26"/>
        </w:rPr>
      </w:pPr>
    </w:p>
    <w:p w:rsidR="001B4F1F" w:rsidRDefault="00735F4F">
      <w:pPr>
        <w:pStyle w:val="a7"/>
        <w:numPr>
          <w:ilvl w:val="0"/>
          <w:numId w:val="1"/>
        </w:numPr>
        <w:spacing w:after="12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состав Наблюдательного совета Муниципального автономного учреждения городского округа Заречный «Городской телецентр» в следующем составе: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5813"/>
      </w:tblGrid>
      <w:tr w:rsidR="001B4F1F" w:rsidTr="004C6779">
        <w:trPr>
          <w:trHeight w:val="395"/>
        </w:trPr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Захарцев Андрей Владимирович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Глава городского округа Заречный</w:t>
            </w:r>
          </w:p>
        </w:tc>
      </w:tr>
      <w:tr w:rsidR="001B4F1F" w:rsidTr="004C6779"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Сурина Светлана Михайловна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главы администрации городского округа Заречный по финансово - экономическим вопросам и стратегическому планированию</w:t>
            </w:r>
          </w:p>
        </w:tc>
      </w:tr>
      <w:tr w:rsidR="001B4F1F" w:rsidTr="004C6779"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Сергеева Вера Николаевна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главный бухгалтер МАУ ГОЗ «Городской телецентр»</w:t>
            </w:r>
          </w:p>
        </w:tc>
      </w:tr>
      <w:tr w:rsidR="001B4F1F" w:rsidTr="004C6779">
        <w:trPr>
          <w:trHeight w:val="365"/>
        </w:trPr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Петунина Галина Федоровна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9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депутат Думы городского округа Заречный</w:t>
            </w:r>
          </w:p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1B4F1F" w:rsidTr="004C6779"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1F" w:rsidRDefault="00735F4F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Расковалов Андрей Владимирович</w:t>
            </w: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9" w:rsidRDefault="00735F4F" w:rsidP="004C6779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– депутат Думы городского округа Заречный</w:t>
            </w:r>
          </w:p>
          <w:p w:rsidR="001B4F1F" w:rsidRDefault="00735F4F" w:rsidP="004C6779">
            <w:pPr>
              <w:ind w:right="-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</w:tbl>
    <w:p w:rsidR="001B4F1F" w:rsidRDefault="00735F4F">
      <w:pPr>
        <w:pStyle w:val="a7"/>
        <w:numPr>
          <w:ilvl w:val="0"/>
          <w:numId w:val="1"/>
        </w:numPr>
        <w:spacing w:before="120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Признать утратившим силу распоряжение администрации городского округа Заречный от 24.08.2018 № 285-од «Об утверждении состава Наблюдательного совета Муниципального автономного учреждения «Городской телецентр».</w:t>
      </w:r>
    </w:p>
    <w:p w:rsidR="001B4F1F" w:rsidRDefault="00735F4F">
      <w:pPr>
        <w:pStyle w:val="a7"/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1B4F1F" w:rsidRDefault="001B4F1F">
      <w:pPr>
        <w:ind w:right="-1"/>
        <w:rPr>
          <w:rFonts w:ascii="Liberation Serif" w:hAnsi="Liberation Serif"/>
          <w:sz w:val="26"/>
          <w:szCs w:val="26"/>
        </w:rPr>
      </w:pPr>
    </w:p>
    <w:p w:rsidR="001B4F1F" w:rsidRDefault="001B4F1F">
      <w:pPr>
        <w:ind w:right="-1"/>
        <w:rPr>
          <w:rFonts w:ascii="Liberation Serif" w:hAnsi="Liberation Serif"/>
          <w:sz w:val="26"/>
          <w:szCs w:val="26"/>
        </w:rPr>
      </w:pPr>
    </w:p>
    <w:p w:rsidR="001B4F1F" w:rsidRDefault="00735F4F">
      <w:pPr>
        <w:tabs>
          <w:tab w:val="right" w:pos="9923"/>
        </w:tabs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1B4F1F" w:rsidRDefault="00735F4F">
      <w:pPr>
        <w:tabs>
          <w:tab w:val="right" w:pos="9923"/>
        </w:tabs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ab/>
        <w:t>А.В. Захарцев</w:t>
      </w:r>
    </w:p>
    <w:sectPr w:rsidR="001B4F1F" w:rsidSect="004C6779">
      <w:headerReference w:type="default" r:id="rId9"/>
      <w:pgSz w:w="11907" w:h="16840"/>
      <w:pgMar w:top="1134" w:right="567" w:bottom="1134" w:left="1418" w:header="567" w:footer="85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7B" w:rsidRDefault="0082507B">
      <w:r>
        <w:separator/>
      </w:r>
    </w:p>
  </w:endnote>
  <w:endnote w:type="continuationSeparator" w:id="0">
    <w:p w:rsidR="0082507B" w:rsidRDefault="0082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7B" w:rsidRDefault="0082507B">
      <w:r>
        <w:rPr>
          <w:color w:val="000000"/>
        </w:rPr>
        <w:separator/>
      </w:r>
    </w:p>
  </w:footnote>
  <w:footnote w:type="continuationSeparator" w:id="0">
    <w:p w:rsidR="0082507B" w:rsidRDefault="0082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13" w:rsidRDefault="00735F4F">
    <w:pPr>
      <w:pStyle w:val="a8"/>
      <w:jc w:val="center"/>
    </w:pPr>
    <w:r>
      <w:t>2</w:t>
    </w:r>
  </w:p>
  <w:p w:rsidR="00C85013" w:rsidRDefault="008250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2B98"/>
    <w:multiLevelType w:val="multilevel"/>
    <w:tmpl w:val="DC9861B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1F"/>
    <w:rsid w:val="001B4F1F"/>
    <w:rsid w:val="004C6779"/>
    <w:rsid w:val="00735F4F"/>
    <w:rsid w:val="0082507B"/>
    <w:rsid w:val="00A95999"/>
    <w:rsid w:val="00CF6DE4"/>
    <w:rsid w:val="00F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5E98"/>
  <w15:docId w15:val="{CAD97D09-C5AA-4C62-912D-7114FCC6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  <w:rPr>
      <w:rFonts w:ascii="Arial Narrow" w:eastAsia="Calibri" w:hAnsi="Arial Narrow"/>
      <w:szCs w:val="24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12.2021\788437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788437A8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2021-12-02T04:34:00Z</cp:lastPrinted>
  <dcterms:created xsi:type="dcterms:W3CDTF">2021-12-02T04:37:00Z</dcterms:created>
  <dcterms:modified xsi:type="dcterms:W3CDTF">2021-12-06T15:16:00Z</dcterms:modified>
</cp:coreProperties>
</file>