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4F" w:rsidRDefault="00B90578">
      <w:pPr>
        <w:pStyle w:val="a7"/>
        <w:tabs>
          <w:tab w:val="clear" w:pos="4677"/>
          <w:tab w:val="clear" w:pos="9355"/>
          <w:tab w:val="left" w:pos="7185"/>
        </w:tabs>
        <w:jc w:val="center"/>
      </w:pPr>
      <w:r>
        <w:rPr>
          <w:rFonts w:ascii="Liberation Serif" w:hAnsi="Liberation Serif"/>
        </w:rPr>
        <w:object w:dxaOrig="819" w:dyaOrig="1030" w14:anchorId="1F995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1pt;height:51.5pt;visibility:visible;mso-wrap-style:square" o:ole="">
            <v:imagedata r:id="rId7" o:title=""/>
          </v:shape>
          <o:OLEObject Type="Embed" ProgID="Word.Document.8" ShapeID="Object 1" DrawAspect="Content" ObjectID="_1683551325" r:id="rId8"/>
        </w:object>
      </w:r>
    </w:p>
    <w:p w:rsidR="0010024F" w:rsidRDefault="00B90578">
      <w:pPr>
        <w:suppressAutoHyphens w:val="0"/>
        <w:spacing w:line="360" w:lineRule="auto"/>
        <w:ind w:right="0"/>
        <w:jc w:val="center"/>
        <w:textAlignment w:val="auto"/>
        <w:rPr>
          <w:rFonts w:ascii="Liberation Serif" w:hAnsi="Liberation Serif"/>
          <w:caps/>
          <w:sz w:val="28"/>
          <w:szCs w:val="28"/>
        </w:rPr>
      </w:pPr>
      <w:proofErr w:type="gramStart"/>
      <w:r>
        <w:rPr>
          <w:rFonts w:ascii="Liberation Serif" w:hAnsi="Liberation Serif"/>
          <w:caps/>
          <w:sz w:val="28"/>
          <w:szCs w:val="28"/>
        </w:rPr>
        <w:t>администрация  Городского</w:t>
      </w:r>
      <w:proofErr w:type="gramEnd"/>
      <w:r>
        <w:rPr>
          <w:rFonts w:ascii="Liberation Serif" w:hAnsi="Liberation Serif"/>
          <w:caps/>
          <w:sz w:val="28"/>
          <w:szCs w:val="28"/>
        </w:rPr>
        <w:t xml:space="preserve">  округа  Заречный</w:t>
      </w:r>
    </w:p>
    <w:p w:rsidR="0010024F" w:rsidRDefault="00B90578">
      <w:pPr>
        <w:suppressAutoHyphens w:val="0"/>
        <w:spacing w:line="360" w:lineRule="auto"/>
        <w:ind w:right="0"/>
        <w:jc w:val="center"/>
        <w:textAlignment w:val="auto"/>
        <w:rPr>
          <w:rFonts w:ascii="Liberation Serif" w:hAnsi="Liberation Serif"/>
          <w:b/>
          <w:caps/>
          <w:sz w:val="32"/>
          <w:szCs w:val="32"/>
        </w:rPr>
      </w:pPr>
      <w:r>
        <w:rPr>
          <w:rFonts w:ascii="Liberation Serif" w:hAnsi="Liberation Serif"/>
          <w:b/>
          <w:caps/>
          <w:sz w:val="32"/>
          <w:szCs w:val="32"/>
        </w:rPr>
        <w:t>п о с т а н о в л е н и е</w:t>
      </w:r>
    </w:p>
    <w:p w:rsidR="0010024F" w:rsidRDefault="00B90578">
      <w:pPr>
        <w:suppressAutoHyphens w:val="0"/>
        <w:ind w:right="0"/>
        <w:textAlignment w:val="auto"/>
      </w:pPr>
      <w:r>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1" name="Прямая соединительная линия 2"/>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w:pict>
              <v:shapetype w14:anchorId="32E2D6CD" id="_x0000_t32" coordsize="21600,21600" o:spt="32" o:oned="t" path="m,l21600,21600e" filled="f">
                <v:path arrowok="t" fillok="f" o:connecttype="none"/>
                <o:lock v:ext="edit" shapetype="t"/>
              </v:shapetype>
              <v:shape id="Прямая соединительная линия 2" o:spid="_x0000_s1026" type="#_x0000_t32" style="position:absolute;margin-left:0;margin-top:7.5pt;width:49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" strokeweight="4.5pt"/>
            </w:pict>
          </mc:Fallback>
        </mc:AlternateContent>
      </w:r>
    </w:p>
    <w:p w:rsidR="0010024F" w:rsidRDefault="0010024F">
      <w:pPr>
        <w:suppressAutoHyphens w:val="0"/>
        <w:ind w:right="0"/>
        <w:textAlignment w:val="auto"/>
        <w:rPr>
          <w:rFonts w:ascii="Liberation Serif" w:hAnsi="Liberation Serif"/>
          <w:sz w:val="16"/>
          <w:szCs w:val="16"/>
        </w:rPr>
      </w:pPr>
    </w:p>
    <w:p w:rsidR="0010024F" w:rsidRDefault="0010024F">
      <w:pPr>
        <w:suppressAutoHyphens w:val="0"/>
        <w:ind w:right="0"/>
        <w:textAlignment w:val="auto"/>
        <w:rPr>
          <w:rFonts w:ascii="Liberation Serif" w:hAnsi="Liberation Serif"/>
          <w:sz w:val="16"/>
          <w:szCs w:val="16"/>
        </w:rPr>
      </w:pPr>
    </w:p>
    <w:p w:rsidR="0010024F" w:rsidRDefault="00B90578">
      <w:pPr>
        <w:suppressAutoHyphens w:val="0"/>
        <w:ind w:right="0"/>
        <w:textAlignment w:val="auto"/>
        <w:rPr>
          <w:rFonts w:ascii="Liberation Serif" w:hAnsi="Liberation Serif"/>
        </w:rPr>
      </w:pPr>
      <w:r>
        <w:rPr>
          <w:rFonts w:ascii="Liberation Serif" w:hAnsi="Liberation Serif"/>
        </w:rPr>
        <w:t>от___</w:t>
      </w:r>
      <w:r w:rsidR="00FD1110">
        <w:rPr>
          <w:rFonts w:ascii="Liberation Serif" w:hAnsi="Liberation Serif"/>
          <w:u w:val="single"/>
        </w:rPr>
        <w:t>26.05.2021</w:t>
      </w:r>
      <w:r>
        <w:rPr>
          <w:rFonts w:ascii="Liberation Serif" w:hAnsi="Liberation Serif"/>
        </w:rPr>
        <w:t>__</w:t>
      </w:r>
      <w:proofErr w:type="gramStart"/>
      <w:r>
        <w:rPr>
          <w:rFonts w:ascii="Liberation Serif" w:hAnsi="Liberation Serif"/>
        </w:rPr>
        <w:t>_  №</w:t>
      </w:r>
      <w:proofErr w:type="gramEnd"/>
      <w:r>
        <w:rPr>
          <w:rFonts w:ascii="Liberation Serif" w:hAnsi="Liberation Serif"/>
        </w:rPr>
        <w:t xml:space="preserve">  ___</w:t>
      </w:r>
      <w:r w:rsidR="00FD1110">
        <w:rPr>
          <w:rFonts w:ascii="Liberation Serif" w:hAnsi="Liberation Serif"/>
          <w:u w:val="single"/>
        </w:rPr>
        <w:t>548-П</w:t>
      </w:r>
      <w:r>
        <w:rPr>
          <w:rFonts w:ascii="Liberation Serif" w:hAnsi="Liberation Serif"/>
        </w:rPr>
        <w:t>___</w:t>
      </w:r>
    </w:p>
    <w:p w:rsidR="0010024F" w:rsidRDefault="0010024F">
      <w:pPr>
        <w:suppressAutoHyphens w:val="0"/>
        <w:ind w:right="0"/>
        <w:textAlignment w:val="auto"/>
        <w:rPr>
          <w:rFonts w:ascii="Liberation Serif" w:hAnsi="Liberation Serif"/>
          <w:sz w:val="28"/>
          <w:szCs w:val="28"/>
        </w:rPr>
      </w:pPr>
    </w:p>
    <w:p w:rsidR="0010024F" w:rsidRDefault="00B90578">
      <w:pPr>
        <w:suppressAutoHyphens w:val="0"/>
        <w:ind w:right="5812"/>
        <w:jc w:val="center"/>
        <w:textAlignment w:val="auto"/>
        <w:rPr>
          <w:rFonts w:ascii="Liberation Serif" w:hAnsi="Liberation Serif"/>
          <w:szCs w:val="24"/>
        </w:rPr>
      </w:pPr>
      <w:r>
        <w:rPr>
          <w:rFonts w:ascii="Liberation Serif" w:hAnsi="Liberation Serif"/>
          <w:szCs w:val="24"/>
        </w:rPr>
        <w:t>г. Заречный</w:t>
      </w:r>
    </w:p>
    <w:p w:rsidR="0010024F" w:rsidRDefault="0010024F">
      <w:pPr>
        <w:widowControl w:val="0"/>
        <w:ind w:right="0"/>
        <w:jc w:val="left"/>
        <w:rPr>
          <w:rFonts w:ascii="Liberation Serif" w:hAnsi="Liberation Serif"/>
          <w:sz w:val="28"/>
          <w:szCs w:val="28"/>
        </w:rPr>
      </w:pPr>
    </w:p>
    <w:p w:rsidR="0010024F" w:rsidRDefault="0010024F">
      <w:pPr>
        <w:widowControl w:val="0"/>
        <w:ind w:right="0"/>
        <w:jc w:val="left"/>
        <w:rPr>
          <w:rFonts w:ascii="Liberation Serif" w:hAnsi="Liberation Serif"/>
          <w:sz w:val="28"/>
          <w:szCs w:val="28"/>
        </w:rPr>
      </w:pPr>
    </w:p>
    <w:p w:rsidR="0010024F" w:rsidRDefault="00B90578">
      <w:pPr>
        <w:ind w:right="0"/>
        <w:jc w:val="center"/>
        <w:rPr>
          <w:rFonts w:ascii="Liberation Serif" w:hAnsi="Liberation Serif"/>
          <w:b/>
          <w:sz w:val="28"/>
          <w:szCs w:val="28"/>
        </w:rPr>
      </w:pPr>
      <w:r>
        <w:rPr>
          <w:rFonts w:ascii="Liberation Serif" w:hAnsi="Liberation Serif"/>
          <w:b/>
          <w:sz w:val="28"/>
          <w:szCs w:val="28"/>
        </w:rPr>
        <w:t xml:space="preserve">Об утверждении Отчета о </w:t>
      </w:r>
      <w:r>
        <w:rPr>
          <w:rFonts w:ascii="Liberation Serif" w:hAnsi="Liberation Serif"/>
          <w:b/>
          <w:sz w:val="28"/>
          <w:szCs w:val="28"/>
        </w:rPr>
        <w:t>достижении показателей за 2020 год</w:t>
      </w:r>
    </w:p>
    <w:p w:rsidR="0010024F" w:rsidRDefault="00B90578">
      <w:pPr>
        <w:ind w:right="0"/>
        <w:jc w:val="center"/>
        <w:rPr>
          <w:rFonts w:ascii="Liberation Serif" w:hAnsi="Liberation Serif"/>
          <w:b/>
          <w:sz w:val="28"/>
          <w:szCs w:val="28"/>
        </w:rPr>
      </w:pPr>
      <w:r>
        <w:rPr>
          <w:rFonts w:ascii="Liberation Serif" w:hAnsi="Liberation Serif"/>
          <w:b/>
          <w:sz w:val="28"/>
          <w:szCs w:val="28"/>
        </w:rPr>
        <w:t xml:space="preserve">по Плану мероприятий по реализации I этапа (2019 – 2021 годы) Стратегии социально-экономического развития городского округа Заречный </w:t>
      </w:r>
    </w:p>
    <w:p w:rsidR="0010024F" w:rsidRDefault="00B90578">
      <w:pPr>
        <w:ind w:right="0"/>
        <w:jc w:val="center"/>
        <w:rPr>
          <w:rFonts w:ascii="Liberation Serif" w:hAnsi="Liberation Serif"/>
          <w:b/>
          <w:sz w:val="28"/>
          <w:szCs w:val="28"/>
        </w:rPr>
      </w:pPr>
      <w:r>
        <w:rPr>
          <w:rFonts w:ascii="Liberation Serif" w:hAnsi="Liberation Serif"/>
          <w:b/>
          <w:sz w:val="28"/>
          <w:szCs w:val="28"/>
        </w:rPr>
        <w:t>до 2035 года</w:t>
      </w:r>
    </w:p>
    <w:p w:rsidR="0010024F" w:rsidRDefault="0010024F">
      <w:pPr>
        <w:widowControl w:val="0"/>
        <w:ind w:left="142" w:right="0"/>
        <w:jc w:val="center"/>
        <w:rPr>
          <w:rFonts w:ascii="Liberation Serif" w:hAnsi="Liberation Serif"/>
          <w:b/>
          <w:sz w:val="28"/>
          <w:szCs w:val="28"/>
        </w:rPr>
      </w:pPr>
    </w:p>
    <w:p w:rsidR="0010024F" w:rsidRDefault="0010024F">
      <w:pPr>
        <w:widowControl w:val="0"/>
        <w:ind w:left="284" w:right="0"/>
        <w:jc w:val="left"/>
        <w:rPr>
          <w:rFonts w:ascii="Liberation Serif" w:hAnsi="Liberation Serif"/>
          <w:sz w:val="28"/>
          <w:szCs w:val="28"/>
        </w:rPr>
      </w:pPr>
    </w:p>
    <w:p w:rsidR="0010024F" w:rsidRDefault="00B90578">
      <w:pPr>
        <w:ind w:right="0" w:firstLine="709"/>
        <w:rPr>
          <w:rFonts w:ascii="Liberation Serif" w:hAnsi="Liberation Serif"/>
          <w:sz w:val="28"/>
          <w:szCs w:val="28"/>
        </w:rPr>
      </w:pPr>
      <w:r>
        <w:rPr>
          <w:rFonts w:ascii="Liberation Serif" w:hAnsi="Liberation Serif"/>
          <w:sz w:val="28"/>
          <w:szCs w:val="28"/>
        </w:rPr>
        <w:t xml:space="preserve">В соответствии с Федеральным законом от 28 июня 2014 года  № 172-ФЗ «О </w:t>
      </w:r>
      <w:r>
        <w:rPr>
          <w:rFonts w:ascii="Liberation Serif" w:hAnsi="Liberation Serif"/>
          <w:sz w:val="28"/>
          <w:szCs w:val="28"/>
        </w:rPr>
        <w:t>стратегическом планировании в Российской Федерации», Законом Свердловской области от 15 июня 2015 года № 45-ОЗ «О стратегическом планировании в Российской Федерации, осуществляемом на территории Свердловской области», в целях реализации Стратегии социально</w:t>
      </w:r>
      <w:r>
        <w:rPr>
          <w:rFonts w:ascii="Liberation Serif" w:hAnsi="Liberation Serif"/>
          <w:sz w:val="28"/>
          <w:szCs w:val="28"/>
        </w:rPr>
        <w:t>-экономического развития городского округа Заречный до 2035 года, утвержденной решением Думы городского округа Заречный от 31.01.2019 № 1-Р «Об утверждении Стратегии социально-экономического развития городского округа Заречный до 2035 года», на основании с</w:t>
      </w:r>
      <w:r>
        <w:rPr>
          <w:rFonts w:ascii="Liberation Serif" w:hAnsi="Liberation Serif"/>
          <w:sz w:val="28"/>
          <w:szCs w:val="28"/>
        </w:rPr>
        <w:t>т. ст. 28, 31 Устава городского округа Заречный администрация городского округа Заречный</w:t>
      </w:r>
    </w:p>
    <w:p w:rsidR="0010024F" w:rsidRDefault="00B90578">
      <w:pPr>
        <w:widowControl w:val="0"/>
        <w:ind w:right="0"/>
        <w:jc w:val="left"/>
        <w:rPr>
          <w:rFonts w:ascii="Liberation Serif" w:hAnsi="Liberation Serif"/>
          <w:b/>
          <w:sz w:val="28"/>
          <w:szCs w:val="28"/>
        </w:rPr>
      </w:pPr>
      <w:r>
        <w:rPr>
          <w:rFonts w:ascii="Liberation Serif" w:hAnsi="Liberation Serif"/>
          <w:b/>
          <w:sz w:val="28"/>
          <w:szCs w:val="28"/>
        </w:rPr>
        <w:t>ПОСТАНОВЛЯЕТ:</w:t>
      </w:r>
    </w:p>
    <w:p w:rsidR="0010024F" w:rsidRDefault="00B90578">
      <w:pPr>
        <w:numPr>
          <w:ilvl w:val="0"/>
          <w:numId w:val="1"/>
        </w:numPr>
        <w:ind w:left="0" w:right="0" w:firstLine="708"/>
        <w:rPr>
          <w:rFonts w:ascii="Liberation Serif" w:hAnsi="Liberation Serif"/>
          <w:color w:val="000000"/>
          <w:sz w:val="28"/>
          <w:szCs w:val="28"/>
        </w:rPr>
      </w:pPr>
      <w:r>
        <w:rPr>
          <w:rFonts w:ascii="Liberation Serif" w:hAnsi="Liberation Serif"/>
          <w:color w:val="000000"/>
          <w:sz w:val="28"/>
          <w:szCs w:val="28"/>
        </w:rPr>
        <w:t xml:space="preserve">Утвердить Отчет о достижении показателей за 2020 год по Плану мероприятий по реализации I этапа (2019 – 2021 годы) Стратегии социально-экономического </w:t>
      </w:r>
      <w:r>
        <w:rPr>
          <w:rFonts w:ascii="Liberation Serif" w:hAnsi="Liberation Serif"/>
          <w:color w:val="000000"/>
          <w:sz w:val="28"/>
          <w:szCs w:val="28"/>
        </w:rPr>
        <w:t>развития городского округа Заречный до 2035 года (далее - Отчет) (прилагается).</w:t>
      </w:r>
    </w:p>
    <w:p w:rsidR="0010024F" w:rsidRDefault="00B90578">
      <w:pPr>
        <w:numPr>
          <w:ilvl w:val="0"/>
          <w:numId w:val="1"/>
        </w:numPr>
        <w:ind w:left="0" w:right="0" w:firstLine="708"/>
      </w:pPr>
      <w:r>
        <w:rPr>
          <w:rFonts w:ascii="Liberation Serif" w:hAnsi="Liberation Serif"/>
          <w:sz w:val="28"/>
          <w:szCs w:val="28"/>
        </w:rPr>
        <w:t>Отделу экономики и стратегического планирования администрации городского округа Заречный (А.В. Новиков) разместить Отчет на официальном сайте городского округа Заречный и в гос</w:t>
      </w:r>
      <w:r>
        <w:rPr>
          <w:rFonts w:ascii="Liberation Serif" w:hAnsi="Liberation Serif"/>
          <w:sz w:val="28"/>
          <w:szCs w:val="28"/>
        </w:rPr>
        <w:t>ударственной автоматизированной информационной системе «Управлен</w:t>
      </w:r>
      <w:r>
        <w:rPr>
          <w:rFonts w:ascii="Liberation Serif" w:hAnsi="Liberation Serif"/>
          <w:color w:val="000000"/>
          <w:sz w:val="28"/>
          <w:szCs w:val="28"/>
        </w:rPr>
        <w:t>ие</w:t>
      </w:r>
      <w:r>
        <w:rPr>
          <w:rFonts w:ascii="Liberation Serif" w:hAnsi="Liberation Serif"/>
          <w:sz w:val="28"/>
          <w:szCs w:val="28"/>
        </w:rPr>
        <w:t>».</w:t>
      </w:r>
    </w:p>
    <w:p w:rsidR="0010024F" w:rsidRDefault="0010024F">
      <w:pPr>
        <w:ind w:right="0" w:firstLine="708"/>
        <w:rPr>
          <w:rFonts w:ascii="Liberation Serif" w:hAnsi="Liberation Serif"/>
          <w:sz w:val="28"/>
          <w:szCs w:val="28"/>
        </w:rPr>
      </w:pPr>
    </w:p>
    <w:p w:rsidR="0010024F" w:rsidRDefault="0010024F">
      <w:pPr>
        <w:ind w:right="0" w:firstLine="708"/>
        <w:rPr>
          <w:rFonts w:ascii="Liberation Serif" w:hAnsi="Liberation Serif"/>
          <w:sz w:val="28"/>
          <w:szCs w:val="28"/>
        </w:rPr>
      </w:pPr>
    </w:p>
    <w:p w:rsidR="0010024F" w:rsidRDefault="00B90578">
      <w:pPr>
        <w:tabs>
          <w:tab w:val="left" w:pos="7380"/>
        </w:tabs>
        <w:rPr>
          <w:rFonts w:ascii="Liberation Serif" w:hAnsi="Liberation Serif"/>
          <w:sz w:val="28"/>
          <w:szCs w:val="28"/>
        </w:rPr>
      </w:pPr>
      <w:r>
        <w:rPr>
          <w:rFonts w:ascii="Liberation Serif" w:hAnsi="Liberation Serif"/>
          <w:sz w:val="28"/>
          <w:szCs w:val="28"/>
        </w:rPr>
        <w:t>Глава</w:t>
      </w:r>
    </w:p>
    <w:p w:rsidR="0010024F" w:rsidRDefault="00B90578">
      <w:pPr>
        <w:ind w:right="-1"/>
        <w:rPr>
          <w:rFonts w:ascii="Liberation Serif" w:hAnsi="Liberation Serif"/>
          <w:sz w:val="28"/>
          <w:szCs w:val="28"/>
        </w:rPr>
      </w:pPr>
      <w:r>
        <w:rPr>
          <w:rFonts w:ascii="Liberation Serif" w:hAnsi="Liberation Serif"/>
          <w:sz w:val="28"/>
          <w:szCs w:val="28"/>
        </w:rPr>
        <w:t>городского округа Заречный                                                                    А.В. Захарцев</w:t>
      </w:r>
    </w:p>
    <w:p w:rsidR="0010024F" w:rsidRDefault="0010024F">
      <w:pPr>
        <w:ind w:right="0" w:firstLine="708"/>
        <w:rPr>
          <w:rFonts w:ascii="Liberation Serif" w:hAnsi="Liberation Serif"/>
          <w:sz w:val="28"/>
          <w:szCs w:val="28"/>
        </w:rPr>
      </w:pPr>
    </w:p>
    <w:p w:rsidR="0010024F" w:rsidRDefault="0010024F">
      <w:pPr>
        <w:ind w:right="0" w:firstLine="708"/>
        <w:rPr>
          <w:rFonts w:ascii="Liberation Serif" w:hAnsi="Liberation Serif"/>
          <w:sz w:val="28"/>
          <w:szCs w:val="28"/>
        </w:rPr>
      </w:pPr>
    </w:p>
    <w:p w:rsidR="0010024F" w:rsidRDefault="0010024F">
      <w:pPr>
        <w:ind w:right="0"/>
        <w:rPr>
          <w:rFonts w:ascii="Liberation Serif" w:hAnsi="Liberation Serif"/>
          <w:szCs w:val="24"/>
        </w:rPr>
        <w:sectPr w:rsidR="0010024F">
          <w:headerReference w:type="default" r:id="rId9"/>
          <w:pgSz w:w="11907" w:h="16840"/>
          <w:pgMar w:top="1134" w:right="567" w:bottom="720" w:left="1418" w:header="720" w:footer="720" w:gutter="0"/>
          <w:cols w:space="720"/>
          <w:titlePg/>
        </w:sectPr>
      </w:pPr>
      <w:bookmarkStart w:id="0" w:name="_Hlk530399734"/>
    </w:p>
    <w:p w:rsidR="0010024F" w:rsidRDefault="00B90578">
      <w:pPr>
        <w:ind w:right="0" w:firstLine="10065"/>
        <w:jc w:val="left"/>
        <w:rPr>
          <w:rFonts w:ascii="Liberation Serif" w:hAnsi="Liberation Serif"/>
          <w:bCs/>
          <w:szCs w:val="24"/>
        </w:rPr>
      </w:pPr>
      <w:r>
        <w:rPr>
          <w:rFonts w:ascii="Liberation Serif" w:hAnsi="Liberation Serif"/>
          <w:bCs/>
          <w:szCs w:val="24"/>
        </w:rPr>
        <w:lastRenderedPageBreak/>
        <w:t>УТВЕРЖДЕН</w:t>
      </w:r>
    </w:p>
    <w:p w:rsidR="0010024F" w:rsidRDefault="00B90578">
      <w:pPr>
        <w:ind w:right="0" w:firstLine="10065"/>
        <w:jc w:val="left"/>
        <w:rPr>
          <w:rFonts w:ascii="Liberation Serif" w:hAnsi="Liberation Serif"/>
          <w:bCs/>
          <w:szCs w:val="24"/>
        </w:rPr>
      </w:pPr>
      <w:r>
        <w:rPr>
          <w:rFonts w:ascii="Liberation Serif" w:hAnsi="Liberation Serif"/>
          <w:bCs/>
          <w:szCs w:val="24"/>
        </w:rPr>
        <w:t>постановлением администрации</w:t>
      </w:r>
    </w:p>
    <w:p w:rsidR="0010024F" w:rsidRDefault="00B90578">
      <w:pPr>
        <w:ind w:right="0" w:firstLine="10065"/>
        <w:jc w:val="left"/>
        <w:rPr>
          <w:rFonts w:ascii="Liberation Serif" w:hAnsi="Liberation Serif"/>
          <w:bCs/>
          <w:szCs w:val="24"/>
        </w:rPr>
      </w:pPr>
      <w:r>
        <w:rPr>
          <w:rFonts w:ascii="Liberation Serif" w:hAnsi="Liberation Serif"/>
          <w:bCs/>
          <w:szCs w:val="24"/>
        </w:rPr>
        <w:t>городского округа Заречный</w:t>
      </w:r>
    </w:p>
    <w:p w:rsidR="0010024F" w:rsidRDefault="00B90578">
      <w:pPr>
        <w:ind w:right="0" w:firstLine="10065"/>
        <w:jc w:val="left"/>
        <w:rPr>
          <w:rFonts w:ascii="Liberation Serif" w:hAnsi="Liberation Serif"/>
          <w:szCs w:val="24"/>
        </w:rPr>
      </w:pPr>
      <w:r>
        <w:rPr>
          <w:rFonts w:ascii="Liberation Serif" w:hAnsi="Liberation Serif"/>
          <w:szCs w:val="24"/>
        </w:rPr>
        <w:t>от___</w:t>
      </w:r>
      <w:r w:rsidR="00FD1110">
        <w:rPr>
          <w:rFonts w:ascii="Liberation Serif" w:hAnsi="Liberation Serif"/>
          <w:szCs w:val="24"/>
          <w:u w:val="single"/>
        </w:rPr>
        <w:t>26.05.2021</w:t>
      </w:r>
      <w:r>
        <w:rPr>
          <w:rFonts w:ascii="Liberation Serif" w:hAnsi="Liberation Serif"/>
          <w:szCs w:val="24"/>
        </w:rPr>
        <w:t>_</w:t>
      </w:r>
      <w:proofErr w:type="gramStart"/>
      <w:r>
        <w:rPr>
          <w:rFonts w:ascii="Liberation Serif" w:hAnsi="Liberation Serif"/>
          <w:szCs w:val="24"/>
        </w:rPr>
        <w:t>_  №</w:t>
      </w:r>
      <w:proofErr w:type="gramEnd"/>
      <w:r>
        <w:rPr>
          <w:rFonts w:ascii="Liberation Serif" w:hAnsi="Liberation Serif"/>
          <w:szCs w:val="24"/>
        </w:rPr>
        <w:t xml:space="preserve">  ___</w:t>
      </w:r>
      <w:r w:rsidR="00FD1110">
        <w:rPr>
          <w:rFonts w:ascii="Liberation Serif" w:hAnsi="Liberation Serif"/>
          <w:szCs w:val="24"/>
          <w:u w:val="single"/>
        </w:rPr>
        <w:t>548-П</w:t>
      </w:r>
      <w:r>
        <w:rPr>
          <w:rFonts w:ascii="Liberation Serif" w:hAnsi="Liberation Serif"/>
          <w:szCs w:val="24"/>
        </w:rPr>
        <w:t xml:space="preserve">___ </w:t>
      </w:r>
    </w:p>
    <w:p w:rsidR="0010024F" w:rsidRDefault="00B90578">
      <w:pPr>
        <w:ind w:right="0" w:firstLine="10065"/>
        <w:jc w:val="left"/>
        <w:rPr>
          <w:rFonts w:ascii="Liberation Serif" w:hAnsi="Liberation Serif"/>
          <w:bCs/>
          <w:szCs w:val="24"/>
        </w:rPr>
      </w:pPr>
      <w:r>
        <w:rPr>
          <w:rFonts w:ascii="Liberation Serif" w:hAnsi="Liberation Serif"/>
          <w:bCs/>
          <w:szCs w:val="24"/>
        </w:rPr>
        <w:t>«Об утверждении Отчета о достижении</w:t>
      </w:r>
    </w:p>
    <w:p w:rsidR="0010024F" w:rsidRDefault="00B90578">
      <w:pPr>
        <w:ind w:right="0" w:firstLine="10065"/>
        <w:jc w:val="left"/>
        <w:rPr>
          <w:rFonts w:ascii="Liberation Serif" w:hAnsi="Liberation Serif"/>
          <w:bCs/>
          <w:szCs w:val="24"/>
        </w:rPr>
      </w:pPr>
      <w:r>
        <w:rPr>
          <w:rFonts w:ascii="Liberation Serif" w:hAnsi="Liberation Serif"/>
          <w:bCs/>
          <w:szCs w:val="24"/>
        </w:rPr>
        <w:t>показателей за 2020 год по Плану мероприятий</w:t>
      </w:r>
    </w:p>
    <w:p w:rsidR="0010024F" w:rsidRDefault="00B90578">
      <w:pPr>
        <w:ind w:right="0" w:firstLine="10065"/>
        <w:jc w:val="left"/>
        <w:rPr>
          <w:rFonts w:ascii="Liberation Serif" w:hAnsi="Liberation Serif"/>
          <w:bCs/>
          <w:szCs w:val="24"/>
        </w:rPr>
      </w:pPr>
      <w:r>
        <w:rPr>
          <w:rFonts w:ascii="Liberation Serif" w:hAnsi="Liberation Serif"/>
          <w:bCs/>
          <w:szCs w:val="24"/>
        </w:rPr>
        <w:t>по реализации I этапа (2019 – 2021 годы)</w:t>
      </w:r>
    </w:p>
    <w:p w:rsidR="0010024F" w:rsidRDefault="00B90578">
      <w:pPr>
        <w:ind w:right="0" w:firstLine="10065"/>
        <w:jc w:val="left"/>
        <w:rPr>
          <w:rFonts w:ascii="Liberation Serif" w:hAnsi="Liberation Serif"/>
          <w:bCs/>
          <w:szCs w:val="24"/>
        </w:rPr>
      </w:pPr>
      <w:r>
        <w:rPr>
          <w:rFonts w:ascii="Liberation Serif" w:hAnsi="Liberation Serif"/>
          <w:bCs/>
          <w:szCs w:val="24"/>
        </w:rPr>
        <w:t>Стратегии социально-экономического</w:t>
      </w:r>
    </w:p>
    <w:p w:rsidR="0010024F" w:rsidRDefault="00B90578">
      <w:pPr>
        <w:ind w:right="0" w:firstLine="10065"/>
        <w:jc w:val="left"/>
        <w:rPr>
          <w:rFonts w:ascii="Liberation Serif" w:hAnsi="Liberation Serif"/>
          <w:bCs/>
          <w:szCs w:val="24"/>
        </w:rPr>
      </w:pPr>
      <w:r>
        <w:rPr>
          <w:rFonts w:ascii="Liberation Serif" w:hAnsi="Liberation Serif"/>
          <w:bCs/>
          <w:szCs w:val="24"/>
        </w:rPr>
        <w:t>развития городского округа Заречный до</w:t>
      </w:r>
    </w:p>
    <w:p w:rsidR="0010024F" w:rsidRDefault="00B90578">
      <w:pPr>
        <w:ind w:right="0" w:firstLine="10065"/>
        <w:jc w:val="left"/>
        <w:rPr>
          <w:rFonts w:ascii="Liberation Serif" w:hAnsi="Liberation Serif"/>
          <w:bCs/>
          <w:szCs w:val="24"/>
        </w:rPr>
      </w:pPr>
      <w:r>
        <w:rPr>
          <w:rFonts w:ascii="Liberation Serif" w:hAnsi="Liberation Serif"/>
          <w:bCs/>
          <w:szCs w:val="24"/>
        </w:rPr>
        <w:t>2035 года»</w:t>
      </w:r>
    </w:p>
    <w:p w:rsidR="0010024F" w:rsidRDefault="0010024F">
      <w:pPr>
        <w:ind w:right="0"/>
        <w:jc w:val="right"/>
        <w:rPr>
          <w:rFonts w:ascii="Liberation Serif" w:hAnsi="Liberation Serif"/>
          <w:b/>
          <w:bCs/>
          <w:szCs w:val="24"/>
        </w:rPr>
      </w:pPr>
    </w:p>
    <w:p w:rsidR="0010024F" w:rsidRDefault="0010024F">
      <w:pPr>
        <w:ind w:right="0"/>
        <w:jc w:val="center"/>
        <w:rPr>
          <w:rFonts w:ascii="Liberation Serif" w:hAnsi="Liberation Serif"/>
          <w:b/>
          <w:szCs w:val="24"/>
        </w:rPr>
      </w:pPr>
      <w:bookmarkStart w:id="1" w:name="OLE_LINK2"/>
    </w:p>
    <w:p w:rsidR="0010024F" w:rsidRDefault="00B90578">
      <w:pPr>
        <w:pStyle w:val="Standard"/>
        <w:ind w:left="284"/>
        <w:jc w:val="center"/>
        <w:rPr>
          <w:rFonts w:ascii="Liberation Serif" w:hAnsi="Liberation Serif"/>
          <w:b/>
          <w:sz w:val="28"/>
          <w:szCs w:val="28"/>
        </w:rPr>
      </w:pPr>
      <w:r>
        <w:rPr>
          <w:rFonts w:ascii="Liberation Serif" w:hAnsi="Liberation Serif"/>
          <w:b/>
          <w:sz w:val="28"/>
          <w:szCs w:val="28"/>
        </w:rPr>
        <w:t xml:space="preserve">Отчета о </w:t>
      </w:r>
      <w:r>
        <w:rPr>
          <w:rFonts w:ascii="Liberation Serif" w:hAnsi="Liberation Serif"/>
          <w:b/>
          <w:sz w:val="28"/>
          <w:szCs w:val="28"/>
        </w:rPr>
        <w:t>достижении показателей за 2020 год</w:t>
      </w:r>
    </w:p>
    <w:p w:rsidR="0010024F" w:rsidRDefault="00B90578">
      <w:pPr>
        <w:ind w:left="284" w:right="0"/>
        <w:jc w:val="center"/>
        <w:rPr>
          <w:rFonts w:ascii="Liberation Serif" w:hAnsi="Liberation Serif"/>
          <w:b/>
          <w:sz w:val="28"/>
          <w:szCs w:val="28"/>
        </w:rPr>
      </w:pPr>
      <w:r>
        <w:rPr>
          <w:rFonts w:ascii="Liberation Serif" w:hAnsi="Liberation Serif"/>
          <w:b/>
          <w:sz w:val="28"/>
          <w:szCs w:val="28"/>
        </w:rPr>
        <w:t xml:space="preserve">по Плану мероприятий по реализации I этапа (2019 – 2021 годы) </w:t>
      </w:r>
    </w:p>
    <w:p w:rsidR="0010024F" w:rsidRDefault="00B90578">
      <w:pPr>
        <w:ind w:left="284" w:right="0"/>
        <w:jc w:val="center"/>
      </w:pPr>
      <w:r>
        <w:rPr>
          <w:rFonts w:ascii="Liberation Serif" w:hAnsi="Liberation Serif"/>
          <w:b/>
          <w:sz w:val="28"/>
          <w:szCs w:val="28"/>
        </w:rPr>
        <w:t xml:space="preserve">Стратегии социально-экономического развития городского округа Заречный </w:t>
      </w:r>
      <w:r>
        <w:rPr>
          <w:rFonts w:ascii="Liberation Serif" w:hAnsi="Liberation Serif"/>
          <w:b/>
          <w:color w:val="000000"/>
          <w:sz w:val="28"/>
          <w:szCs w:val="28"/>
        </w:rPr>
        <w:t>до 2035 года</w:t>
      </w:r>
      <w:bookmarkEnd w:id="1"/>
    </w:p>
    <w:p w:rsidR="0010024F" w:rsidRDefault="0010024F">
      <w:pPr>
        <w:ind w:right="0"/>
        <w:jc w:val="center"/>
        <w:rPr>
          <w:rFonts w:ascii="Liberation Serif" w:hAnsi="Liberation Serif"/>
          <w:b/>
          <w:szCs w:val="24"/>
        </w:rPr>
      </w:pPr>
    </w:p>
    <w:tbl>
      <w:tblPr>
        <w:tblW w:w="15310" w:type="dxa"/>
        <w:tblInd w:w="-147" w:type="dxa"/>
        <w:tblLayout w:type="fixed"/>
        <w:tblCellMar>
          <w:left w:w="10" w:type="dxa"/>
          <w:right w:w="10" w:type="dxa"/>
        </w:tblCellMar>
        <w:tblLook w:val="04A0" w:firstRow="1" w:lastRow="0" w:firstColumn="1" w:lastColumn="0" w:noHBand="0" w:noVBand="1"/>
      </w:tblPr>
      <w:tblGrid>
        <w:gridCol w:w="851"/>
        <w:gridCol w:w="2209"/>
        <w:gridCol w:w="2592"/>
        <w:gridCol w:w="1470"/>
        <w:gridCol w:w="1410"/>
        <w:gridCol w:w="1441"/>
        <w:gridCol w:w="1935"/>
        <w:gridCol w:w="1567"/>
        <w:gridCol w:w="1835"/>
      </w:tblGrid>
      <w:tr w:rsidR="0010024F">
        <w:tblPrEx>
          <w:tblCellMar>
            <w:top w:w="0" w:type="dxa"/>
            <w:bottom w:w="0" w:type="dxa"/>
          </w:tblCellMar>
        </w:tblPrEx>
        <w:trPr>
          <w:cantSplit/>
          <w:trHeight w:val="409"/>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w:t>
            </w:r>
          </w:p>
          <w:p w:rsidR="0010024F" w:rsidRDefault="00B90578">
            <w:pPr>
              <w:ind w:right="0"/>
              <w:jc w:val="center"/>
            </w:pPr>
            <w:r>
              <w:rPr>
                <w:rFonts w:ascii="Liberation Serif" w:hAnsi="Liberation Serif"/>
                <w:color w:val="000000"/>
                <w:szCs w:val="24"/>
              </w:rPr>
              <w:t>п</w:t>
            </w:r>
            <w:r>
              <w:rPr>
                <w:rFonts w:ascii="Liberation Serif" w:hAnsi="Liberation Serif"/>
                <w:color w:val="000000"/>
                <w:szCs w:val="24"/>
                <w:lang w:val="en-US"/>
              </w:rPr>
              <w:t>/</w:t>
            </w:r>
            <w:r>
              <w:rPr>
                <w:rFonts w:ascii="Liberation Serif" w:hAnsi="Liberation Serif"/>
                <w:color w:val="000000"/>
                <w:szCs w:val="24"/>
              </w:rPr>
              <w:t>п</w:t>
            </w:r>
          </w:p>
          <w:p w:rsidR="0010024F" w:rsidRDefault="0010024F">
            <w:pPr>
              <w:ind w:right="0"/>
              <w:jc w:val="center"/>
              <w:rPr>
                <w:rFonts w:ascii="Liberation Serif" w:hAnsi="Liberation Serif"/>
                <w:color w:val="000000"/>
                <w:szCs w:val="24"/>
              </w:rPr>
            </w:pPr>
          </w:p>
        </w:tc>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Наименование мероприятия (проекта)</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Наименование ожидаемого результ</w:t>
            </w:r>
            <w:r>
              <w:rPr>
                <w:rFonts w:ascii="Liberation Serif" w:hAnsi="Liberation Serif"/>
                <w:color w:val="000000"/>
                <w:szCs w:val="24"/>
              </w:rPr>
              <w:t>ата или целевого показателя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Единица измерения</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Значение целевого показателя на конец  2020 года</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Наименование муниципальной программы</w:t>
            </w:r>
          </w:p>
        </w:tc>
        <w:tc>
          <w:tcPr>
            <w:tcW w:w="15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Ответственный исполнитель (соисполнитель)</w:t>
            </w:r>
          </w:p>
        </w:tc>
        <w:tc>
          <w:tcPr>
            <w:tcW w:w="1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Причины отклонения от планового значения целевого показателя</w:t>
            </w:r>
          </w:p>
        </w:tc>
      </w:tr>
      <w:tr w:rsidR="0010024F">
        <w:tblPrEx>
          <w:tblCellMar>
            <w:top w:w="0" w:type="dxa"/>
            <w:bottom w:w="0" w:type="dxa"/>
          </w:tblCellMar>
        </w:tblPrEx>
        <w:trPr>
          <w:cantSplit/>
          <w:trHeight w:val="4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План*</w:t>
            </w:r>
          </w:p>
          <w:p w:rsidR="0010024F" w:rsidRDefault="0010024F">
            <w:pPr>
              <w:ind w:right="0"/>
              <w:jc w:val="center"/>
              <w:rPr>
                <w:rFonts w:ascii="Liberation Serif" w:hAnsi="Liberation Serif"/>
                <w:color w:val="000000"/>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Факт</w:t>
            </w:r>
          </w:p>
          <w:p w:rsidR="0010024F" w:rsidRDefault="0010024F">
            <w:pPr>
              <w:ind w:right="0"/>
              <w:jc w:val="center"/>
              <w:rPr>
                <w:rFonts w:ascii="Liberation Serif" w:hAnsi="Liberation Serif"/>
                <w:color w:val="000000"/>
                <w:szCs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bl>
    <w:p w:rsidR="0010024F" w:rsidRDefault="0010024F">
      <w:pPr>
        <w:ind w:right="0"/>
        <w:jc w:val="center"/>
        <w:rPr>
          <w:rFonts w:ascii="Liberation Serif" w:hAnsi="Liberation Serif"/>
          <w:b/>
          <w:sz w:val="2"/>
          <w:szCs w:val="2"/>
        </w:rPr>
      </w:pPr>
    </w:p>
    <w:tbl>
      <w:tblPr>
        <w:tblW w:w="15310" w:type="dxa"/>
        <w:tblInd w:w="-147" w:type="dxa"/>
        <w:tblLayout w:type="fixed"/>
        <w:tblCellMar>
          <w:left w:w="10" w:type="dxa"/>
          <w:right w:w="10" w:type="dxa"/>
        </w:tblCellMar>
        <w:tblLook w:val="04A0" w:firstRow="1" w:lastRow="0" w:firstColumn="1" w:lastColumn="0" w:noHBand="0" w:noVBand="1"/>
      </w:tblPr>
      <w:tblGrid>
        <w:gridCol w:w="851"/>
        <w:gridCol w:w="2191"/>
        <w:gridCol w:w="2610"/>
        <w:gridCol w:w="1470"/>
        <w:gridCol w:w="1410"/>
        <w:gridCol w:w="1425"/>
        <w:gridCol w:w="1951"/>
        <w:gridCol w:w="1559"/>
        <w:gridCol w:w="1843"/>
      </w:tblGrid>
      <w:tr w:rsidR="0010024F">
        <w:tblPrEx>
          <w:tblCellMar>
            <w:top w:w="0" w:type="dxa"/>
            <w:bottom w:w="0" w:type="dxa"/>
          </w:tblCellMar>
        </w:tblPrEx>
        <w:trPr>
          <w:cantSplit/>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4</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6</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7</w:t>
            </w:r>
          </w:p>
        </w:tc>
        <w:tc>
          <w:tcPr>
            <w:tcW w:w="15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9</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
                <w:bCs/>
                <w:color w:val="000000"/>
                <w:szCs w:val="24"/>
                <w:lang w:val="en-US"/>
              </w:rPr>
            </w:pPr>
            <w:r>
              <w:rPr>
                <w:rFonts w:ascii="Liberation Serif" w:hAnsi="Liberation Serif"/>
                <w:b/>
                <w:bCs/>
                <w:color w:val="000000"/>
                <w:szCs w:val="24"/>
                <w:lang w:val="en-US"/>
              </w:rPr>
              <w:t>I.</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b/>
                <w:bCs/>
                <w:color w:val="000000"/>
                <w:szCs w:val="24"/>
              </w:rPr>
            </w:pPr>
            <w:r>
              <w:rPr>
                <w:rFonts w:ascii="Liberation Serif" w:hAnsi="Liberation Serif"/>
                <w:b/>
                <w:bCs/>
                <w:color w:val="000000"/>
                <w:szCs w:val="24"/>
              </w:rPr>
              <w:t>Стратегическое направление 1. Развитие человеческого потенциала</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Целью реализации направления является сохранение и развитие физического и духовного здоровья населения городского округа</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1.1.</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 xml:space="preserve">Задача 1. Создание условий для </w:t>
            </w:r>
            <w:r>
              <w:rPr>
                <w:rFonts w:ascii="Liberation Serif" w:hAnsi="Liberation Serif"/>
                <w:color w:val="000000"/>
                <w:szCs w:val="24"/>
              </w:rPr>
              <w:t>формирования здорового образа жизни граждан, обеспечение населения доступной и качественной медицинской помощью Стратегическая программа 1. «Здоровый город»</w:t>
            </w:r>
          </w:p>
        </w:tc>
      </w:tr>
      <w:tr w:rsidR="0010024F">
        <w:tblPrEx>
          <w:tblCellMar>
            <w:top w:w="0" w:type="dxa"/>
            <w:bottom w:w="0" w:type="dxa"/>
          </w:tblCellMar>
        </w:tblPrEx>
        <w:trPr>
          <w:cantSplit/>
          <w:trHeight w:val="78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1.1.1.</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Бережливая поликлиника</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Средняя продолжительность жизни</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лет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left="-119" w:right="-96"/>
              <w:jc w:val="center"/>
              <w:rPr>
                <w:rFonts w:ascii="Liberation Serif" w:hAnsi="Liberation Serif"/>
                <w:szCs w:val="24"/>
              </w:rPr>
            </w:pPr>
            <w:r>
              <w:rPr>
                <w:rFonts w:ascii="Liberation Serif" w:hAnsi="Liberation Serif"/>
                <w:szCs w:val="24"/>
              </w:rPr>
              <w:t>69,8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71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szCs w:val="24"/>
              </w:rPr>
              <w:t xml:space="preserve">Заместитель главы </w:t>
            </w:r>
            <w:r>
              <w:rPr>
                <w:rFonts w:ascii="Liberation Serif" w:hAnsi="Liberation Serif"/>
                <w:szCs w:val="24"/>
              </w:rPr>
              <w:t xml:space="preserve">администрации городского округа </w:t>
            </w:r>
            <w:r>
              <w:rPr>
                <w:rFonts w:ascii="Liberation Serif" w:hAnsi="Liberation Serif"/>
                <w:szCs w:val="24"/>
              </w:rPr>
              <w:lastRenderedPageBreak/>
              <w:t>Заречный по социальным вопросам</w:t>
            </w:r>
          </w:p>
          <w:p w:rsidR="0010024F" w:rsidRDefault="00B90578">
            <w:pPr>
              <w:ind w:right="0"/>
              <w:jc w:val="left"/>
            </w:pPr>
            <w:r>
              <w:rPr>
                <w:rFonts w:ascii="Liberation Serif" w:hAnsi="Liberation Serif"/>
                <w:szCs w:val="24"/>
              </w:rPr>
              <w:t>(ФБУЗ МСЧ-32 ФМБА России</w:t>
            </w:r>
            <w:r>
              <w:rPr>
                <w:rFonts w:ascii="Liberation Serif" w:hAnsi="Liberation Serif"/>
                <w:szCs w:val="24"/>
              </w:rPr>
              <w:t>)</w:t>
            </w:r>
          </w:p>
          <w:p w:rsidR="0010024F" w:rsidRDefault="0010024F">
            <w:pPr>
              <w:ind w:right="0"/>
              <w:jc w:val="left"/>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pPr>
          </w:p>
          <w:p w:rsidR="0010024F" w:rsidRDefault="0010024F">
            <w:pPr>
              <w:ind w:right="0"/>
              <w:jc w:val="left"/>
            </w:pPr>
          </w:p>
          <w:p w:rsidR="0010024F" w:rsidRDefault="0010024F">
            <w:pPr>
              <w:ind w:right="0"/>
              <w:jc w:val="left"/>
            </w:pPr>
          </w:p>
          <w:p w:rsidR="0010024F" w:rsidRDefault="0010024F">
            <w:pPr>
              <w:ind w:right="0"/>
              <w:jc w:val="left"/>
            </w:pPr>
          </w:p>
          <w:p w:rsidR="0010024F" w:rsidRDefault="0010024F">
            <w:pPr>
              <w:ind w:right="0"/>
              <w:jc w:val="left"/>
            </w:pPr>
          </w:p>
          <w:p w:rsidR="0010024F" w:rsidRDefault="0010024F">
            <w:pPr>
              <w:ind w:right="0"/>
              <w:jc w:val="left"/>
            </w:pPr>
          </w:p>
          <w:p w:rsidR="0010024F" w:rsidRDefault="0010024F">
            <w:pPr>
              <w:ind w:right="0"/>
              <w:jc w:val="left"/>
            </w:pPr>
          </w:p>
          <w:p w:rsidR="0010024F" w:rsidRDefault="0010024F">
            <w:pPr>
              <w:ind w:right="0"/>
              <w:jc w:val="left"/>
            </w:pPr>
          </w:p>
          <w:p w:rsidR="0010024F" w:rsidRDefault="00B90578">
            <w:pPr>
              <w:ind w:right="0"/>
              <w:jc w:val="left"/>
            </w:pPr>
            <w:r>
              <w:t xml:space="preserve">В </w:t>
            </w:r>
            <w:r w:rsidR="00FD1110">
              <w:t>связи</w:t>
            </w:r>
            <w:r>
              <w:t xml:space="preserve"> с пандемией </w:t>
            </w:r>
            <w:r>
              <w:rPr>
                <w:lang w:val="en-US"/>
              </w:rPr>
              <w:t>COVID</w:t>
            </w:r>
            <w:r>
              <w:t>-19</w:t>
            </w:r>
          </w:p>
        </w:tc>
      </w:tr>
      <w:tr w:rsidR="0010024F">
        <w:tblPrEx>
          <w:tblCellMar>
            <w:top w:w="0" w:type="dxa"/>
            <w:bottom w:w="0" w:type="dxa"/>
          </w:tblCellMar>
        </w:tblPrEx>
        <w:trPr>
          <w:cantSplit/>
          <w:trHeight w:val="78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Численность постоянного населения на начало года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человек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left="-119" w:right="-96"/>
              <w:jc w:val="center"/>
              <w:rPr>
                <w:rFonts w:ascii="Liberation Serif" w:hAnsi="Liberation Serif"/>
                <w:szCs w:val="24"/>
              </w:rPr>
            </w:pPr>
            <w:r>
              <w:rPr>
                <w:rFonts w:ascii="Liberation Serif" w:hAnsi="Liberation Serif"/>
                <w:szCs w:val="24"/>
              </w:rPr>
              <w:t>31280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31500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5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Число родившихся на 1000 населения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промилле</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left="-119" w:right="-96"/>
              <w:jc w:val="center"/>
              <w:rPr>
                <w:rFonts w:ascii="Liberation Serif" w:hAnsi="Liberation Serif"/>
                <w:szCs w:val="24"/>
              </w:rPr>
            </w:pPr>
            <w:r>
              <w:rPr>
                <w:rFonts w:ascii="Liberation Serif" w:hAnsi="Liberation Serif"/>
                <w:szCs w:val="24"/>
              </w:rPr>
              <w:t>13,11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10,6</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w:t>
            </w: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131"/>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rPr>
                <w:rFonts w:ascii="Liberation Serif" w:hAnsi="Liberation Serif"/>
                <w:color w:val="000000"/>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число умерших на 1000 населения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промилле</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11,19</w:t>
            </w:r>
          </w:p>
          <w:p w:rsidR="0010024F" w:rsidRDefault="0010024F">
            <w:pPr>
              <w:ind w:right="0" w:firstLine="708"/>
              <w:jc w:val="center"/>
              <w:rPr>
                <w:rFonts w:ascii="Liberation Serif" w:hAnsi="Liberation Serif"/>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14,8</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5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Численность населения в трудоспособном возрасте на начало года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человек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17533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19426</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w:t>
            </w: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885"/>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eastAsia="Calibri" w:hAnsi="Liberation Serif"/>
                <w:szCs w:val="24"/>
              </w:rPr>
              <w:t xml:space="preserve">Доля населения, обеспеченного первичной и скорой медицинской помощью, соответствующей </w:t>
            </w:r>
            <w:r>
              <w:rPr>
                <w:rFonts w:ascii="Liberation Serif" w:eastAsia="Calibri" w:hAnsi="Liberation Serif"/>
                <w:szCs w:val="24"/>
              </w:rPr>
              <w:t>стандартам доступности</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w:t>
            </w: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1.2.</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2. Развитие образовательного пространства городского округа, гарантирующего вариативность и многообразие содержания и форм образования, которое обеспечит доступность непрерывного повышения человеком </w:t>
            </w:r>
            <w:r>
              <w:rPr>
                <w:rFonts w:ascii="Liberation Serif" w:hAnsi="Liberation Serif"/>
                <w:color w:val="000000"/>
                <w:szCs w:val="24"/>
              </w:rPr>
              <w:t>собственного образовательного уровня в соответствии с изменением его возрастных потребностей Стратегическая программа 2. «Образование – основа развития, залог успеха»</w:t>
            </w:r>
          </w:p>
        </w:tc>
      </w:tr>
      <w:tr w:rsidR="0010024F">
        <w:tblPrEx>
          <w:tblCellMar>
            <w:top w:w="0" w:type="dxa"/>
            <w:bottom w:w="0" w:type="dxa"/>
          </w:tblCellMar>
        </w:tblPrEx>
        <w:trPr>
          <w:cantSplit/>
          <w:trHeight w:val="109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1.2.1.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bCs/>
                <w:szCs w:val="24"/>
              </w:rPr>
              <w:t>Завершение строительства и введение в эксплуатацию ДОУ № 50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eastAsia="Calibri" w:hAnsi="Liberation Serif"/>
                <w:szCs w:val="24"/>
              </w:rPr>
              <w:t xml:space="preserve">Охват детей услугами </w:t>
            </w:r>
            <w:r>
              <w:rPr>
                <w:rFonts w:ascii="Liberation Serif" w:eastAsia="Calibri" w:hAnsi="Liberation Serif"/>
                <w:szCs w:val="24"/>
              </w:rPr>
              <w:t>системы дошкольного образования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97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92</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«Развитие системы образования в городском </w:t>
            </w:r>
            <w:r>
              <w:rPr>
                <w:rFonts w:ascii="Liberation Serif" w:hAnsi="Liberation Serif"/>
                <w:color w:val="000000"/>
                <w:szCs w:val="24"/>
              </w:rPr>
              <w:lastRenderedPageBreak/>
              <w:t>округе Заречный до 2024 года»</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lastRenderedPageBreak/>
              <w:t xml:space="preserve">МКУ «Управление образования городского </w:t>
            </w:r>
            <w:r>
              <w:rPr>
                <w:rFonts w:ascii="Liberation Serif" w:hAnsi="Liberation Serif"/>
                <w:color w:val="000000"/>
                <w:szCs w:val="24"/>
              </w:rPr>
              <w:lastRenderedPageBreak/>
              <w:t>округа Заречный»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FD1110">
            <w:pPr>
              <w:pStyle w:val="Standard"/>
            </w:pPr>
            <w:r>
              <w:rPr>
                <w:rFonts w:ascii="Liberation Serif" w:eastAsia="Calibri" w:hAnsi="Liberation Serif" w:cs="Liberation Serif"/>
                <w:sz w:val="24"/>
                <w:szCs w:val="24"/>
              </w:rPr>
              <w:lastRenderedPageBreak/>
              <w:t>Ввод в эксплуатацию ДОУ № </w:t>
            </w:r>
            <w:r w:rsidR="00B90578">
              <w:rPr>
                <w:rFonts w:ascii="Liberation Serif" w:eastAsia="Calibri" w:hAnsi="Liberation Serif" w:cs="Liberation Serif"/>
                <w:sz w:val="24"/>
                <w:szCs w:val="24"/>
              </w:rPr>
              <w:t>50 запланирован на 2021 год</w:t>
            </w:r>
          </w:p>
          <w:p w:rsidR="0010024F" w:rsidRDefault="0010024F">
            <w:pPr>
              <w:pStyle w:val="Standard"/>
              <w:rPr>
                <w:rFonts w:ascii="Liberation Serif" w:eastAsia="Calibri" w:hAnsi="Liberation Serif" w:cs="Liberation Serif"/>
                <w:sz w:val="28"/>
                <w:szCs w:val="28"/>
              </w:rPr>
            </w:pPr>
          </w:p>
          <w:p w:rsidR="0010024F" w:rsidRDefault="0010024F">
            <w:pPr>
              <w:pStyle w:val="Standard"/>
              <w:rPr>
                <w:rFonts w:ascii="Liberation Serif" w:eastAsia="Calibri" w:hAnsi="Liberation Serif" w:cs="Liberation Serif"/>
                <w:sz w:val="28"/>
                <w:szCs w:val="28"/>
              </w:rPr>
            </w:pPr>
          </w:p>
          <w:p w:rsidR="0010024F" w:rsidRDefault="0010024F">
            <w:pPr>
              <w:pStyle w:val="Standard"/>
              <w:rPr>
                <w:rFonts w:ascii="Liberation Serif" w:eastAsia="Calibri" w:hAnsi="Liberation Serif" w:cs="Liberation Serif"/>
                <w:sz w:val="28"/>
                <w:szCs w:val="28"/>
              </w:rPr>
            </w:pPr>
          </w:p>
          <w:p w:rsidR="0010024F" w:rsidRDefault="0010024F">
            <w:pPr>
              <w:pStyle w:val="Standard"/>
              <w:rPr>
                <w:rFonts w:ascii="Liberation Serif" w:eastAsia="Calibri" w:hAnsi="Liberation Serif" w:cs="Liberation Serif"/>
                <w:sz w:val="28"/>
                <w:szCs w:val="28"/>
              </w:rPr>
            </w:pPr>
          </w:p>
          <w:p w:rsidR="0010024F" w:rsidRDefault="0010024F">
            <w:pPr>
              <w:pStyle w:val="Standard"/>
              <w:rPr>
                <w:rFonts w:ascii="Liberation Serif" w:eastAsia="Calibri" w:hAnsi="Liberation Serif" w:cs="Liberation Serif"/>
                <w:sz w:val="28"/>
                <w:szCs w:val="28"/>
              </w:rPr>
            </w:pPr>
          </w:p>
          <w:p w:rsidR="0010024F" w:rsidRDefault="0010024F">
            <w:pPr>
              <w:pStyle w:val="Standard"/>
              <w:rPr>
                <w:rFonts w:ascii="Liberation Serif" w:eastAsia="Calibri" w:hAnsi="Liberation Serif" w:cs="Liberation Serif"/>
                <w:sz w:val="28"/>
                <w:szCs w:val="28"/>
              </w:rPr>
            </w:pPr>
          </w:p>
          <w:p w:rsidR="0010024F" w:rsidRDefault="0010024F">
            <w:pPr>
              <w:pStyle w:val="Standard"/>
              <w:rPr>
                <w:rFonts w:ascii="Liberation Serif" w:eastAsia="Calibri" w:hAnsi="Liberation Serif" w:cs="Liberation Serif"/>
                <w:sz w:val="28"/>
                <w:szCs w:val="28"/>
              </w:rPr>
            </w:pPr>
          </w:p>
          <w:p w:rsidR="0010024F" w:rsidRDefault="0010024F">
            <w:pPr>
              <w:pStyle w:val="Standard"/>
              <w:rPr>
                <w:rFonts w:ascii="Liberation Serif" w:eastAsia="Calibri" w:hAnsi="Liberation Serif" w:cs="Liberation Serif"/>
                <w:sz w:val="28"/>
                <w:szCs w:val="28"/>
              </w:rPr>
            </w:pPr>
          </w:p>
          <w:p w:rsidR="0010024F" w:rsidRDefault="0010024F">
            <w:pPr>
              <w:pStyle w:val="Standard"/>
              <w:rPr>
                <w:rFonts w:ascii="Liberation Serif" w:eastAsia="Calibri" w:hAnsi="Liberation Serif" w:cs="Liberation Serif"/>
                <w:sz w:val="28"/>
                <w:szCs w:val="28"/>
              </w:rPr>
            </w:pPr>
          </w:p>
          <w:p w:rsidR="0010024F" w:rsidRDefault="0010024F">
            <w:pPr>
              <w:ind w:right="0"/>
              <w:jc w:val="left"/>
              <w:rPr>
                <w:rFonts w:ascii="Liberation Serif" w:eastAsia="Calibri" w:hAnsi="Liberation Serif" w:cs="Liberation Serif"/>
                <w:szCs w:val="24"/>
              </w:rPr>
            </w:pPr>
          </w:p>
          <w:p w:rsidR="0010024F" w:rsidRDefault="0010024F">
            <w:pPr>
              <w:ind w:right="0"/>
              <w:jc w:val="left"/>
              <w:rPr>
                <w:rFonts w:ascii="Liberation Serif" w:eastAsia="Calibri" w:hAnsi="Liberation Serif" w:cs="Liberation Serif"/>
                <w:szCs w:val="24"/>
              </w:rPr>
            </w:pPr>
          </w:p>
          <w:p w:rsidR="0010024F" w:rsidRDefault="0010024F">
            <w:pPr>
              <w:ind w:right="0"/>
              <w:jc w:val="left"/>
              <w:rPr>
                <w:rFonts w:ascii="Liberation Serif" w:eastAsia="Calibri" w:hAnsi="Liberation Serif" w:cs="Liberation Serif"/>
                <w:szCs w:val="24"/>
              </w:rPr>
            </w:pPr>
          </w:p>
          <w:p w:rsidR="0010024F" w:rsidRDefault="0010024F">
            <w:pPr>
              <w:ind w:right="0"/>
              <w:jc w:val="left"/>
              <w:rPr>
                <w:rFonts w:ascii="Liberation Serif" w:eastAsia="Calibri" w:hAnsi="Liberation Serif" w:cs="Liberation Serif"/>
                <w:szCs w:val="24"/>
              </w:rPr>
            </w:pPr>
          </w:p>
          <w:p w:rsidR="0010024F" w:rsidRDefault="0010024F">
            <w:pPr>
              <w:ind w:right="0"/>
              <w:jc w:val="left"/>
              <w:rPr>
                <w:rFonts w:ascii="Liberation Serif" w:eastAsia="Calibri" w:hAnsi="Liberation Serif" w:cs="Liberation Serif"/>
                <w:szCs w:val="24"/>
              </w:rPr>
            </w:pPr>
          </w:p>
          <w:p w:rsidR="0010024F" w:rsidRDefault="0010024F">
            <w:pPr>
              <w:ind w:right="0"/>
              <w:jc w:val="left"/>
              <w:rPr>
                <w:rFonts w:ascii="Liberation Serif" w:eastAsia="Calibri" w:hAnsi="Liberation Serif" w:cs="Liberation Serif"/>
                <w:szCs w:val="24"/>
              </w:rPr>
            </w:pPr>
          </w:p>
          <w:p w:rsidR="0010024F" w:rsidRDefault="0010024F">
            <w:pPr>
              <w:ind w:right="0"/>
              <w:jc w:val="left"/>
              <w:rPr>
                <w:rFonts w:ascii="Liberation Serif" w:eastAsia="Calibri" w:hAnsi="Liberation Serif" w:cs="Liberation Serif"/>
                <w:szCs w:val="24"/>
              </w:rPr>
            </w:pPr>
          </w:p>
          <w:p w:rsidR="0010024F" w:rsidRDefault="0010024F">
            <w:pPr>
              <w:ind w:right="0"/>
              <w:jc w:val="left"/>
              <w:rPr>
                <w:rFonts w:ascii="Liberation Serif" w:eastAsia="Calibri" w:hAnsi="Liberation Serif" w:cs="Liberation Serif"/>
                <w:szCs w:val="24"/>
              </w:rPr>
            </w:pPr>
          </w:p>
          <w:p w:rsidR="0010024F" w:rsidRDefault="0010024F">
            <w:pPr>
              <w:ind w:right="0"/>
              <w:jc w:val="left"/>
              <w:rPr>
                <w:rFonts w:ascii="Liberation Serif" w:eastAsia="Calibri" w:hAnsi="Liberation Serif" w:cs="Liberation Serif"/>
                <w:szCs w:val="24"/>
              </w:rPr>
            </w:pPr>
          </w:p>
          <w:p w:rsidR="0010024F" w:rsidRDefault="00B90578">
            <w:pPr>
              <w:ind w:right="0"/>
              <w:jc w:val="left"/>
            </w:pPr>
            <w:r>
              <w:rPr>
                <w:rFonts w:ascii="Liberation Serif" w:eastAsia="Calibri" w:hAnsi="Liberation Serif" w:cs="Liberation Serif"/>
                <w:szCs w:val="24"/>
              </w:rPr>
              <w:t xml:space="preserve">Дистанционное обучение детей в связи с пандемией </w:t>
            </w:r>
            <w:r>
              <w:rPr>
                <w:rFonts w:ascii="Liberation Serif" w:eastAsia="Calibri" w:hAnsi="Liberation Serif" w:cs="Liberation Serif"/>
                <w:szCs w:val="24"/>
                <w:lang w:val="en-US"/>
              </w:rPr>
              <w:t>COVID</w:t>
            </w:r>
            <w:r>
              <w:rPr>
                <w:rFonts w:ascii="Liberation Serif" w:eastAsia="Calibri" w:hAnsi="Liberation Serif" w:cs="Liberation Serif"/>
                <w:szCs w:val="24"/>
              </w:rPr>
              <w:t>-19</w:t>
            </w:r>
          </w:p>
          <w:p w:rsidR="0010024F" w:rsidRDefault="0010024F">
            <w:pPr>
              <w:ind w:right="0"/>
              <w:jc w:val="left"/>
              <w:rPr>
                <w:rFonts w:ascii="Liberation Serif" w:eastAsia="Calibri" w:hAnsi="Liberation Serif" w:cs="Liberation Serif"/>
                <w:sz w:val="28"/>
                <w:szCs w:val="28"/>
              </w:rPr>
            </w:pPr>
          </w:p>
          <w:p w:rsidR="0010024F" w:rsidRDefault="0010024F">
            <w:pPr>
              <w:ind w:right="0"/>
              <w:jc w:val="left"/>
              <w:rPr>
                <w:rFonts w:ascii="Liberation Serif" w:eastAsia="Calibri" w:hAnsi="Liberation Serif" w:cs="Liberation Serif"/>
                <w:sz w:val="28"/>
                <w:szCs w:val="28"/>
              </w:rPr>
            </w:pPr>
          </w:p>
          <w:p w:rsidR="0010024F" w:rsidRDefault="0010024F">
            <w:pPr>
              <w:ind w:right="0"/>
              <w:jc w:val="left"/>
              <w:rPr>
                <w:rFonts w:ascii="Liberation Serif" w:eastAsia="Calibri" w:hAnsi="Liberation Serif" w:cs="Liberation Serif"/>
                <w:sz w:val="28"/>
                <w:szCs w:val="28"/>
              </w:rPr>
            </w:pPr>
          </w:p>
          <w:p w:rsidR="0010024F" w:rsidRDefault="0010024F">
            <w:pPr>
              <w:ind w:right="0"/>
              <w:jc w:val="left"/>
              <w:rPr>
                <w:rFonts w:ascii="Liberation Serif" w:eastAsia="Calibri" w:hAnsi="Liberation Serif" w:cs="Liberation Serif"/>
                <w:sz w:val="28"/>
                <w:szCs w:val="28"/>
              </w:rPr>
            </w:pPr>
          </w:p>
          <w:p w:rsidR="0010024F" w:rsidRDefault="0010024F">
            <w:pPr>
              <w:ind w:right="0"/>
              <w:jc w:val="left"/>
              <w:rPr>
                <w:rFonts w:ascii="Liberation Serif" w:eastAsia="Calibri" w:hAnsi="Liberation Serif" w:cs="Liberation Serif"/>
                <w:sz w:val="28"/>
                <w:szCs w:val="28"/>
              </w:rPr>
            </w:pPr>
          </w:p>
        </w:tc>
      </w:tr>
      <w:tr w:rsidR="0010024F">
        <w:tblPrEx>
          <w:tblCellMar>
            <w:top w:w="0" w:type="dxa"/>
            <w:bottom w:w="0" w:type="dxa"/>
          </w:tblCellMar>
        </w:tblPrEx>
        <w:trPr>
          <w:cantSplit/>
          <w:trHeight w:val="1099"/>
        </w:trPr>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1.2.2.</w:t>
            </w:r>
          </w:p>
        </w:tc>
        <w:tc>
          <w:tcPr>
            <w:tcW w:w="21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pStyle w:val="Standard"/>
              <w:rPr>
                <w:rFonts w:ascii="Liberation Serif" w:hAnsi="Liberation Serif" w:cs="Arial"/>
                <w:color w:val="000000"/>
                <w:sz w:val="24"/>
                <w:szCs w:val="24"/>
              </w:rPr>
            </w:pPr>
            <w:r>
              <w:rPr>
                <w:rFonts w:ascii="Liberation Serif" w:hAnsi="Liberation Serif" w:cs="Arial"/>
                <w:color w:val="000000"/>
                <w:sz w:val="24"/>
                <w:szCs w:val="24"/>
              </w:rPr>
              <w:t>Создание единого образовательного пространства, обеспечивающего реализацию федеральных государственных образовательных стандартов и федеральных государственных требований</w:t>
            </w:r>
          </w:p>
        </w:tc>
        <w:tc>
          <w:tcPr>
            <w:tcW w:w="26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rPr>
            </w:pPr>
            <w:r>
              <w:rPr>
                <w:rFonts w:ascii="Liberation Serif" w:hAnsi="Liberation Serif"/>
              </w:rPr>
              <w:t xml:space="preserve">Доля учащихся </w:t>
            </w:r>
            <w:r>
              <w:rPr>
                <w:rFonts w:ascii="Liberation Serif" w:hAnsi="Liberation Serif"/>
              </w:rPr>
              <w:t>общеобразовательных организаций, обучающихся в одну смену</w:t>
            </w:r>
          </w:p>
        </w:tc>
        <w:tc>
          <w:tcPr>
            <w:tcW w:w="14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процент</w:t>
            </w: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4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6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1.2.3.</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Переход образовательных организаций на обслуживание комбинатом школьного питания (единой столовой) на условиях аутсорсинга</w:t>
            </w:r>
          </w:p>
        </w:tc>
        <w:tc>
          <w:tcPr>
            <w:tcW w:w="26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left="-108" w:right="459"/>
              <w:rPr>
                <w:rFonts w:ascii="Liberation Serif" w:hAnsi="Liberation Serif"/>
                <w:color w:val="000000"/>
                <w:szCs w:val="24"/>
              </w:rPr>
            </w:pPr>
            <w:r>
              <w:rPr>
                <w:rFonts w:ascii="Liberation Serif" w:hAnsi="Liberation Serif"/>
                <w:color w:val="000000"/>
                <w:szCs w:val="24"/>
              </w:rPr>
              <w:t>Охват организованным горячим питанием учащихся в</w:t>
            </w:r>
            <w:r>
              <w:rPr>
                <w:rFonts w:ascii="Liberation Serif" w:hAnsi="Liberation Serif"/>
                <w:color w:val="000000"/>
                <w:szCs w:val="24"/>
              </w:rPr>
              <w:t xml:space="preserve"> общеобразовательных организациях</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95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87,7</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171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1.2.4.</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Организация системной работы в общеобразовательных организациях по повышению качества образования и объективности оценивания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eastAsia="Calibri" w:hAnsi="Liberation Serif"/>
                <w:szCs w:val="24"/>
              </w:rPr>
            </w:pPr>
            <w:r>
              <w:rPr>
                <w:rFonts w:ascii="Liberation Serif" w:eastAsia="Calibri" w:hAnsi="Liberation Serif"/>
                <w:szCs w:val="24"/>
              </w:rPr>
              <w:t>Удельный вес лиц, сдавших ЕГЭ, от числа выпускников, участвующих в ЕГЭ</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86,9</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171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eastAsia="Calibri" w:hAnsi="Liberation Serif"/>
                <w:szCs w:val="24"/>
              </w:rPr>
            </w:pPr>
            <w:r>
              <w:rPr>
                <w:rFonts w:ascii="Liberation Serif" w:eastAsia="Calibri" w:hAnsi="Liberation Serif"/>
                <w:szCs w:val="24"/>
              </w:rPr>
              <w:t>Удовлетворение спроса на услуги дополнительного образования для детей и молодежи в возрасте 5-18 лет</w:t>
            </w:r>
          </w:p>
        </w:tc>
        <w:tc>
          <w:tcPr>
            <w:tcW w:w="14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процент</w:t>
            </w: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87</w:t>
            </w:r>
          </w:p>
        </w:tc>
        <w:tc>
          <w:tcPr>
            <w:tcW w:w="14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78,1</w:t>
            </w:r>
          </w:p>
        </w:tc>
        <w:tc>
          <w:tcPr>
            <w:tcW w:w="19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pStyle w:val="Standard"/>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1.3.</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pPr>
          </w:p>
        </w:tc>
      </w:tr>
      <w:tr w:rsidR="0010024F">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1.3.1.</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Повышение доступности и качества услуг, оказываемых населению в сфере культуры</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Уровень </w:t>
            </w:r>
            <w:r>
              <w:rPr>
                <w:rFonts w:ascii="Liberation Serif" w:hAnsi="Liberation Serif"/>
                <w:color w:val="000000"/>
                <w:szCs w:val="24"/>
              </w:rPr>
              <w:t>удовлетворенности качеством услуг учреждений культуры</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«Развитие культуры в городском округе Заречный до 2024 года»</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МКУ «Управление культуры, спорта и молодежной политики городского округа Заречный»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Доля населения, участвующего в </w:t>
            </w:r>
            <w:r>
              <w:rPr>
                <w:rFonts w:ascii="Liberation Serif" w:hAnsi="Liberation Serif"/>
                <w:color w:val="000000"/>
                <w:szCs w:val="24"/>
              </w:rPr>
              <w:t>культурно-досуговых мероприятиях, проводимых (муниципальными) организациями культуры</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rPr>
                <w:rFonts w:ascii="Liberation Serif" w:hAnsi="Liberation Serif"/>
                <w:color w:val="000000"/>
                <w:szCs w:val="24"/>
                <w:shd w:val="clear" w:color="auto" w:fill="FFFF00"/>
              </w:rPr>
            </w:pPr>
          </w:p>
        </w:tc>
        <w:tc>
          <w:tcPr>
            <w:tcW w:w="1445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024F" w:rsidRDefault="00B90578">
            <w:pPr>
              <w:pStyle w:val="ad"/>
              <w:jc w:val="center"/>
            </w:pPr>
            <w:r>
              <w:rPr>
                <w:rFonts w:ascii="Liberation Serif" w:hAnsi="Liberation Serif" w:cs="Liberation Serif"/>
              </w:rPr>
              <w:t xml:space="preserve">Задача 4. Развитие инфраструктуры спорта, популяризация массового и профессионального спорта, приобщение различных слоев общества к регулярным </w:t>
            </w:r>
            <w:r>
              <w:rPr>
                <w:rFonts w:ascii="Liberation Serif" w:hAnsi="Liberation Serif" w:cs="Liberation Serif"/>
              </w:rPr>
              <w:t>занятиям физической культурой и спортом и здоровому образу жизни</w:t>
            </w:r>
          </w:p>
          <w:p w:rsidR="0010024F" w:rsidRDefault="00B90578">
            <w:pPr>
              <w:pStyle w:val="ad"/>
              <w:jc w:val="center"/>
            </w:pPr>
            <w:r>
              <w:rPr>
                <w:rFonts w:ascii="Liberation Serif" w:hAnsi="Liberation Serif" w:cs="Liberation Serif"/>
              </w:rPr>
              <w:t>Стратегическая программа 4. «Спортивный город»</w:t>
            </w:r>
          </w:p>
        </w:tc>
      </w:tr>
      <w:tr w:rsidR="0010024F">
        <w:tblPrEx>
          <w:tblCellMar>
            <w:top w:w="0" w:type="dxa"/>
            <w:bottom w:w="0" w:type="dxa"/>
          </w:tblCellMar>
        </w:tblPrEx>
        <w:trPr>
          <w:cantSplit/>
          <w:trHeight w:val="1770"/>
        </w:trPr>
        <w:tc>
          <w:tcPr>
            <w:tcW w:w="851"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10024F" w:rsidRDefault="00B90578">
            <w:pPr>
              <w:pStyle w:val="ad"/>
            </w:pPr>
            <w:r>
              <w:rPr>
                <w:rFonts w:ascii="Liberation Serif" w:hAnsi="Liberation Serif" w:cs="Liberation Serif"/>
              </w:rPr>
              <w:t>1.4.1.</w:t>
            </w:r>
          </w:p>
          <w:p w:rsidR="0010024F" w:rsidRDefault="0010024F">
            <w:pPr>
              <w:pStyle w:val="ad"/>
            </w:pP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left"/>
              <w:textAlignment w:val="auto"/>
            </w:pPr>
            <w:r>
              <w:rPr>
                <w:rFonts w:ascii="Liberation Serif" w:hAnsi="Liberation Serif" w:cs="Liberation Serif"/>
                <w:szCs w:val="24"/>
              </w:rPr>
              <w:t>Проектирование и строительство культурно-образовательного спортивного комплекса с ледовой ареной</w:t>
            </w:r>
          </w:p>
          <w:p w:rsidR="0010024F" w:rsidRDefault="0010024F">
            <w:pPr>
              <w:ind w:right="0"/>
              <w:jc w:val="left"/>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left"/>
              <w:textAlignment w:val="auto"/>
            </w:pPr>
            <w:r>
              <w:rPr>
                <w:rFonts w:ascii="Liberation Serif" w:hAnsi="Liberation Serif" w:cs="Liberation Serif"/>
                <w:szCs w:val="24"/>
              </w:rPr>
              <w:t>Доля населения, систематически занима</w:t>
            </w:r>
            <w:r>
              <w:rPr>
                <w:rFonts w:ascii="Liberation Serif" w:hAnsi="Liberation Serif" w:cs="Liberation Serif"/>
                <w:szCs w:val="24"/>
              </w:rPr>
              <w:t>ющегося физической культурой и спортом, от общей численности населения</w:t>
            </w:r>
          </w:p>
          <w:p w:rsidR="0010024F" w:rsidRDefault="0010024F">
            <w:pPr>
              <w:ind w:right="0"/>
              <w:jc w:val="left"/>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left"/>
              <w:textAlignment w:val="auto"/>
            </w:pPr>
            <w:r>
              <w:rPr>
                <w:rFonts w:ascii="Liberation Serif" w:hAnsi="Liberation Serif" w:cs="Liberation Serif"/>
                <w:szCs w:val="24"/>
              </w:rPr>
              <w:t>процент</w:t>
            </w:r>
          </w:p>
          <w:p w:rsidR="0010024F" w:rsidRDefault="0010024F">
            <w:pPr>
              <w:ind w:right="0"/>
              <w:jc w:val="cente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center"/>
              <w:textAlignment w:val="auto"/>
            </w:pPr>
            <w:r>
              <w:rPr>
                <w:rFonts w:ascii="Liberation Serif" w:hAnsi="Liberation Serif" w:cs="Liberation Serif"/>
                <w:color w:val="000000"/>
                <w:szCs w:val="24"/>
              </w:rPr>
              <w:t>40,8</w:t>
            </w:r>
          </w:p>
          <w:p w:rsidR="0010024F" w:rsidRDefault="0010024F">
            <w:pPr>
              <w:ind w:right="0"/>
              <w:jc w:val="center"/>
              <w:rPr>
                <w:rFonts w:ascii="Liberation Serif" w:hAnsi="Liberation Serif"/>
                <w:color w:val="000000"/>
                <w:szCs w:val="24"/>
                <w:shd w:val="clear" w:color="auto" w:fill="FFFF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center"/>
              <w:textAlignment w:val="auto"/>
            </w:pPr>
            <w:r>
              <w:rPr>
                <w:rFonts w:cs="Liberation Serif"/>
              </w:rPr>
              <w:t>46,8</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«Развитие физической культуры и спорта в городском округе Заречный до 2024 года»</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МКУ «Управление культуры, спорта и молодежной политики городского округа Заречный»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rPr>
                <w:rFonts w:ascii="Liberation Serif" w:eastAsia="Calibri" w:hAnsi="Liberation Serif" w:cs="Liberation Serif"/>
                <w:sz w:val="28"/>
                <w:szCs w:val="28"/>
              </w:rPr>
            </w:pPr>
          </w:p>
          <w:p w:rsidR="0010024F" w:rsidRDefault="0010024F">
            <w:pPr>
              <w:ind w:right="0"/>
              <w:jc w:val="left"/>
              <w:rPr>
                <w:rFonts w:ascii="Liberation Serif" w:eastAsia="Calibri" w:hAnsi="Liberation Serif" w:cs="Liberation Serif"/>
                <w:sz w:val="28"/>
                <w:szCs w:val="28"/>
              </w:rPr>
            </w:pPr>
          </w:p>
          <w:p w:rsidR="0010024F" w:rsidRDefault="0010024F">
            <w:pPr>
              <w:ind w:right="0"/>
              <w:jc w:val="left"/>
              <w:rPr>
                <w:rFonts w:ascii="Liberation Serif" w:eastAsia="Calibri" w:hAnsi="Liberation Serif" w:cs="Liberation Serif"/>
                <w:sz w:val="28"/>
                <w:szCs w:val="28"/>
              </w:rPr>
            </w:pPr>
          </w:p>
          <w:p w:rsidR="0010024F" w:rsidRDefault="0010024F">
            <w:pPr>
              <w:ind w:right="0"/>
              <w:jc w:val="left"/>
              <w:rPr>
                <w:rFonts w:ascii="Liberation Serif" w:eastAsia="Calibri" w:hAnsi="Liberation Serif" w:cs="Liberation Serif"/>
                <w:sz w:val="28"/>
                <w:szCs w:val="28"/>
              </w:rPr>
            </w:pPr>
          </w:p>
          <w:p w:rsidR="0010024F" w:rsidRDefault="0010024F">
            <w:pPr>
              <w:ind w:right="0"/>
              <w:jc w:val="left"/>
              <w:rPr>
                <w:rFonts w:ascii="Liberation Serif" w:eastAsia="Calibri" w:hAnsi="Liberation Serif" w:cs="Liberation Serif"/>
                <w:sz w:val="28"/>
                <w:szCs w:val="28"/>
              </w:rPr>
            </w:pPr>
          </w:p>
          <w:p w:rsidR="0010024F" w:rsidRDefault="00B90578">
            <w:pPr>
              <w:ind w:right="0"/>
              <w:jc w:val="left"/>
            </w:pPr>
            <w:r>
              <w:rPr>
                <w:rFonts w:ascii="Liberation Serif" w:eastAsia="Calibri" w:hAnsi="Liberation Serif" w:cs="Liberation Serif"/>
                <w:szCs w:val="24"/>
              </w:rPr>
              <w:t xml:space="preserve">В связи с пандемией </w:t>
            </w:r>
            <w:r>
              <w:rPr>
                <w:rFonts w:ascii="Liberation Serif" w:eastAsia="Calibri" w:hAnsi="Liberation Serif" w:cs="Liberation Serif"/>
                <w:szCs w:val="24"/>
                <w:lang w:val="en-US"/>
              </w:rPr>
              <w:t>COVID</w:t>
            </w:r>
            <w:r>
              <w:rPr>
                <w:rFonts w:ascii="Liberation Serif" w:eastAsia="Calibri" w:hAnsi="Liberation Serif" w:cs="Liberation Serif"/>
                <w:szCs w:val="24"/>
              </w:rPr>
              <w:t>-19</w:t>
            </w:r>
          </w:p>
        </w:tc>
      </w:tr>
      <w:tr w:rsidR="0010024F">
        <w:tblPrEx>
          <w:tblCellMar>
            <w:top w:w="0" w:type="dxa"/>
            <w:bottom w:w="0" w:type="dxa"/>
          </w:tblCellMar>
        </w:tblPrEx>
        <w:trPr>
          <w:cantSplit/>
          <w:trHeight w:val="685"/>
        </w:trPr>
        <w:tc>
          <w:tcPr>
            <w:tcW w:w="851"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left"/>
              <w:textAlignment w:val="auto"/>
            </w:pPr>
            <w:r>
              <w:rPr>
                <w:rFonts w:ascii="Liberation Serif" w:hAnsi="Liberation Serif"/>
                <w:szCs w:val="24"/>
              </w:rPr>
              <w:t>Количество физкультурно-оздоровительных и спортивно-массовых мероприятий</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left"/>
              <w:textAlignment w:val="auto"/>
            </w:pPr>
            <w:r>
              <w:rPr>
                <w:rFonts w:ascii="Liberation Serif" w:hAnsi="Liberation Serif" w:cs="Liberation Serif"/>
                <w:szCs w:val="24"/>
              </w:rPr>
              <w:t>единиц</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center"/>
              <w:textAlignment w:val="auto"/>
            </w:pPr>
            <w:r>
              <w:rPr>
                <w:rFonts w:ascii="Liberation Serif" w:hAnsi="Liberation Serif" w:cs="Liberation Serif"/>
                <w:color w:val="000000"/>
                <w:szCs w:val="24"/>
              </w:rPr>
              <w:t>73</w:t>
            </w:r>
          </w:p>
          <w:p w:rsidR="0010024F" w:rsidRDefault="0010024F">
            <w:pPr>
              <w:ind w:right="0"/>
              <w:jc w:val="center"/>
              <w:rPr>
                <w:color w:val="000000"/>
                <w:szCs w:val="24"/>
                <w:shd w:val="clear" w:color="auto" w:fill="FFFF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center"/>
              <w:textAlignment w:val="auto"/>
            </w:pPr>
            <w:r>
              <w:rPr>
                <w:rFonts w:ascii="Liberation Serif" w:hAnsi="Liberation Serif" w:cs="Liberation Serif"/>
              </w:rPr>
              <w:t>19</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202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left"/>
              <w:textAlignment w:val="auto"/>
            </w:pPr>
            <w:r>
              <w:rPr>
                <w:rFonts w:ascii="Liberation Serif" w:hAnsi="Liberation Serif" w:cs="Liberation Serif"/>
                <w:color w:val="000000"/>
                <w:szCs w:val="24"/>
              </w:rPr>
              <w:lastRenderedPageBreak/>
              <w:t>1.4.2.</w:t>
            </w:r>
          </w:p>
          <w:p w:rsidR="0010024F" w:rsidRDefault="0010024F">
            <w:pPr>
              <w:ind w:right="0"/>
              <w:jc w:val="left"/>
              <w:rPr>
                <w:rFonts w:ascii="Liberation Serif" w:hAnsi="Liberation Serif"/>
                <w:color w:val="000000"/>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left"/>
              <w:textAlignment w:val="auto"/>
            </w:pPr>
            <w:r>
              <w:rPr>
                <w:rFonts w:ascii="Liberation Serif" w:hAnsi="Liberation Serif" w:cs="Liberation Serif"/>
                <w:color w:val="000000"/>
                <w:szCs w:val="24"/>
              </w:rPr>
              <w:t>Строительство спортивных стадионов в образовательных организациях</w:t>
            </w:r>
          </w:p>
          <w:p w:rsidR="0010024F" w:rsidRDefault="0010024F">
            <w:pPr>
              <w:ind w:right="0"/>
              <w:jc w:val="left"/>
              <w:rPr>
                <w:rFonts w:ascii="Liberation Serif" w:hAnsi="Liberation Serif"/>
                <w:color w:val="000000"/>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left"/>
              <w:textAlignment w:val="auto"/>
            </w:pPr>
            <w:r>
              <w:rPr>
                <w:rFonts w:ascii="Liberation Serif" w:hAnsi="Liberation Serif" w:cs="Liberation Serif"/>
                <w:szCs w:val="24"/>
              </w:rPr>
              <w:t xml:space="preserve">Доля детей и подростков, систематически занимающихся </w:t>
            </w:r>
            <w:r>
              <w:rPr>
                <w:rFonts w:ascii="Liberation Serif" w:hAnsi="Liberation Serif" w:cs="Liberation Serif"/>
                <w:szCs w:val="24"/>
              </w:rPr>
              <w:t>в учреждениях дополнительного образования физкультурно-спортивной направленности от общей численности детей и подростков</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left"/>
              <w:textAlignment w:val="auto"/>
            </w:pPr>
            <w:r>
              <w:rPr>
                <w:rFonts w:ascii="Liberation Serif" w:hAnsi="Liberation Serif" w:cs="Liberation Serif"/>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center"/>
              <w:textAlignment w:val="auto"/>
            </w:pPr>
            <w:r>
              <w:rPr>
                <w:rFonts w:ascii="Liberation Serif" w:hAnsi="Liberation Serif" w:cs="Liberation Serif"/>
                <w:color w:val="000000"/>
                <w:szCs w:val="24"/>
              </w:rPr>
              <w:t>40,8</w:t>
            </w:r>
          </w:p>
          <w:p w:rsidR="0010024F" w:rsidRDefault="0010024F">
            <w:pPr>
              <w:ind w:right="0"/>
              <w:jc w:val="center"/>
              <w:rPr>
                <w:rFonts w:ascii="Liberation Serif" w:hAnsi="Liberation Serif"/>
                <w:color w:val="000000"/>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suppressAutoHyphens w:val="0"/>
              <w:spacing w:before="100" w:after="100"/>
              <w:ind w:right="0"/>
              <w:jc w:val="center"/>
              <w:textAlignment w:val="auto"/>
              <w:rPr>
                <w:rFonts w:ascii="Liberation Serif" w:hAnsi="Liberation Serif"/>
                <w:color w:val="000000"/>
                <w:szCs w:val="24"/>
              </w:rPr>
            </w:pPr>
            <w:r>
              <w:rPr>
                <w:rFonts w:ascii="Liberation Serif" w:hAnsi="Liberation Serif"/>
                <w:color w:val="000000"/>
                <w:szCs w:val="24"/>
              </w:rPr>
              <w:t>32,3</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
                <w:bCs/>
                <w:color w:val="000000"/>
                <w:szCs w:val="24"/>
                <w:lang w:val="en-US"/>
              </w:rPr>
            </w:pPr>
            <w:r>
              <w:rPr>
                <w:rFonts w:ascii="Liberation Serif" w:hAnsi="Liberation Serif"/>
                <w:b/>
                <w:bCs/>
                <w:color w:val="000000"/>
                <w:szCs w:val="24"/>
                <w:lang w:val="en-US"/>
              </w:rPr>
              <w:t>II</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b/>
                <w:bCs/>
                <w:color w:val="000000"/>
                <w:szCs w:val="24"/>
              </w:rPr>
            </w:pPr>
            <w:r>
              <w:rPr>
                <w:rFonts w:ascii="Liberation Serif" w:hAnsi="Liberation Serif"/>
                <w:b/>
                <w:bCs/>
                <w:color w:val="000000"/>
                <w:szCs w:val="24"/>
              </w:rPr>
              <w:t>Стратегическое направление 2. Развитие экономического потенциала</w:t>
            </w:r>
          </w:p>
          <w:p w:rsidR="0010024F" w:rsidRDefault="00B90578">
            <w:pPr>
              <w:ind w:right="0"/>
              <w:jc w:val="left"/>
            </w:pPr>
            <w:r>
              <w:rPr>
                <w:rFonts w:ascii="Liberation Serif" w:hAnsi="Liberation Serif"/>
                <w:color w:val="000000"/>
                <w:szCs w:val="24"/>
              </w:rPr>
              <w:t xml:space="preserve">Целью реализации направления является </w:t>
            </w:r>
            <w:r>
              <w:rPr>
                <w:rFonts w:ascii="Liberation Serif" w:hAnsi="Liberation Serif"/>
                <w:color w:val="000000"/>
                <w:szCs w:val="24"/>
              </w:rPr>
              <w:t>создание условий для развития всех сфер экономики городского округа, повышение его инвестиционной привлекательности, в том числе за счет создания условий для размещения новых производств</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2.1.</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 xml:space="preserve">Задача 1. Обеспечение устойчивого роста экономики за счет </w:t>
            </w:r>
            <w:r>
              <w:rPr>
                <w:rFonts w:ascii="Liberation Serif" w:hAnsi="Liberation Serif"/>
                <w:color w:val="000000"/>
                <w:szCs w:val="24"/>
              </w:rPr>
              <w:t>развития новых секторов экономики и создания новых высокопроизводительных рабочих мест</w:t>
            </w:r>
          </w:p>
          <w:p w:rsidR="0010024F" w:rsidRDefault="00B90578">
            <w:pPr>
              <w:ind w:right="0"/>
              <w:jc w:val="center"/>
            </w:pPr>
            <w:r>
              <w:rPr>
                <w:rFonts w:ascii="Liberation Serif" w:hAnsi="Liberation Serif"/>
                <w:color w:val="000000"/>
                <w:szCs w:val="24"/>
              </w:rPr>
              <w:t>Стратегическая программа 1. «Развитие промышленности городского округа Заречный»</w:t>
            </w:r>
          </w:p>
        </w:tc>
      </w:tr>
      <w:tr w:rsidR="0010024F">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2.1.1.</w:t>
            </w: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Развитие:</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1. научно-исследовательской деятельности в сфере атомной </w:t>
            </w:r>
            <w:r>
              <w:rPr>
                <w:rFonts w:ascii="Liberation Serif" w:hAnsi="Liberation Serif"/>
                <w:color w:val="000000"/>
                <w:szCs w:val="24"/>
              </w:rPr>
              <w:t>энергетики, радиационных и ядерных технологий и производств,</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 2. экспортно-ориентированных инновационных промышленных </w:t>
            </w:r>
            <w:r>
              <w:rPr>
                <w:rFonts w:ascii="Liberation Serif" w:hAnsi="Liberation Serif"/>
                <w:color w:val="000000"/>
                <w:szCs w:val="24"/>
              </w:rPr>
              <w:lastRenderedPageBreak/>
              <w:t>предприятий и производств</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Оборот организаций (по полному кругу) по видам экономической деятельности, в том числе:</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«добыча полезных ископае</w:t>
            </w:r>
            <w:r>
              <w:rPr>
                <w:rFonts w:ascii="Liberation Serif" w:hAnsi="Liberation Serif"/>
                <w:color w:val="000000"/>
                <w:szCs w:val="24"/>
              </w:rPr>
              <w:t>мых»,</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«обрабатывающие производства»,</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«обеспечение электрической энергией, газом и паром»</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«сельское, лесное хозяйство»</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млн. рублей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74993,7</w:t>
            </w:r>
          </w:p>
          <w:p w:rsidR="0010024F" w:rsidRDefault="0010024F">
            <w:pPr>
              <w:ind w:right="0"/>
              <w:jc w:val="center"/>
              <w:rPr>
                <w:rFonts w:ascii="Liberation Serif" w:hAnsi="Liberation Serif"/>
                <w:color w:val="000000"/>
                <w:szCs w:val="24"/>
              </w:rPr>
            </w:pPr>
          </w:p>
          <w:p w:rsidR="0010024F" w:rsidRDefault="0010024F">
            <w:pPr>
              <w:ind w:right="0"/>
              <w:jc w:val="center"/>
              <w:rPr>
                <w:rFonts w:ascii="Liberation Serif" w:hAnsi="Liberation Serif"/>
                <w:color w:val="000000"/>
                <w:szCs w:val="24"/>
              </w:rPr>
            </w:pPr>
          </w:p>
          <w:p w:rsidR="0010024F" w:rsidRDefault="0010024F">
            <w:pPr>
              <w:ind w:right="0"/>
              <w:jc w:val="center"/>
              <w:rPr>
                <w:rFonts w:ascii="Liberation Serif" w:hAnsi="Liberation Serif"/>
                <w:color w:val="000000"/>
                <w:szCs w:val="24"/>
              </w:rPr>
            </w:pPr>
          </w:p>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350,0</w:t>
            </w:r>
          </w:p>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1549</w:t>
            </w:r>
          </w:p>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57139,2</w:t>
            </w:r>
          </w:p>
          <w:p w:rsidR="0010024F" w:rsidRDefault="0010024F">
            <w:pPr>
              <w:ind w:right="0"/>
              <w:jc w:val="center"/>
              <w:rPr>
                <w:rFonts w:ascii="Liberation Serif" w:hAnsi="Liberation Serif"/>
                <w:color w:val="000000"/>
                <w:szCs w:val="24"/>
              </w:rPr>
            </w:pPr>
          </w:p>
          <w:p w:rsidR="0010024F" w:rsidRDefault="0010024F">
            <w:pPr>
              <w:ind w:right="0"/>
              <w:jc w:val="center"/>
              <w:rPr>
                <w:rFonts w:ascii="Liberation Serif" w:hAnsi="Liberation Serif"/>
                <w:color w:val="000000"/>
                <w:szCs w:val="24"/>
              </w:rPr>
            </w:pPr>
          </w:p>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155,5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61470,7</w:t>
            </w:r>
          </w:p>
          <w:p w:rsidR="0010024F" w:rsidRDefault="0010024F">
            <w:pPr>
              <w:ind w:right="0"/>
              <w:jc w:val="center"/>
              <w:rPr>
                <w:rFonts w:ascii="Liberation Serif" w:hAnsi="Liberation Serif"/>
                <w:color w:val="000000"/>
                <w:szCs w:val="24"/>
              </w:rPr>
            </w:pPr>
          </w:p>
          <w:p w:rsidR="0010024F" w:rsidRDefault="0010024F">
            <w:pPr>
              <w:ind w:right="0"/>
              <w:jc w:val="center"/>
              <w:rPr>
                <w:rFonts w:ascii="Liberation Serif" w:hAnsi="Liberation Serif"/>
                <w:color w:val="000000"/>
                <w:szCs w:val="24"/>
              </w:rPr>
            </w:pPr>
          </w:p>
          <w:p w:rsidR="0010024F" w:rsidRDefault="0010024F">
            <w:pPr>
              <w:ind w:right="0"/>
              <w:jc w:val="center"/>
              <w:rPr>
                <w:rFonts w:ascii="Liberation Serif" w:hAnsi="Liberation Serif"/>
                <w:color w:val="000000"/>
                <w:szCs w:val="24"/>
              </w:rPr>
            </w:pPr>
          </w:p>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264,0</w:t>
            </w:r>
          </w:p>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3333,3</w:t>
            </w:r>
          </w:p>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50198,0</w:t>
            </w:r>
          </w:p>
          <w:p w:rsidR="0010024F" w:rsidRDefault="0010024F">
            <w:pPr>
              <w:ind w:right="0"/>
              <w:jc w:val="center"/>
              <w:rPr>
                <w:rFonts w:ascii="Liberation Serif" w:hAnsi="Liberation Serif"/>
                <w:color w:val="000000"/>
                <w:szCs w:val="24"/>
              </w:rPr>
            </w:pPr>
          </w:p>
          <w:p w:rsidR="0010024F" w:rsidRDefault="0010024F">
            <w:pPr>
              <w:ind w:right="0"/>
              <w:jc w:val="center"/>
              <w:rPr>
                <w:rFonts w:ascii="Liberation Serif" w:hAnsi="Liberation Serif"/>
                <w:color w:val="000000"/>
                <w:szCs w:val="24"/>
              </w:rPr>
            </w:pPr>
          </w:p>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149,9</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 xml:space="preserve">Отдел экономики и стратегического </w:t>
            </w:r>
            <w:r>
              <w:rPr>
                <w:rFonts w:ascii="Liberation Serif" w:hAnsi="Liberation Serif"/>
                <w:color w:val="000000"/>
                <w:szCs w:val="24"/>
              </w:rPr>
              <w:t>планирования        администрации городского округа Заречный</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 xml:space="preserve">(АО ИРМ, ООО ПК «Контур», </w:t>
            </w:r>
            <w:r>
              <w:rPr>
                <w:rFonts w:ascii="Liberation Serif" w:hAnsi="Liberation Serif"/>
                <w:color w:val="000000"/>
                <w:szCs w:val="24"/>
              </w:rPr>
              <w:lastRenderedPageBreak/>
              <w:t>ООО «ПГС- сервис»)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lastRenderedPageBreak/>
              <w:t>В связи с ограничительными мерами, введен</w:t>
            </w:r>
            <w:r w:rsidR="00FD1110">
              <w:rPr>
                <w:rFonts w:ascii="Liberation Serif" w:hAnsi="Liberation Serif"/>
                <w:color w:val="000000"/>
                <w:szCs w:val="24"/>
              </w:rPr>
              <w:t>н</w:t>
            </w:r>
            <w:r>
              <w:rPr>
                <w:rFonts w:ascii="Liberation Serif" w:hAnsi="Liberation Serif"/>
                <w:color w:val="000000"/>
                <w:szCs w:val="24"/>
              </w:rPr>
              <w:t xml:space="preserve">ыми в связи с пандемией </w:t>
            </w:r>
            <w:r>
              <w:rPr>
                <w:rFonts w:ascii="Liberation Serif" w:eastAsia="Calibri" w:hAnsi="Liberation Serif" w:cs="Liberation Serif"/>
                <w:color w:val="000000"/>
                <w:sz w:val="28"/>
                <w:szCs w:val="28"/>
              </w:rPr>
              <w:t xml:space="preserve"> </w:t>
            </w:r>
            <w:r>
              <w:rPr>
                <w:rFonts w:ascii="Liberation Serif" w:eastAsia="Calibri" w:hAnsi="Liberation Serif" w:cs="Liberation Serif"/>
                <w:color w:val="000000"/>
                <w:szCs w:val="24"/>
                <w:lang w:val="en-US"/>
              </w:rPr>
              <w:t>COVID</w:t>
            </w:r>
            <w:r>
              <w:rPr>
                <w:rFonts w:ascii="Liberation Serif" w:eastAsia="Calibri" w:hAnsi="Liberation Serif" w:cs="Liberation Serif"/>
                <w:color w:val="000000"/>
                <w:szCs w:val="24"/>
              </w:rPr>
              <w:t>-19</w:t>
            </w: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Оборот организаций (по полному кругу) по видам экономической </w:t>
            </w:r>
            <w:r>
              <w:rPr>
                <w:rFonts w:ascii="Liberation Serif" w:hAnsi="Liberation Serif"/>
                <w:color w:val="000000"/>
                <w:szCs w:val="24"/>
              </w:rPr>
              <w:t>деятельности на душу населения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тыс.</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рублей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2397,6</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1951,5</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Объем инвестиций в основной капитал за счет всех источников финансирования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млн. рублей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1300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2477</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Объем инвестиций в сопоставимых ценах к уровню прошлого года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90,16</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113,4</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Численность населения занятых в экономике</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человек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12000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14147</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Уровень безработицы</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0,68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3,7</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Сальдо миграции</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человек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25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362</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Среднегодовая численность работников организаций</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человек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9593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9390</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Среднемесячная начисленная </w:t>
            </w:r>
            <w:r>
              <w:rPr>
                <w:rFonts w:ascii="Liberation Serif" w:hAnsi="Liberation Serif"/>
                <w:color w:val="000000"/>
                <w:szCs w:val="24"/>
              </w:rPr>
              <w:t>заработная плата работников организаций (по полному кругу)</w:t>
            </w:r>
          </w:p>
        </w:tc>
        <w:tc>
          <w:tcPr>
            <w:tcW w:w="14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рублей</w:t>
            </w: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53394,0</w:t>
            </w:r>
          </w:p>
        </w:tc>
        <w:tc>
          <w:tcPr>
            <w:tcW w:w="14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56530,6</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Реальная заработная плата в процентах к уровню предыдущего года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100,58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center"/>
              <w:rPr>
                <w:rFonts w:ascii="Liberation Serif" w:hAnsi="Liberation Serif"/>
                <w:color w:val="000000"/>
                <w:szCs w:val="24"/>
              </w:rPr>
            </w:pPr>
          </w:p>
          <w:p w:rsidR="0010024F" w:rsidRDefault="00B90578">
            <w:pPr>
              <w:ind w:right="0"/>
              <w:jc w:val="center"/>
              <w:rPr>
                <w:rFonts w:ascii="Liberation Serif" w:hAnsi="Liberation Serif"/>
                <w:color w:val="000000"/>
                <w:szCs w:val="24"/>
              </w:rPr>
            </w:pPr>
            <w:r>
              <w:rPr>
                <w:rFonts w:ascii="Liberation Serif" w:hAnsi="Liberation Serif"/>
                <w:color w:val="000000"/>
                <w:szCs w:val="24"/>
              </w:rPr>
              <w:t>107,0</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2.2.</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 xml:space="preserve">Задача 2. Создание условий для наиболее полного удовлетворения спроса </w:t>
            </w:r>
            <w:r>
              <w:rPr>
                <w:rFonts w:ascii="Liberation Serif" w:hAnsi="Liberation Serif"/>
                <w:color w:val="000000"/>
                <w:szCs w:val="24"/>
              </w:rPr>
              <w:t xml:space="preserve">населения на потребительские товары и услуги в широком ассортименте, по доступным ценам, в пределах территориальной доступности, при обеспечении качества и безопасности приобретаемых товаров и услуг на основе развития </w:t>
            </w:r>
            <w:proofErr w:type="spellStart"/>
            <w:r>
              <w:rPr>
                <w:rFonts w:ascii="Liberation Serif" w:hAnsi="Liberation Serif"/>
                <w:color w:val="000000"/>
                <w:szCs w:val="24"/>
              </w:rPr>
              <w:t>многоформатной</w:t>
            </w:r>
            <w:proofErr w:type="spellEnd"/>
            <w:r>
              <w:rPr>
                <w:rFonts w:ascii="Liberation Serif" w:hAnsi="Liberation Serif"/>
                <w:color w:val="000000"/>
                <w:szCs w:val="24"/>
              </w:rPr>
              <w:t xml:space="preserve"> инфраструктуры торговли</w:t>
            </w:r>
            <w:r>
              <w:rPr>
                <w:rFonts w:ascii="Liberation Serif" w:hAnsi="Liberation Serif"/>
                <w:color w:val="000000"/>
                <w:szCs w:val="24"/>
              </w:rPr>
              <w:t>, предприятий питания и бытовых услуг посредством стимулирования роста любых форм предпринимательской активности</w:t>
            </w:r>
          </w:p>
          <w:p w:rsidR="0010024F" w:rsidRDefault="00B90578">
            <w:pPr>
              <w:ind w:right="0"/>
              <w:jc w:val="left"/>
            </w:pPr>
            <w:r>
              <w:rPr>
                <w:rFonts w:ascii="Liberation Serif" w:hAnsi="Liberation Serif"/>
                <w:color w:val="000000"/>
                <w:szCs w:val="24"/>
              </w:rPr>
              <w:t>Стратегическая программа 2. «Обеспечение потребительского рынка городского округа Заречный качественными товарами и услугами»</w:t>
            </w:r>
          </w:p>
        </w:tc>
      </w:tr>
      <w:tr w:rsidR="0010024F">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2.2.1.</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Проведени</w:t>
            </w:r>
            <w:r>
              <w:rPr>
                <w:rFonts w:ascii="Liberation Serif" w:hAnsi="Liberation Serif"/>
                <w:color w:val="000000"/>
                <w:szCs w:val="24"/>
              </w:rPr>
              <w:t xml:space="preserve">е выставок-ярмарок, в </w:t>
            </w:r>
            <w:proofErr w:type="spellStart"/>
            <w:r>
              <w:rPr>
                <w:rFonts w:ascii="Liberation Serif" w:hAnsi="Liberation Serif"/>
                <w:color w:val="000000"/>
                <w:szCs w:val="24"/>
              </w:rPr>
              <w:t>т.ч</w:t>
            </w:r>
            <w:proofErr w:type="spellEnd"/>
            <w:r>
              <w:rPr>
                <w:rFonts w:ascii="Liberation Serif" w:hAnsi="Liberation Serif"/>
                <w:color w:val="000000"/>
                <w:szCs w:val="24"/>
              </w:rPr>
              <w:t xml:space="preserve">. с участием местных товаропроизводителей, проводимые через объекты торговли и питания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Оборот розничной торговли</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млн. рублей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5980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5565</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В рамках текущей деятельности</w:t>
            </w:r>
          </w:p>
          <w:p w:rsidR="0010024F" w:rsidRDefault="0010024F">
            <w:pPr>
              <w:ind w:right="0"/>
              <w:jc w:val="left"/>
              <w:rPr>
                <w:rFonts w:ascii="Liberation Serif" w:hAnsi="Liberation Serif"/>
                <w:color w:val="000000"/>
                <w:szCs w:val="24"/>
              </w:rPr>
            </w:pP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Отдел экономики и стратегического планирования администрации го</w:t>
            </w:r>
            <w:r>
              <w:rPr>
                <w:rFonts w:ascii="Liberation Serif" w:hAnsi="Liberation Serif"/>
                <w:color w:val="000000"/>
                <w:szCs w:val="24"/>
              </w:rPr>
              <w:t>родского округа Заречный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eastAsia="Calibri" w:hAnsi="Liberation Serif" w:cs="Liberation Serif"/>
                <w:color w:val="000000"/>
                <w:szCs w:val="24"/>
              </w:rPr>
              <w:t>В связи с ограничительными мерами, введен</w:t>
            </w:r>
            <w:r w:rsidR="00FD1110">
              <w:rPr>
                <w:rFonts w:ascii="Liberation Serif" w:eastAsia="Calibri" w:hAnsi="Liberation Serif" w:cs="Liberation Serif"/>
                <w:color w:val="000000"/>
                <w:szCs w:val="24"/>
              </w:rPr>
              <w:t>н</w:t>
            </w:r>
            <w:r>
              <w:rPr>
                <w:rFonts w:ascii="Liberation Serif" w:eastAsia="Calibri" w:hAnsi="Liberation Serif" w:cs="Liberation Serif"/>
                <w:color w:val="000000"/>
                <w:szCs w:val="24"/>
              </w:rPr>
              <w:t xml:space="preserve">ыми в связи с пандемией  </w:t>
            </w:r>
            <w:r>
              <w:rPr>
                <w:rFonts w:ascii="Liberation Serif" w:eastAsia="Calibri" w:hAnsi="Liberation Serif" w:cs="Liberation Serif"/>
                <w:color w:val="000000"/>
                <w:szCs w:val="24"/>
                <w:lang w:val="en-US"/>
              </w:rPr>
              <w:t>COVID</w:t>
            </w:r>
            <w:r>
              <w:rPr>
                <w:rFonts w:ascii="Liberation Serif" w:eastAsia="Calibri" w:hAnsi="Liberation Serif" w:cs="Liberation Serif"/>
                <w:color w:val="000000"/>
                <w:szCs w:val="24"/>
              </w:rPr>
              <w:t>-19</w:t>
            </w: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Оборот общественного питания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млн. рублей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320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293</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2.3.</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3. </w:t>
            </w:r>
            <w:r>
              <w:rPr>
                <w:rFonts w:ascii="Liberation Serif" w:hAnsi="Liberation Serif"/>
                <w:szCs w:val="24"/>
              </w:rPr>
              <w:t xml:space="preserve">Обеспечение благоприятных условий для развития малого и среднего предпринимательства </w:t>
            </w:r>
            <w:r>
              <w:rPr>
                <w:rFonts w:ascii="Liberation Serif" w:hAnsi="Liberation Serif"/>
                <w:szCs w:val="24"/>
              </w:rPr>
              <w:t>на основе повышения качества и эффективности мер поддержки на муниципальном уровне; формирование благоприятного инвестиционного климата на территории городского округа, привлечение инвестиций на развитие новых производств и потребительского рынка</w:t>
            </w:r>
          </w:p>
          <w:p w:rsidR="0010024F" w:rsidRDefault="00B90578">
            <w:pPr>
              <w:ind w:right="0"/>
              <w:jc w:val="center"/>
            </w:pPr>
            <w:r>
              <w:rPr>
                <w:rFonts w:ascii="Liberation Serif" w:hAnsi="Liberation Serif"/>
                <w:color w:val="000000"/>
                <w:szCs w:val="24"/>
              </w:rPr>
              <w:t>Стратегич</w:t>
            </w:r>
            <w:r>
              <w:rPr>
                <w:rFonts w:ascii="Liberation Serif" w:hAnsi="Liberation Serif"/>
                <w:color w:val="000000"/>
                <w:szCs w:val="24"/>
              </w:rPr>
              <w:t>еская программа 3. «Город для бизнеса»</w:t>
            </w:r>
          </w:p>
        </w:tc>
      </w:tr>
      <w:tr w:rsidR="0010024F">
        <w:tblPrEx>
          <w:tblCellMar>
            <w:top w:w="0" w:type="dxa"/>
            <w:bottom w:w="0" w:type="dxa"/>
          </w:tblCellMar>
        </w:tblPrEx>
        <w:trPr>
          <w:cantSplit/>
          <w:trHeight w:val="112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2.3.1.</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Развитие инфраструктуры поддержки малого и среднего предпринимательства и продвижение муниципального индустриального </w:t>
            </w:r>
            <w:r>
              <w:rPr>
                <w:rFonts w:ascii="Liberation Serif" w:hAnsi="Liberation Serif"/>
                <w:color w:val="000000"/>
                <w:szCs w:val="24"/>
              </w:rPr>
              <w:lastRenderedPageBreak/>
              <w:t>парка городского округа Заречный.</w:t>
            </w: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 xml:space="preserve">Количество </w:t>
            </w:r>
            <w:r>
              <w:rPr>
                <w:rFonts w:ascii="Liberation Serif" w:hAnsi="Liberation Serif"/>
                <w:color w:val="000000"/>
                <w:szCs w:val="24"/>
              </w:rPr>
              <w:t>субъектов малого и среднего предпринимательства (включая индивидуальных предпринимателей) в расчете на 1 тыс. человек населения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единиц</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45,1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40,7</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«Развитие малого и среднего предпринимательства в ГО Заречный до 2024 года»</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 xml:space="preserve">Отдел экономики и стратегического </w:t>
            </w:r>
            <w:r>
              <w:rPr>
                <w:rFonts w:ascii="Liberation Serif" w:hAnsi="Liberation Serif"/>
                <w:color w:val="000000"/>
                <w:szCs w:val="24"/>
              </w:rPr>
              <w:t xml:space="preserve">планирования администрации </w:t>
            </w:r>
            <w:r>
              <w:rPr>
                <w:rFonts w:ascii="Liberation Serif" w:hAnsi="Liberation Serif"/>
                <w:color w:val="000000"/>
                <w:szCs w:val="24"/>
              </w:rPr>
              <w:lastRenderedPageBreak/>
              <w:t>городского округа Заречный</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(МКУ ГО Заречный «Дирекция единого заказчика,</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Фонд поддержки малого предпринимательства городского округа Заречный)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lastRenderedPageBreak/>
              <w:t>В связи с ограничительными мерами, введен</w:t>
            </w:r>
            <w:r w:rsidR="00FD1110">
              <w:rPr>
                <w:rFonts w:ascii="Liberation Serif" w:hAnsi="Liberation Serif"/>
                <w:color w:val="000000"/>
                <w:szCs w:val="24"/>
              </w:rPr>
              <w:t>н</w:t>
            </w:r>
            <w:r>
              <w:rPr>
                <w:rFonts w:ascii="Liberation Serif" w:hAnsi="Liberation Serif"/>
                <w:color w:val="000000"/>
                <w:szCs w:val="24"/>
              </w:rPr>
              <w:t xml:space="preserve">ыми в связи с пандемией </w:t>
            </w:r>
            <w:r>
              <w:rPr>
                <w:rFonts w:ascii="Liberation Serif" w:eastAsia="Calibri" w:hAnsi="Liberation Serif" w:cs="Liberation Serif"/>
                <w:color w:val="000000"/>
                <w:sz w:val="28"/>
                <w:szCs w:val="28"/>
              </w:rPr>
              <w:t xml:space="preserve"> </w:t>
            </w:r>
            <w:r>
              <w:rPr>
                <w:rFonts w:ascii="Liberation Serif" w:eastAsia="Calibri" w:hAnsi="Liberation Serif" w:cs="Liberation Serif"/>
                <w:color w:val="000000"/>
                <w:szCs w:val="24"/>
                <w:lang w:val="en-US"/>
              </w:rPr>
              <w:t>COVID</w:t>
            </w:r>
            <w:r>
              <w:rPr>
                <w:rFonts w:ascii="Liberation Serif" w:eastAsia="Calibri" w:hAnsi="Liberation Serif" w:cs="Liberation Serif"/>
                <w:color w:val="000000"/>
                <w:szCs w:val="24"/>
              </w:rPr>
              <w:t>-19</w:t>
            </w:r>
          </w:p>
        </w:tc>
      </w:tr>
      <w:tr w:rsidR="0010024F">
        <w:tblPrEx>
          <w:tblCellMar>
            <w:top w:w="0" w:type="dxa"/>
            <w:bottom w:w="0" w:type="dxa"/>
          </w:tblCellMar>
        </w:tblPrEx>
        <w:trPr>
          <w:cantSplit/>
          <w:trHeight w:val="51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Доля </w:t>
            </w:r>
            <w:r>
              <w:rPr>
                <w:rFonts w:ascii="Liberation Serif" w:hAnsi="Liberation Serif"/>
                <w:color w:val="000000"/>
                <w:szCs w:val="24"/>
              </w:rPr>
              <w:t xml:space="preserve">среднесписочной численности работников, занятых на малых, включая </w:t>
            </w:r>
            <w:proofErr w:type="spellStart"/>
            <w:r>
              <w:rPr>
                <w:rFonts w:ascii="Liberation Serif" w:hAnsi="Liberation Serif"/>
                <w:color w:val="000000"/>
                <w:szCs w:val="24"/>
              </w:rPr>
              <w:t>микропредприятия</w:t>
            </w:r>
            <w:proofErr w:type="spellEnd"/>
            <w:r>
              <w:rPr>
                <w:rFonts w:ascii="Liberation Serif" w:hAnsi="Liberation Serif"/>
                <w:color w:val="000000"/>
                <w:szCs w:val="24"/>
              </w:rPr>
              <w:t>, средних предприятиях и у индивидуальных предпринимателей, в общей численности занятого населения.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41,0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17,8</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51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Оборот продукции субъектов малого и среднего </w:t>
            </w:r>
            <w:r>
              <w:rPr>
                <w:rFonts w:ascii="Liberation Serif" w:hAnsi="Liberation Serif"/>
                <w:color w:val="000000"/>
                <w:szCs w:val="24"/>
              </w:rPr>
              <w:t>предпринимательства (включая индивидуальных предпринимателей)</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тыс.</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рублей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12095,94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9990,1</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51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Среднемесячная начисленная заработная плата работников субъектов малого предпринимательства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рублей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37708,0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35070,9</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51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Доля закупок у субъектов малого </w:t>
            </w:r>
            <w:r>
              <w:rPr>
                <w:rFonts w:ascii="Liberation Serif" w:hAnsi="Liberation Serif"/>
                <w:color w:val="000000"/>
                <w:szCs w:val="24"/>
              </w:rPr>
              <w:t>предпринимательства, социально ориентированных некоммерческих организаций в совокупном годовом объеме закупок для обеспечения государственных (муниципальных) нужд</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szCs w:val="24"/>
              </w:rPr>
            </w:pPr>
            <w:r>
              <w:rPr>
                <w:rFonts w:ascii="Liberation Serif" w:hAnsi="Liberation Serif"/>
                <w:szCs w:val="24"/>
              </w:rPr>
              <w:t>9,6</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szCs w:val="24"/>
              </w:rPr>
            </w:pPr>
            <w:r>
              <w:rPr>
                <w:rFonts w:ascii="Liberation Serif" w:hAnsi="Liberation Serif"/>
                <w:szCs w:val="24"/>
              </w:rPr>
              <w:t>19,6</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Height w:val="51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 xml:space="preserve">Доля субъектов малого и среднего предпринимательства, </w:t>
            </w:r>
            <w:r>
              <w:rPr>
                <w:rFonts w:ascii="Liberation Serif" w:hAnsi="Liberation Serif"/>
                <w:color w:val="000000"/>
                <w:szCs w:val="24"/>
              </w:rPr>
              <w:t>воспользовавшихся мерами государственной поддержки, от общего числа субъектов малого и среднего предпринимательства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szCs w:val="24"/>
              </w:rPr>
            </w:pPr>
            <w:r>
              <w:rPr>
                <w:rFonts w:ascii="Liberation Serif" w:hAnsi="Liberation Serif"/>
                <w:szCs w:val="24"/>
              </w:rPr>
              <w:t>0,15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szCs w:val="24"/>
              </w:rPr>
            </w:pPr>
            <w:r>
              <w:rPr>
                <w:rFonts w:ascii="Liberation Serif" w:hAnsi="Liberation Serif"/>
                <w:szCs w:val="24"/>
              </w:rPr>
              <w:t>14,9</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
                <w:bCs/>
                <w:color w:val="000000"/>
                <w:szCs w:val="24"/>
                <w:lang w:val="en-US"/>
              </w:rPr>
            </w:pPr>
            <w:r>
              <w:rPr>
                <w:rFonts w:ascii="Liberation Serif" w:hAnsi="Liberation Serif"/>
                <w:b/>
                <w:bCs/>
                <w:color w:val="000000"/>
                <w:szCs w:val="24"/>
                <w:lang w:val="en-US"/>
              </w:rPr>
              <w:t>III</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b/>
                <w:bCs/>
                <w:color w:val="000000"/>
                <w:szCs w:val="24"/>
              </w:rPr>
            </w:pPr>
            <w:r>
              <w:rPr>
                <w:rFonts w:ascii="Liberation Serif" w:hAnsi="Liberation Serif"/>
                <w:b/>
                <w:bCs/>
                <w:color w:val="000000"/>
                <w:szCs w:val="24"/>
              </w:rPr>
              <w:t>Стратегическое направление 3. Развитие инженерной инфраструктуры и жилищно-коммунального хозяйства</w:t>
            </w:r>
          </w:p>
          <w:p w:rsidR="0010024F" w:rsidRDefault="00B90578">
            <w:pPr>
              <w:ind w:right="0"/>
              <w:jc w:val="center"/>
            </w:pPr>
            <w:r>
              <w:rPr>
                <w:rFonts w:ascii="Liberation Serif" w:hAnsi="Liberation Serif"/>
                <w:szCs w:val="24"/>
              </w:rPr>
              <w:t xml:space="preserve">Целью </w:t>
            </w:r>
            <w:r>
              <w:rPr>
                <w:rFonts w:ascii="Liberation Serif" w:hAnsi="Liberation Serif"/>
                <w:szCs w:val="24"/>
              </w:rPr>
              <w:t xml:space="preserve">реализации направления </w:t>
            </w:r>
            <w:r>
              <w:rPr>
                <w:rFonts w:ascii="Liberation Serif" w:hAnsi="Liberation Serif" w:cs="Arial"/>
                <w:szCs w:val="24"/>
              </w:rPr>
              <w:t xml:space="preserve">является развитие систем жизнеобеспечения, повышение их экономической, энергетической и экологической эффективности и обеспечение </w:t>
            </w:r>
            <w:proofErr w:type="spellStart"/>
            <w:r>
              <w:rPr>
                <w:rFonts w:ascii="Liberation Serif" w:hAnsi="Liberation Serif" w:cs="Arial"/>
                <w:szCs w:val="24"/>
              </w:rPr>
              <w:t>энергобезопасности</w:t>
            </w:r>
            <w:proofErr w:type="spellEnd"/>
            <w:r>
              <w:rPr>
                <w:rFonts w:ascii="Liberation Serif" w:hAnsi="Liberation Serif" w:cs="Arial"/>
                <w:szCs w:val="24"/>
              </w:rPr>
              <w:t xml:space="preserve"> городского округа Заречный.</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3.1.</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Задача 1. Формирование системы корпоративных и соц</w:t>
            </w:r>
            <w:r>
              <w:rPr>
                <w:rFonts w:ascii="Liberation Serif" w:hAnsi="Liberation Serif"/>
                <w:color w:val="000000"/>
                <w:szCs w:val="24"/>
              </w:rPr>
              <w:t>иальных отношений в жилищной сфере, обеспечивающих постоянно повышающийся уровень качества жилищно-коммунальных услуг, оказываемых потребителям (населению), комфорта и безопасности жилья на территории городского округа Заречный</w:t>
            </w:r>
          </w:p>
          <w:p w:rsidR="0010024F" w:rsidRDefault="00B90578">
            <w:pPr>
              <w:ind w:right="0"/>
              <w:jc w:val="center"/>
            </w:pPr>
            <w:r>
              <w:rPr>
                <w:rFonts w:ascii="Liberation Serif" w:hAnsi="Liberation Serif"/>
                <w:color w:val="000000"/>
                <w:szCs w:val="24"/>
              </w:rPr>
              <w:t xml:space="preserve">Стратегическая программа 1. </w:t>
            </w:r>
            <w:r>
              <w:rPr>
                <w:rFonts w:ascii="Liberation Serif" w:hAnsi="Liberation Serif"/>
                <w:color w:val="000000"/>
                <w:szCs w:val="24"/>
              </w:rPr>
              <w:t>«Совершенствование системы управления жилищным фондом»</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3.1.1.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szCs w:val="24"/>
              </w:rPr>
              <w:t>Повышение уровня правовых и технических знаний населения, потребителей жилищно-коммунальных услуг</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Доступность информационной системы жилищно-коммунального хозяйства (далее ГИС ЖКХ) для населени</w:t>
            </w:r>
            <w:r>
              <w:rPr>
                <w:rFonts w:ascii="Liberation Serif" w:hAnsi="Liberation Serif"/>
                <w:color w:val="000000"/>
                <w:szCs w:val="24"/>
              </w:rPr>
              <w:t>я (наличие в ГИС ЖКХ платежных документов, информации о размере платы за жилищно-коммунальные услуги и задолженности по оплате)</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szCs w:val="24"/>
              </w:rPr>
            </w:pPr>
            <w:r>
              <w:rPr>
                <w:rFonts w:ascii="Liberation Serif" w:hAnsi="Liberation Serif"/>
                <w:szCs w:val="24"/>
              </w:rPr>
              <w:t xml:space="preserve">«Обеспечение функционирования жилищно-коммунального хозяйства и повышение энергетической эффективности в </w:t>
            </w:r>
            <w:r>
              <w:rPr>
                <w:rFonts w:ascii="Liberation Serif" w:hAnsi="Liberation Serif"/>
                <w:szCs w:val="24"/>
              </w:rPr>
              <w:t>городском округе Заречный до 2024» года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Отдел муниципального хозяйства администрации городского округа Заречный</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(УК и ТСЖ городского округа Заречный)</w:t>
            </w:r>
          </w:p>
          <w:p w:rsidR="0010024F" w:rsidRDefault="0010024F">
            <w:pPr>
              <w:ind w:right="0"/>
              <w:jc w:val="left"/>
              <w:rPr>
                <w:rFonts w:ascii="Liberation Serif" w:hAnsi="Liberation Serif"/>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rPr>
                <w:rFonts w:ascii="Liberation Serif" w:hAnsi="Liberation Serif"/>
                <w:color w:val="000000"/>
                <w:szCs w:val="24"/>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3.2.</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 xml:space="preserve">Задача 2. Развитие систем жизнеобеспечения, повышение их экономической, энергетической и </w:t>
            </w:r>
            <w:r>
              <w:rPr>
                <w:rFonts w:ascii="Liberation Serif" w:hAnsi="Liberation Serif"/>
                <w:color w:val="000000"/>
                <w:szCs w:val="24"/>
              </w:rPr>
              <w:t xml:space="preserve">экологической эффективности и обеспечение </w:t>
            </w:r>
            <w:proofErr w:type="spellStart"/>
            <w:r>
              <w:rPr>
                <w:rFonts w:ascii="Liberation Serif" w:hAnsi="Liberation Serif"/>
                <w:color w:val="000000"/>
                <w:szCs w:val="24"/>
              </w:rPr>
              <w:t>энергобезопасности</w:t>
            </w:r>
            <w:proofErr w:type="spellEnd"/>
            <w:r>
              <w:rPr>
                <w:rFonts w:ascii="Liberation Serif" w:hAnsi="Liberation Serif"/>
                <w:color w:val="000000"/>
                <w:szCs w:val="24"/>
              </w:rPr>
              <w:t xml:space="preserve"> городского округа Заречный</w:t>
            </w:r>
          </w:p>
          <w:p w:rsidR="0010024F" w:rsidRDefault="00B90578">
            <w:pPr>
              <w:ind w:right="0"/>
              <w:jc w:val="center"/>
            </w:pPr>
            <w:r>
              <w:rPr>
                <w:rFonts w:ascii="Liberation Serif" w:hAnsi="Liberation Serif"/>
                <w:color w:val="000000"/>
                <w:szCs w:val="24"/>
              </w:rPr>
              <w:t>Стратегическая программа 2. «Развитие современных инженерных систем жизнеобеспечения»</w:t>
            </w:r>
          </w:p>
        </w:tc>
      </w:tr>
      <w:tr w:rsidR="0010024F">
        <w:tblPrEx>
          <w:tblCellMar>
            <w:top w:w="0" w:type="dxa"/>
            <w:bottom w:w="0" w:type="dxa"/>
          </w:tblCellMar>
        </w:tblPrEx>
        <w:trPr>
          <w:cantSplit/>
          <w:trHeight w:val="330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3.2.1.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szCs w:val="24"/>
              </w:rPr>
              <w:t>Модернизация сетей теплоснабжения, сетей холодного водоснабжения и водоотв</w:t>
            </w:r>
            <w:r>
              <w:rPr>
                <w:rFonts w:ascii="Liberation Serif" w:hAnsi="Liberation Serif"/>
                <w:szCs w:val="24"/>
              </w:rPr>
              <w:t>едения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единиц</w:t>
            </w:r>
          </w:p>
        </w:tc>
        <w:tc>
          <w:tcPr>
            <w:tcW w:w="1410" w:type="dxa"/>
            <w:tcBorders>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left="-395" w:right="0"/>
              <w:jc w:val="center"/>
              <w:rPr>
                <w:rFonts w:ascii="Liberation Serif" w:eastAsia="Calibri" w:hAnsi="Liberation Serif"/>
                <w:szCs w:val="24"/>
              </w:rPr>
            </w:pPr>
            <w:r>
              <w:rPr>
                <w:rFonts w:ascii="Liberation Serif" w:eastAsia="Calibri" w:hAnsi="Liberation Serif"/>
                <w:szCs w:val="24"/>
              </w:rPr>
              <w:t>299</w:t>
            </w:r>
          </w:p>
        </w:tc>
        <w:tc>
          <w:tcPr>
            <w:tcW w:w="1425" w:type="dxa"/>
            <w:tcBorders>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left="-460" w:right="0"/>
              <w:jc w:val="center"/>
              <w:rPr>
                <w:rFonts w:ascii="Liberation Serif" w:eastAsia="Calibri" w:hAnsi="Liberation Serif"/>
                <w:szCs w:val="24"/>
              </w:rPr>
            </w:pPr>
            <w:r>
              <w:rPr>
                <w:rFonts w:ascii="Liberation Serif" w:eastAsia="Calibri" w:hAnsi="Liberation Serif"/>
                <w:szCs w:val="24"/>
              </w:rPr>
              <w:t>168</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«Обеспечение функционирования </w:t>
            </w:r>
            <w:r>
              <w:rPr>
                <w:rFonts w:ascii="Liberation Serif" w:hAnsi="Liberation Serif"/>
                <w:color w:val="000000"/>
                <w:szCs w:val="24"/>
              </w:rPr>
              <w:t>жилищно-коммунального хозяйства и повышение энергетической эффективности в городском округе Заречный до 2024»</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 xml:space="preserve">Отдел муниципального хозяйства администрации городского округа Заречный (МУП ГО Заречный «Теплоцентраль», МУП ГО Заречный «Теплоснабжение», </w:t>
            </w:r>
            <w:r>
              <w:rPr>
                <w:color w:val="000000"/>
              </w:rPr>
              <w:t>АО «</w:t>
            </w:r>
            <w:proofErr w:type="spellStart"/>
            <w:r>
              <w:rPr>
                <w:color w:val="000000"/>
              </w:rPr>
              <w:t>Ак</w:t>
            </w:r>
            <w:r>
              <w:rPr>
                <w:color w:val="000000"/>
              </w:rPr>
              <w:t>ватех</w:t>
            </w:r>
            <w:proofErr w:type="spellEnd"/>
            <w:r>
              <w:rPr>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
                <w:bCs/>
                <w:color w:val="000000"/>
                <w:szCs w:val="24"/>
                <w:lang w:val="en-US"/>
              </w:rPr>
            </w:pPr>
            <w:r>
              <w:rPr>
                <w:rFonts w:ascii="Liberation Serif" w:hAnsi="Liberation Serif"/>
                <w:b/>
                <w:bCs/>
                <w:color w:val="000000"/>
                <w:szCs w:val="24"/>
                <w:lang w:val="en-US"/>
              </w:rPr>
              <w:t>IV</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b/>
                <w:bCs/>
                <w:color w:val="000000"/>
                <w:szCs w:val="24"/>
              </w:rPr>
            </w:pPr>
            <w:r>
              <w:rPr>
                <w:rFonts w:ascii="Liberation Serif" w:hAnsi="Liberation Serif"/>
                <w:b/>
                <w:bCs/>
                <w:color w:val="000000"/>
                <w:szCs w:val="24"/>
              </w:rPr>
              <w:t>Стратегическое направление 4. Развитие транспортной инфраструктуры</w:t>
            </w:r>
          </w:p>
          <w:p w:rsidR="0010024F" w:rsidRDefault="00B90578">
            <w:pPr>
              <w:ind w:right="0"/>
              <w:jc w:val="left"/>
            </w:pPr>
            <w:r>
              <w:rPr>
                <w:rFonts w:ascii="Liberation Serif" w:hAnsi="Liberation Serif"/>
                <w:color w:val="000000"/>
                <w:szCs w:val="24"/>
              </w:rPr>
              <w:t xml:space="preserve">Цель реализации направления является </w:t>
            </w:r>
            <w:r>
              <w:rPr>
                <w:rFonts w:ascii="Liberation Serif" w:hAnsi="Liberation Serif"/>
                <w:szCs w:val="24"/>
              </w:rPr>
              <w:t xml:space="preserve">обеспечение необходимой пропускной способности и </w:t>
            </w:r>
            <w:r>
              <w:rPr>
                <w:rFonts w:ascii="Liberation Serif" w:hAnsi="Liberation Serif"/>
                <w:spacing w:val="-5"/>
                <w:szCs w:val="24"/>
              </w:rPr>
              <w:t xml:space="preserve">улучшение </w:t>
            </w:r>
            <w:r>
              <w:rPr>
                <w:rFonts w:ascii="Liberation Serif" w:hAnsi="Liberation Serif"/>
                <w:szCs w:val="24"/>
              </w:rPr>
              <w:t>качества дорожного</w:t>
            </w:r>
            <w:r>
              <w:rPr>
                <w:rFonts w:ascii="Liberation Serif" w:hAnsi="Liberation Serif"/>
                <w:spacing w:val="-1"/>
                <w:szCs w:val="24"/>
              </w:rPr>
              <w:t xml:space="preserve"> </w:t>
            </w:r>
            <w:r>
              <w:rPr>
                <w:rFonts w:ascii="Liberation Serif" w:hAnsi="Liberation Serif"/>
                <w:szCs w:val="24"/>
              </w:rPr>
              <w:t xml:space="preserve">покрытия, отвечающего требуемым показателям спроса, </w:t>
            </w:r>
            <w:r>
              <w:rPr>
                <w:rFonts w:ascii="Liberation Serif" w:hAnsi="Liberation Serif"/>
                <w:szCs w:val="24"/>
              </w:rPr>
              <w:t xml:space="preserve">надежности, безопасности, </w:t>
            </w:r>
            <w:proofErr w:type="spellStart"/>
            <w:r>
              <w:rPr>
                <w:rFonts w:ascii="Liberation Serif" w:hAnsi="Liberation Serif"/>
                <w:szCs w:val="24"/>
              </w:rPr>
              <w:t>экологичности</w:t>
            </w:r>
            <w:proofErr w:type="spellEnd"/>
            <w:r>
              <w:rPr>
                <w:rFonts w:ascii="Liberation Serif" w:hAnsi="Liberation Serif"/>
                <w:szCs w:val="24"/>
              </w:rPr>
              <w:t>, ценовой доступности для потребителей</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4.1.</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1. </w:t>
            </w:r>
            <w:r>
              <w:rPr>
                <w:rFonts w:ascii="Liberation Serif" w:hAnsi="Liberation Serif"/>
                <w:szCs w:val="24"/>
              </w:rPr>
              <w:t xml:space="preserve">Развитие улично-дорожной сети, обеспечивающей  оптимальную связь функциональных и планировочных элементов градостроительной системы и удовлетворяющей требованиям </w:t>
            </w:r>
            <w:r>
              <w:rPr>
                <w:rFonts w:ascii="Liberation Serif" w:hAnsi="Liberation Serif"/>
                <w:szCs w:val="24"/>
              </w:rPr>
              <w:t>пропускной способности и эффективной организации движения всех видов уличного транспорта (в первую очередь - общественного) с учетом непрерывно растущего количества  автомобилей, снижение времени транспортных задержек, сокращение времени передвижения,  уве</w:t>
            </w:r>
            <w:r>
              <w:rPr>
                <w:rFonts w:ascii="Liberation Serif" w:hAnsi="Liberation Serif"/>
                <w:szCs w:val="24"/>
              </w:rPr>
              <w:t>личение скорости сообщения, а также снижение негативного воздействия транспорта (шум и загазованность) на окружающую среду</w:t>
            </w:r>
          </w:p>
          <w:p w:rsidR="0010024F" w:rsidRDefault="00B90578">
            <w:pPr>
              <w:ind w:right="0"/>
              <w:jc w:val="center"/>
            </w:pPr>
            <w:r>
              <w:rPr>
                <w:rFonts w:ascii="Liberation Serif" w:hAnsi="Liberation Serif"/>
                <w:color w:val="000000"/>
                <w:szCs w:val="24"/>
              </w:rPr>
              <w:t>Стратегическая программа 1. «Город, удобный для автомобилистов»</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4.1.1.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szCs w:val="24"/>
              </w:rPr>
              <w:t>Текущий ремонт автомобильных дорог общего пользования местног</w:t>
            </w:r>
            <w:r>
              <w:rPr>
                <w:rFonts w:ascii="Liberation Serif" w:hAnsi="Liberation Serif"/>
                <w:szCs w:val="24"/>
              </w:rPr>
              <w:t>о значения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Протяженность отремонтированных автомобильных дорог общего пользования местного значения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км</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7,1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26</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«Развитие улично-дорожной сети и повышение безопасности дорожного движения в городском округе Заречный до 2024 года»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Отдел муниципального хозяйств</w:t>
            </w:r>
            <w:r>
              <w:rPr>
                <w:rFonts w:ascii="Liberation Serif" w:hAnsi="Liberation Serif"/>
                <w:color w:val="000000"/>
                <w:szCs w:val="24"/>
              </w:rPr>
              <w:t>а администрации городского округа Заречный (МКУ ГО Заречный «Дирекция единого заказчика»)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rPr>
                <w:rFonts w:ascii="Liberation Serif" w:hAnsi="Liberation Serif"/>
                <w:color w:val="000000"/>
                <w:szCs w:val="24"/>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4.2.</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2. </w:t>
            </w:r>
            <w:r>
              <w:rPr>
                <w:rFonts w:ascii="Liberation Serif" w:hAnsi="Liberation Serif"/>
                <w:szCs w:val="24"/>
              </w:rPr>
              <w:t>Обеспечение удобных пассажирских связей</w:t>
            </w:r>
          </w:p>
          <w:p w:rsidR="0010024F" w:rsidRDefault="00B90578">
            <w:pPr>
              <w:ind w:right="0"/>
              <w:jc w:val="center"/>
            </w:pPr>
            <w:r>
              <w:rPr>
                <w:rFonts w:ascii="Liberation Serif" w:hAnsi="Liberation Serif"/>
                <w:color w:val="000000"/>
                <w:szCs w:val="24"/>
              </w:rPr>
              <w:t>Стратегическая программа 2. «Город, удобный для пассажиров и пешеходов»</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szCs w:val="24"/>
              </w:rPr>
            </w:pPr>
            <w:r>
              <w:rPr>
                <w:rFonts w:ascii="Liberation Serif" w:hAnsi="Liberation Serif"/>
                <w:szCs w:val="24"/>
              </w:rPr>
              <w:t>4.2.1.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szCs w:val="24"/>
              </w:rPr>
              <w:t xml:space="preserve">Реконструкция остановочных </w:t>
            </w:r>
            <w:r>
              <w:rPr>
                <w:rFonts w:ascii="Liberation Serif" w:hAnsi="Liberation Serif"/>
                <w:szCs w:val="24"/>
              </w:rPr>
              <w:t>комплексов в городе Заречном Свердловской области</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szCs w:val="24"/>
              </w:rPr>
              <w:t xml:space="preserve">Количество </w:t>
            </w:r>
            <w:r>
              <w:rPr>
                <w:rFonts w:ascii="Liberation Serif" w:hAnsi="Liberation Serif"/>
                <w:sz w:val="22"/>
                <w:szCs w:val="22"/>
              </w:rPr>
              <w:t>реконструированных</w:t>
            </w:r>
            <w:r>
              <w:rPr>
                <w:rFonts w:ascii="Liberation Serif" w:hAnsi="Liberation Serif"/>
                <w:szCs w:val="24"/>
              </w:rPr>
              <w:t xml:space="preserve"> остановочных комплексов</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szCs w:val="24"/>
              </w:rPr>
            </w:pPr>
            <w:r>
              <w:rPr>
                <w:rFonts w:ascii="Liberation Serif" w:hAnsi="Liberation Serif"/>
                <w:szCs w:val="24"/>
              </w:rPr>
              <w:t>единиц</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szCs w:val="24"/>
              </w:rPr>
            </w:pPr>
            <w:r>
              <w:rPr>
                <w:rFonts w:ascii="Liberation Serif" w:hAnsi="Liberation Serif"/>
                <w:szCs w:val="24"/>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szCs w:val="24"/>
              </w:rPr>
            </w:pPr>
            <w:r>
              <w:rPr>
                <w:rFonts w:ascii="Liberation Serif" w:hAnsi="Liberation Serif"/>
                <w:szCs w:val="24"/>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szCs w:val="24"/>
              </w:rPr>
            </w:pPr>
            <w:r>
              <w:rPr>
                <w:rFonts w:ascii="Liberation Serif" w:hAnsi="Liberation Serif"/>
                <w:szCs w:val="24"/>
              </w:rPr>
              <w:t>«Развитие улично-дорожной сети и повышение безопасности дорожного движения в городском округе Заречный до 2024 года»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Отдел муниципального </w:t>
            </w:r>
            <w:r>
              <w:rPr>
                <w:rFonts w:ascii="Liberation Serif" w:hAnsi="Liberation Serif"/>
                <w:color w:val="000000"/>
                <w:szCs w:val="24"/>
              </w:rPr>
              <w:t>хозяйства администрации городского округа Заречный (МКУ ГО Заречный «Дирекция единого заказчика»)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В связи с ограничительными мерами, введен</w:t>
            </w:r>
            <w:r w:rsidR="00FD1110">
              <w:rPr>
                <w:rFonts w:ascii="Liberation Serif" w:hAnsi="Liberation Serif"/>
                <w:color w:val="000000"/>
                <w:szCs w:val="24"/>
              </w:rPr>
              <w:t>н</w:t>
            </w:r>
            <w:bookmarkStart w:id="2" w:name="_GoBack"/>
            <w:bookmarkEnd w:id="2"/>
            <w:r>
              <w:rPr>
                <w:rFonts w:ascii="Liberation Serif" w:hAnsi="Liberation Serif"/>
                <w:color w:val="000000"/>
                <w:szCs w:val="24"/>
              </w:rPr>
              <w:t xml:space="preserve">ыми в связи с пандемией </w:t>
            </w:r>
            <w:r>
              <w:rPr>
                <w:rFonts w:ascii="Liberation Serif" w:eastAsia="Calibri" w:hAnsi="Liberation Serif" w:cs="Liberation Serif"/>
                <w:color w:val="000000"/>
                <w:sz w:val="28"/>
                <w:szCs w:val="28"/>
              </w:rPr>
              <w:t xml:space="preserve"> </w:t>
            </w:r>
            <w:r>
              <w:rPr>
                <w:rFonts w:ascii="Liberation Serif" w:eastAsia="Calibri" w:hAnsi="Liberation Serif" w:cs="Liberation Serif"/>
                <w:color w:val="000000"/>
                <w:szCs w:val="24"/>
                <w:lang w:val="en-US"/>
              </w:rPr>
              <w:t>COVID</w:t>
            </w:r>
            <w:r>
              <w:rPr>
                <w:rFonts w:ascii="Liberation Serif" w:eastAsia="Calibri" w:hAnsi="Liberation Serif" w:cs="Liberation Serif"/>
                <w:color w:val="000000"/>
                <w:szCs w:val="24"/>
              </w:rPr>
              <w:t>-19</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
                <w:bCs/>
                <w:color w:val="000000"/>
                <w:szCs w:val="24"/>
                <w:lang w:val="en-US"/>
              </w:rPr>
            </w:pPr>
            <w:r>
              <w:rPr>
                <w:rFonts w:ascii="Liberation Serif" w:hAnsi="Liberation Serif"/>
                <w:b/>
                <w:bCs/>
                <w:color w:val="000000"/>
                <w:szCs w:val="24"/>
                <w:lang w:val="en-US"/>
              </w:rPr>
              <w:t>V</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b/>
                <w:bCs/>
                <w:color w:val="000000"/>
                <w:szCs w:val="24"/>
              </w:rPr>
            </w:pPr>
            <w:r>
              <w:rPr>
                <w:rFonts w:ascii="Liberation Serif" w:hAnsi="Liberation Serif"/>
                <w:b/>
                <w:bCs/>
                <w:color w:val="000000"/>
                <w:szCs w:val="24"/>
              </w:rPr>
              <w:t xml:space="preserve">Стратегическое направление 5. Экология, благоустроенная городская среда, </w:t>
            </w:r>
            <w:r>
              <w:rPr>
                <w:rFonts w:ascii="Liberation Serif" w:hAnsi="Liberation Serif"/>
                <w:b/>
                <w:bCs/>
                <w:color w:val="000000"/>
                <w:szCs w:val="24"/>
              </w:rPr>
              <w:t>рекреационные зоны</w:t>
            </w:r>
          </w:p>
          <w:p w:rsidR="0010024F" w:rsidRDefault="00B90578">
            <w:pPr>
              <w:ind w:right="0"/>
              <w:jc w:val="left"/>
            </w:pPr>
            <w:r>
              <w:rPr>
                <w:rFonts w:ascii="Liberation Serif" w:hAnsi="Liberation Serif"/>
                <w:szCs w:val="24"/>
              </w:rPr>
              <w:t>Целью реализации данного направления является создание комфортной и безопасной окружающей среды проживания, с учетом влияния и интересов сопредельных территорий на основе существенного снижения негативного техногенного воздействия на при</w:t>
            </w:r>
            <w:r>
              <w:rPr>
                <w:rFonts w:ascii="Liberation Serif" w:hAnsi="Liberation Serif"/>
                <w:szCs w:val="24"/>
              </w:rPr>
              <w:t>роду и человека, с ориентацией на устойчивое развитие</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5.1.</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1. </w:t>
            </w:r>
            <w:r>
              <w:rPr>
                <w:rFonts w:ascii="Liberation Serif" w:hAnsi="Liberation Serif"/>
                <w:szCs w:val="24"/>
              </w:rPr>
              <w:t>Обеспечение экологической безопасности жителей городского округа и сохранение благоприятной среды обитания</w:t>
            </w:r>
          </w:p>
          <w:p w:rsidR="0010024F" w:rsidRDefault="00B90578">
            <w:pPr>
              <w:ind w:right="0"/>
              <w:jc w:val="center"/>
            </w:pPr>
            <w:r>
              <w:rPr>
                <w:rFonts w:ascii="Liberation Serif" w:hAnsi="Liberation Serif"/>
                <w:color w:val="000000"/>
                <w:szCs w:val="24"/>
              </w:rPr>
              <w:t>Стратегическая программа 1. «Оздоровление окружающей среды»</w:t>
            </w:r>
          </w:p>
        </w:tc>
      </w:tr>
      <w:tr w:rsidR="0010024F">
        <w:tblPrEx>
          <w:tblCellMar>
            <w:top w:w="0" w:type="dxa"/>
            <w:bottom w:w="0" w:type="dxa"/>
          </w:tblCellMar>
        </w:tblPrEx>
        <w:trPr>
          <w:cantSplit/>
          <w:trHeight w:val="114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5.1.1.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 xml:space="preserve">«Родники» </w:t>
            </w:r>
            <w:r>
              <w:rPr>
                <w:rFonts w:ascii="Liberation Serif" w:hAnsi="Liberation Serif"/>
                <w:bCs/>
                <w:szCs w:val="24"/>
              </w:rPr>
              <w:t>по использованию, охране и обустройству источников нецентрализованного водоснабжения на территории ГО Заречный</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Снижение объема загрязняющих стоков, поступающих в водный объект без очистки</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куб.</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метров</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4000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4000</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«Экология и природопользование на территории Г</w:t>
            </w:r>
            <w:r>
              <w:rPr>
                <w:rFonts w:ascii="Liberation Serif" w:hAnsi="Liberation Serif"/>
                <w:color w:val="000000"/>
                <w:szCs w:val="24"/>
              </w:rPr>
              <w:t>О Заречный»</w:t>
            </w:r>
          </w:p>
          <w:p w:rsidR="0010024F" w:rsidRDefault="0010024F">
            <w:pPr>
              <w:ind w:right="0"/>
              <w:jc w:val="center"/>
              <w:rPr>
                <w:rFonts w:ascii="Liberation Serif" w:hAnsi="Liberation Serif"/>
                <w:color w:val="000000"/>
                <w:szCs w:val="24"/>
              </w:rPr>
            </w:pP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Отдел экологии и природопользования МКУ городского округа Заречный «Административное управление»</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5.1.2.</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Экологическое просвещение и образование населения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Снижение объема выбросов загрязняющих веществ в атмосферу стационарными и передвижными </w:t>
            </w:r>
            <w:r>
              <w:rPr>
                <w:rFonts w:ascii="Liberation Serif" w:hAnsi="Liberation Serif"/>
                <w:color w:val="000000"/>
                <w:szCs w:val="24"/>
              </w:rPr>
              <w:t>источниками загрязнения окружающей среды</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тыс. тонн</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1,24</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5.1.3.</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Экология и природопользование на территории ГО Заречный</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Снижение количества несанкционированных свалок</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25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50</w:t>
            </w:r>
          </w:p>
          <w:p w:rsidR="0010024F" w:rsidRDefault="0010024F">
            <w:pPr>
              <w:ind w:right="0"/>
              <w:jc w:val="center"/>
              <w:rPr>
                <w:rFonts w:ascii="Liberation Serif" w:hAnsi="Liberation Serif"/>
                <w:color w:val="000000"/>
                <w:szCs w:val="24"/>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Доля переработки твердых коммунальных отходов по отношению к </w:t>
            </w:r>
            <w:r>
              <w:rPr>
                <w:rFonts w:ascii="Liberation Serif" w:hAnsi="Liberation Serif"/>
                <w:color w:val="000000"/>
                <w:szCs w:val="24"/>
              </w:rPr>
              <w:t>общему объему их образования в год</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5.2.</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2. </w:t>
            </w:r>
            <w:r>
              <w:rPr>
                <w:rFonts w:ascii="Liberation Serif" w:hAnsi="Liberation Serif"/>
                <w:szCs w:val="24"/>
              </w:rPr>
              <w:t>Обеспечение чистоты территории городского округа, улучшение качества благоустройства</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Стратегическая программа 2. «Чистый благоустроенный город»</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5.2.1.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Благоустройство набережной </w:t>
            </w:r>
            <w:r>
              <w:rPr>
                <w:rFonts w:ascii="Liberation Serif" w:hAnsi="Liberation Serif"/>
                <w:color w:val="000000"/>
                <w:szCs w:val="24"/>
              </w:rPr>
              <w:t>Белоярского водохранилища</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г. Заречный</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Количество общественных территорий городского округа, в которых реализован проект комплексного благоустройства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Единиц</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«Формирование современной городской среды на территории городского округа Заречный на 2018 - </w:t>
            </w:r>
            <w:r>
              <w:rPr>
                <w:rFonts w:ascii="Liberation Serif" w:hAnsi="Liberation Serif"/>
                <w:color w:val="000000"/>
                <w:szCs w:val="24"/>
              </w:rPr>
              <w:t>2024 годы»</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Отдел муниципального хозяйства администрации городского округа Заречный</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(МКУ ГО Заречный «Дирекция единого заказчика»)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Период </w:t>
            </w:r>
            <w:proofErr w:type="gramStart"/>
            <w:r>
              <w:rPr>
                <w:rFonts w:ascii="Liberation Serif" w:hAnsi="Liberation Serif"/>
                <w:color w:val="000000"/>
                <w:szCs w:val="24"/>
              </w:rPr>
              <w:t>строительства  2019</w:t>
            </w:r>
            <w:proofErr w:type="gramEnd"/>
            <w:r>
              <w:rPr>
                <w:rFonts w:ascii="Liberation Serif" w:hAnsi="Liberation Serif"/>
                <w:color w:val="000000"/>
                <w:szCs w:val="24"/>
              </w:rPr>
              <w:t>- 2020 годы.</w:t>
            </w: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B90578">
            <w:pPr>
              <w:ind w:right="0"/>
              <w:jc w:val="left"/>
              <w:rPr>
                <w:rFonts w:ascii="Liberation Serif" w:hAnsi="Liberation Serif"/>
                <w:color w:val="000000"/>
                <w:szCs w:val="24"/>
              </w:rPr>
            </w:pPr>
            <w:r>
              <w:rPr>
                <w:rFonts w:ascii="Liberation Serif" w:hAnsi="Liberation Serif"/>
                <w:color w:val="000000"/>
                <w:szCs w:val="24"/>
              </w:rPr>
              <w:t>Период строительства 2020- 2021 годы</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w:t>
            </w:r>
          </w:p>
          <w:p w:rsidR="0010024F" w:rsidRDefault="0010024F">
            <w:pPr>
              <w:pStyle w:val="Standard"/>
              <w:rPr>
                <w:rFonts w:ascii="Liberation Serif" w:hAnsi="Liberation Serif"/>
                <w:color w:val="000000"/>
                <w:sz w:val="24"/>
                <w:szCs w:val="24"/>
              </w:rPr>
            </w:pPr>
          </w:p>
          <w:p w:rsidR="0010024F" w:rsidRDefault="0010024F">
            <w:pPr>
              <w:pStyle w:val="Standard"/>
              <w:rPr>
                <w:rFonts w:ascii="Liberation Serif" w:hAnsi="Liberation Serif"/>
                <w:color w:val="000000"/>
                <w:sz w:val="24"/>
                <w:szCs w:val="24"/>
              </w:rPr>
            </w:pPr>
          </w:p>
          <w:p w:rsidR="0010024F" w:rsidRDefault="0010024F">
            <w:pPr>
              <w:pStyle w:val="Standard"/>
              <w:rPr>
                <w:rFonts w:ascii="Liberation Serif" w:hAnsi="Liberation Serif"/>
                <w:color w:val="000000"/>
                <w:sz w:val="24"/>
                <w:szCs w:val="24"/>
              </w:rPr>
            </w:pPr>
          </w:p>
          <w:p w:rsidR="0010024F" w:rsidRDefault="00B90578">
            <w:pPr>
              <w:pStyle w:val="Standard"/>
              <w:rPr>
                <w:rFonts w:ascii="Liberation Serif" w:hAnsi="Liberation Serif"/>
                <w:color w:val="000000"/>
                <w:sz w:val="24"/>
                <w:szCs w:val="24"/>
              </w:rPr>
            </w:pPr>
            <w:r>
              <w:rPr>
                <w:rFonts w:ascii="Liberation Serif" w:hAnsi="Liberation Serif"/>
                <w:color w:val="000000"/>
                <w:sz w:val="24"/>
                <w:szCs w:val="24"/>
              </w:rPr>
              <w:t xml:space="preserve">Заключен </w:t>
            </w:r>
            <w:proofErr w:type="spellStart"/>
            <w:r>
              <w:rPr>
                <w:rFonts w:ascii="Liberation Serif" w:hAnsi="Liberation Serif"/>
                <w:color w:val="000000"/>
                <w:sz w:val="24"/>
                <w:szCs w:val="24"/>
              </w:rPr>
              <w:t>энергосервисный</w:t>
            </w:r>
            <w:proofErr w:type="spellEnd"/>
            <w:r>
              <w:rPr>
                <w:rFonts w:ascii="Liberation Serif" w:hAnsi="Liberation Serif"/>
                <w:color w:val="000000"/>
                <w:sz w:val="24"/>
                <w:szCs w:val="24"/>
              </w:rPr>
              <w:t xml:space="preserve"> контракт, который</w:t>
            </w:r>
            <w:r>
              <w:rPr>
                <w:rFonts w:ascii="Liberation Serif" w:hAnsi="Liberation Serif"/>
                <w:color w:val="000000"/>
                <w:sz w:val="24"/>
                <w:szCs w:val="24"/>
              </w:rPr>
              <w:t xml:space="preserve"> будет действовать до 2027 года.</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5.2.2.</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Реконструкция </w:t>
            </w:r>
            <w:proofErr w:type="spellStart"/>
            <w:r>
              <w:rPr>
                <w:rFonts w:ascii="Liberation Serif" w:hAnsi="Liberation Serif"/>
                <w:color w:val="000000"/>
                <w:szCs w:val="24"/>
              </w:rPr>
              <w:t>Таховского</w:t>
            </w:r>
            <w:proofErr w:type="spellEnd"/>
            <w:r>
              <w:rPr>
                <w:rFonts w:ascii="Liberation Serif" w:hAnsi="Liberation Serif"/>
                <w:color w:val="000000"/>
                <w:szCs w:val="24"/>
              </w:rPr>
              <w:t xml:space="preserve"> бульвара</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г. Заречный</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Количество общественных территорий городского округа, в которых реализован проект комплексного благоустройства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Единиц</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0</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5.2.3.</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Реконструкция наружного уличного </w:t>
            </w:r>
            <w:r>
              <w:rPr>
                <w:rFonts w:ascii="Liberation Serif" w:hAnsi="Liberation Serif"/>
                <w:color w:val="000000"/>
                <w:szCs w:val="24"/>
              </w:rPr>
              <w:t>освещения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Доля выполненных мероприятий по энергосбережению и повышению энергетической эффективности и мероприятий, запланированных к выполнению</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«Обеспечение функционирования жилищно-коммунального хозяйства и повышение энергетической эффективности </w:t>
            </w:r>
            <w:r>
              <w:rPr>
                <w:rFonts w:ascii="Liberation Serif" w:hAnsi="Liberation Serif"/>
                <w:color w:val="000000"/>
                <w:szCs w:val="24"/>
              </w:rPr>
              <w:t>в городском округе Заречный до 2024»,</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инвестиционная программа предприятия</w:t>
            </w: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
                <w:bCs/>
                <w:color w:val="000000"/>
                <w:szCs w:val="24"/>
                <w:lang w:val="en-US"/>
              </w:rPr>
            </w:pPr>
            <w:r>
              <w:rPr>
                <w:rFonts w:ascii="Liberation Serif" w:hAnsi="Liberation Serif"/>
                <w:b/>
                <w:bCs/>
                <w:color w:val="000000"/>
                <w:szCs w:val="24"/>
                <w:lang w:val="en-US"/>
              </w:rPr>
              <w:t>VI</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b/>
                <w:bCs/>
                <w:color w:val="000000"/>
                <w:szCs w:val="24"/>
              </w:rPr>
            </w:pPr>
            <w:r>
              <w:rPr>
                <w:rFonts w:ascii="Liberation Serif" w:hAnsi="Liberation Serif"/>
                <w:b/>
                <w:bCs/>
                <w:color w:val="000000"/>
                <w:szCs w:val="24"/>
              </w:rPr>
              <w:t>Стратегическое направление 6. Безопасность</w:t>
            </w:r>
          </w:p>
          <w:p w:rsidR="0010024F" w:rsidRDefault="00B90578">
            <w:pPr>
              <w:shd w:val="clear" w:color="auto" w:fill="FFFFFF"/>
              <w:ind w:right="34" w:firstLine="709"/>
            </w:pPr>
            <w:r>
              <w:rPr>
                <w:rFonts w:ascii="Liberation Serif" w:hAnsi="Liberation Serif"/>
                <w:szCs w:val="24"/>
              </w:rPr>
              <w:t xml:space="preserve">Целью реализации данного направления является </w:t>
            </w:r>
            <w:r>
              <w:rPr>
                <w:rFonts w:ascii="Liberation Serif" w:hAnsi="Liberation Serif" w:cs="Arial"/>
                <w:szCs w:val="24"/>
              </w:rPr>
              <w:t xml:space="preserve">защита жизни, прав и свобод граждан, собственности, интересов общества и государства </w:t>
            </w:r>
            <w:r>
              <w:rPr>
                <w:rFonts w:ascii="Liberation Serif" w:hAnsi="Liberation Serif" w:cs="Arial"/>
                <w:szCs w:val="24"/>
              </w:rPr>
              <w:t xml:space="preserve">от преступных иных противоправных посягательств на территории городского округа Заречный, </w:t>
            </w:r>
            <w:r>
              <w:rPr>
                <w:rFonts w:ascii="Liberation Serif" w:hAnsi="Liberation Serif" w:cs="Arial"/>
                <w:color w:val="000000"/>
                <w:spacing w:val="2"/>
                <w:szCs w:val="24"/>
              </w:rPr>
              <w:t>обеспечение необходимого уровня защищенности населения, материальных и культурных ценностей от опасностей, возникающих при военных конфликтах и чрезвычайных ситуациях</w:t>
            </w:r>
            <w:r>
              <w:rPr>
                <w:rFonts w:ascii="Liberation Serif" w:hAnsi="Liberation Serif" w:cs="Arial"/>
                <w:color w:val="000000"/>
                <w:spacing w:val="2"/>
                <w:szCs w:val="24"/>
              </w:rPr>
              <w:t>.</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6.1.</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1. </w:t>
            </w:r>
            <w:r>
              <w:rPr>
                <w:rFonts w:ascii="Liberation Serif" w:eastAsia="Calibri" w:hAnsi="Liberation Serif"/>
                <w:szCs w:val="24"/>
              </w:rPr>
              <w:t>Защита жизни, прав и свобод граждан, собственности, интересов общества и государства от преступных иных противоправных посягательств на территории городского округа Заречный</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Стратегическая программа 1. «Общественный правопорядок»</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6.1.1.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Снижение уровня преступности, укрепление законности и правопорядка на территории городского округа Заречный</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left="113" w:right="113"/>
              <w:rPr>
                <w:rFonts w:ascii="Liberation Serif" w:hAnsi="Liberation Serif"/>
                <w:szCs w:val="24"/>
              </w:rPr>
            </w:pPr>
            <w:r>
              <w:rPr>
                <w:rFonts w:ascii="Liberation Serif" w:hAnsi="Liberation Serif"/>
                <w:szCs w:val="24"/>
              </w:rPr>
              <w:t>Снижение  общего количества зарегистрированных преступлений, по отношению к аналогичному периоду прошлого года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0"/>
              <w:jc w:val="center"/>
              <w:rPr>
                <w:rFonts w:ascii="Liberation Serif" w:hAnsi="Liberation Serif"/>
                <w:szCs w:val="24"/>
              </w:rPr>
            </w:pPr>
            <w:r>
              <w:rPr>
                <w:rFonts w:ascii="Liberation Serif" w:hAnsi="Liberation Serif"/>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34"/>
              <w:jc w:val="center"/>
              <w:rPr>
                <w:rFonts w:ascii="Liberation Serif" w:hAnsi="Liberation Serif"/>
                <w:szCs w:val="24"/>
              </w:rPr>
            </w:pPr>
            <w:r>
              <w:rPr>
                <w:rFonts w:ascii="Liberation Serif" w:hAnsi="Liberation Serif"/>
                <w:szCs w:val="24"/>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129"/>
              <w:jc w:val="center"/>
              <w:rPr>
                <w:rFonts w:ascii="Liberation Serif" w:hAnsi="Liberation Serif"/>
                <w:szCs w:val="24"/>
              </w:rPr>
            </w:pPr>
            <w:r>
              <w:rPr>
                <w:rFonts w:ascii="Liberation Serif" w:hAnsi="Liberation Serif"/>
                <w:szCs w:val="24"/>
              </w:rPr>
              <w:t>14,6</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«Реализация социальной</w:t>
            </w:r>
            <w:r>
              <w:rPr>
                <w:rFonts w:ascii="Liberation Serif" w:hAnsi="Liberation Serif"/>
                <w:color w:val="000000"/>
                <w:szCs w:val="24"/>
              </w:rPr>
              <w:t xml:space="preserve"> политики в городском округе Заречный до 2024 года»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Заместитель главы администрации городского округа Заречный по социальным вопросам  </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(МО МВД России «Заречный»)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Состояние преступности на территории ГО Заречный характеризуется достаточной сложностью, набл</w:t>
            </w:r>
            <w:r>
              <w:rPr>
                <w:rFonts w:ascii="Liberation Serif" w:hAnsi="Liberation Serif"/>
                <w:color w:val="000000"/>
                <w:szCs w:val="24"/>
              </w:rPr>
              <w:t>юдается тенденция роста практически по всем категориям зарегистрированных преступлений.</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6.2.</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2. </w:t>
            </w:r>
            <w:r>
              <w:rPr>
                <w:rFonts w:ascii="Liberation Serif" w:hAnsi="Liberation Serif"/>
                <w:color w:val="000000"/>
                <w:spacing w:val="2"/>
                <w:szCs w:val="24"/>
              </w:rPr>
              <w:t xml:space="preserve">Обеспечение необходимого уровня защищенности населения, материальных и культурных ценностей от опасностей, возникающих при военных конфликтах и </w:t>
            </w:r>
            <w:r>
              <w:rPr>
                <w:rFonts w:ascii="Liberation Serif" w:hAnsi="Liberation Serif"/>
                <w:color w:val="000000"/>
                <w:spacing w:val="2"/>
                <w:szCs w:val="24"/>
              </w:rPr>
              <w:t>чрезвычайных ситуациях</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Стратегическая программа 2. «Защита от ЧС и совершенствование гражданской обороны»</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6.2.1.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Обеспечение деятельности единой дежурно-диспетчерской службы</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bCs/>
                <w:color w:val="000000"/>
                <w:szCs w:val="24"/>
              </w:rPr>
              <w:t>Доля населения, обеспеченного доступом к «Системе-112»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szCs w:val="24"/>
              </w:rPr>
            </w:pPr>
            <w:r>
              <w:rPr>
                <w:rFonts w:ascii="Liberation Serif" w:hAnsi="Liberation Serif"/>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szCs w:val="24"/>
              </w:rPr>
            </w:pPr>
            <w:r>
              <w:rPr>
                <w:rFonts w:ascii="Liberation Serif" w:hAnsi="Liberation Serif"/>
                <w:szCs w:val="24"/>
              </w:rPr>
              <w:t>100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pStyle w:val="Standard"/>
              <w:rPr>
                <w:rFonts w:ascii="Liberation Serif" w:hAnsi="Liberation Serif"/>
                <w:sz w:val="24"/>
                <w:szCs w:val="24"/>
              </w:rPr>
            </w:pPr>
            <w:r>
              <w:rPr>
                <w:rFonts w:ascii="Liberation Serif" w:hAnsi="Liberation Serif"/>
                <w:sz w:val="24"/>
                <w:szCs w:val="24"/>
              </w:rPr>
              <w:t>«Обеспечение безопасности жизнедеятельности населения на территории городского округа Заречный до 2024 года»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pStyle w:val="Standard"/>
              <w:rPr>
                <w:rFonts w:ascii="Liberation Serif" w:hAnsi="Liberation Serif"/>
                <w:sz w:val="24"/>
                <w:szCs w:val="24"/>
              </w:rPr>
            </w:pPr>
            <w:r>
              <w:rPr>
                <w:rFonts w:ascii="Liberation Serif" w:hAnsi="Liberation Serif"/>
                <w:sz w:val="24"/>
                <w:szCs w:val="24"/>
              </w:rPr>
              <w:t>МКУ ГО Заречный «Управление ГО и ЧС»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pStyle w:val="Standard"/>
              <w:rPr>
                <w:rFonts w:ascii="Liberation Serif" w:hAnsi="Liberation Serif"/>
                <w:sz w:val="24"/>
                <w:szCs w:val="24"/>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
                <w:bCs/>
                <w:color w:val="000000"/>
                <w:szCs w:val="24"/>
                <w:lang w:val="en-US"/>
              </w:rPr>
            </w:pPr>
            <w:r>
              <w:rPr>
                <w:rFonts w:ascii="Liberation Serif" w:hAnsi="Liberation Serif"/>
                <w:b/>
                <w:bCs/>
                <w:color w:val="000000"/>
                <w:szCs w:val="24"/>
                <w:lang w:val="en-US"/>
              </w:rPr>
              <w:lastRenderedPageBreak/>
              <w:t>VII</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b/>
                <w:bCs/>
                <w:color w:val="000000"/>
                <w:szCs w:val="24"/>
              </w:rPr>
            </w:pPr>
            <w:r>
              <w:rPr>
                <w:rFonts w:ascii="Liberation Serif" w:hAnsi="Liberation Serif"/>
                <w:b/>
                <w:bCs/>
                <w:color w:val="000000"/>
                <w:szCs w:val="24"/>
              </w:rPr>
              <w:t>Стратегическое направление 7. Развитие гражданского общества</w:t>
            </w:r>
          </w:p>
          <w:p w:rsidR="0010024F" w:rsidRDefault="00B90578">
            <w:pPr>
              <w:ind w:right="0" w:firstLine="709"/>
            </w:pPr>
            <w:r>
              <w:rPr>
                <w:rFonts w:ascii="Liberation Serif" w:hAnsi="Liberation Serif"/>
                <w:szCs w:val="24"/>
              </w:rPr>
              <w:t xml:space="preserve">Целью реализации направления является </w:t>
            </w:r>
            <w:r>
              <w:rPr>
                <w:rFonts w:ascii="Liberation Serif" w:hAnsi="Liberation Serif" w:cs="Arial"/>
                <w:szCs w:val="24"/>
              </w:rPr>
              <w:t>создание условий для эффективного использования на благо жителей городского округа разнообразных форм активности (самодеятельности) широких слоев населения, повышение уровня гражданской зрелости жителей городского округа Заречный, социально- ориентированно</w:t>
            </w:r>
            <w:r>
              <w:rPr>
                <w:rFonts w:ascii="Liberation Serif" w:hAnsi="Liberation Serif" w:cs="Arial"/>
                <w:szCs w:val="24"/>
              </w:rPr>
              <w:t>й активности населения, создание эффективной системы самоуправления, базирующейся на принципах партнерства власти и представителей общественности, создание эффективной системы предоставления услуг гражданам в наиболее удобной для них форме, развитие информ</w:t>
            </w:r>
            <w:r>
              <w:rPr>
                <w:rFonts w:ascii="Liberation Serif" w:hAnsi="Liberation Serif" w:cs="Arial"/>
                <w:szCs w:val="24"/>
              </w:rPr>
              <w:t>ационного общества с применением информационных и телекоммуникационных технологий.</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7.1.</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Задача 1. Создание условий для эффективного использования на благо жителей городского округа разнообразных форм активности (самодеятельности) широких слоев населения</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Стратегическая программа 1. «Город активных жителей»</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lang w:val="en-US"/>
              </w:rPr>
              <w:t>7</w:t>
            </w:r>
            <w:r>
              <w:rPr>
                <w:rFonts w:ascii="Liberation Serif" w:hAnsi="Liberation Serif"/>
                <w:color w:val="000000"/>
                <w:szCs w:val="24"/>
              </w:rPr>
              <w:t>.1.1.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Развитие городских СМИ и интерактивных сообществ в сети интернет</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eastAsia="Calibri" w:hAnsi="Liberation Serif"/>
                <w:bCs/>
                <w:szCs w:val="24"/>
              </w:rPr>
              <w:t>Доля населения, участвующего в общественно значимых мероприятиях, в общей численности населения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61,3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100</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«Реализация </w:t>
            </w:r>
            <w:r>
              <w:rPr>
                <w:rFonts w:ascii="Liberation Serif" w:hAnsi="Liberation Serif"/>
                <w:color w:val="000000"/>
                <w:szCs w:val="24"/>
              </w:rPr>
              <w:t>молодежной политики и патриотического воспитания граждан в городском округе Заречный до 2024 года»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pPr>
            <w:r>
              <w:t>Информационно-аналитический отдел администрации городского округа Заречный (МАУ ГО Заречный «Городской телецентр»)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7.1.2.</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 xml:space="preserve">Гражданское, </w:t>
            </w:r>
            <w:r>
              <w:rPr>
                <w:rFonts w:ascii="Liberation Serif" w:hAnsi="Liberation Serif"/>
                <w:bCs/>
                <w:szCs w:val="24"/>
              </w:rPr>
              <w:t>военно-патриотическое и историко-культурное воспитание молодежи, развитие форм молодежного самоуправления и лидерства</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eastAsia="Calibri" w:hAnsi="Liberation Serif"/>
                <w:bCs/>
                <w:szCs w:val="24"/>
              </w:rPr>
            </w:pPr>
            <w:r>
              <w:rPr>
                <w:rFonts w:ascii="Liberation Serif" w:eastAsia="Calibri" w:hAnsi="Liberation Serif"/>
                <w:bCs/>
                <w:szCs w:val="24"/>
              </w:rPr>
              <w:t>Доля молодежи, участвующей в деятельности общественных объединений, различных формах общественного самоуправления, от общей численности мо</w:t>
            </w:r>
            <w:r>
              <w:rPr>
                <w:rFonts w:ascii="Liberation Serif" w:eastAsia="Calibri" w:hAnsi="Liberation Serif"/>
                <w:bCs/>
                <w:szCs w:val="24"/>
              </w:rPr>
              <w:t>лодых граждан</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36</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35</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pPr>
            <w:r>
              <w:t>МКУ «Управление культуры, спорта и молодежной политики городского округа</w:t>
            </w:r>
            <w:r>
              <w:rPr>
                <w:color w:val="FF0000"/>
              </w:rPr>
              <w:t xml:space="preserve"> </w:t>
            </w:r>
            <w:r>
              <w:rPr>
                <w:color w:val="000000"/>
              </w:rPr>
              <w:t>Заречный»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7.2.</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2. </w:t>
            </w:r>
            <w:r>
              <w:rPr>
                <w:rFonts w:ascii="Liberation Serif" w:eastAsia="Calibri" w:hAnsi="Liberation Serif"/>
                <w:color w:val="000000"/>
                <w:szCs w:val="24"/>
              </w:rPr>
              <w:t xml:space="preserve">Повышение уровня гражданской зрелости жителей городского округа Заречный, социально- ориентированной активности населения, </w:t>
            </w:r>
            <w:r>
              <w:rPr>
                <w:rFonts w:ascii="Liberation Serif" w:eastAsia="Calibri" w:hAnsi="Liberation Serif"/>
                <w:color w:val="000000"/>
                <w:szCs w:val="24"/>
              </w:rPr>
              <w:t>создание эффективной системы самоуправления, базирующейся на принципах партнерства власти и представителей общественности</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Стратегическая программа 2. «Город общественного согласия»</w:t>
            </w:r>
          </w:p>
        </w:tc>
      </w:tr>
      <w:tr w:rsidR="0010024F">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7.2.1.</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Оказание адресной социальной помощи населению</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left="113" w:right="113"/>
              <w:rPr>
                <w:rFonts w:ascii="Liberation Serif" w:hAnsi="Liberation Serif"/>
                <w:szCs w:val="24"/>
              </w:rPr>
            </w:pPr>
            <w:r>
              <w:rPr>
                <w:rFonts w:ascii="Liberation Serif" w:hAnsi="Liberation Serif"/>
                <w:szCs w:val="24"/>
              </w:rPr>
              <w:t xml:space="preserve">Доля граждан, </w:t>
            </w:r>
            <w:r>
              <w:rPr>
                <w:rFonts w:ascii="Liberation Serif" w:hAnsi="Liberation Serif"/>
                <w:szCs w:val="24"/>
              </w:rPr>
              <w:t>получивших адресную социальную помощь от общего числа обратившихся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10"/>
              <w:jc w:val="center"/>
              <w:rPr>
                <w:rFonts w:ascii="Liberation Serif" w:hAnsi="Liberation Serif"/>
                <w:szCs w:val="24"/>
              </w:rPr>
            </w:pPr>
            <w:r>
              <w:rPr>
                <w:rFonts w:ascii="Liberation Serif" w:hAnsi="Liberation Serif"/>
                <w:szCs w:val="24"/>
              </w:rPr>
              <w:t>Проценты</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0"/>
              <w:jc w:val="center"/>
              <w:rPr>
                <w:rFonts w:ascii="Liberation Serif" w:hAnsi="Liberation Serif"/>
                <w:szCs w:val="24"/>
              </w:rPr>
            </w:pPr>
            <w:r>
              <w:rPr>
                <w:rFonts w:ascii="Liberation Serif" w:hAnsi="Liberation Serif"/>
                <w:szCs w:val="24"/>
              </w:rPr>
              <w:t>100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0"/>
              <w:jc w:val="center"/>
              <w:rPr>
                <w:rFonts w:ascii="Liberation Serif" w:hAnsi="Liberation Serif"/>
                <w:szCs w:val="24"/>
              </w:rPr>
            </w:pPr>
            <w:r>
              <w:rPr>
                <w:rFonts w:ascii="Liberation Serif" w:hAnsi="Liberation Serif"/>
                <w:szCs w:val="24"/>
              </w:rPr>
              <w:t>100</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«Реализация социальной политики в городском округе Заречный до 2024 года»</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Заместитель главы администрации городского округа Заречный по социальным вопросам</w:t>
            </w:r>
          </w:p>
          <w:p w:rsidR="0010024F" w:rsidRDefault="0010024F">
            <w:pPr>
              <w:ind w:right="0"/>
              <w:jc w:val="left"/>
              <w:rPr>
                <w:rFonts w:ascii="Liberation Serif" w:hAnsi="Liberation Serif"/>
                <w:color w:val="000000"/>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rPr>
                <w:rFonts w:ascii="Liberation Serif" w:hAnsi="Liberation Serif"/>
                <w:color w:val="000000"/>
                <w:szCs w:val="24"/>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left="113" w:right="113"/>
              <w:rPr>
                <w:rFonts w:ascii="Liberation Serif" w:hAnsi="Liberation Serif"/>
                <w:szCs w:val="24"/>
              </w:rPr>
            </w:pPr>
            <w:r>
              <w:rPr>
                <w:rFonts w:ascii="Liberation Serif" w:hAnsi="Liberation Serif"/>
                <w:szCs w:val="24"/>
              </w:rPr>
              <w:t xml:space="preserve">Количество </w:t>
            </w:r>
            <w:r>
              <w:rPr>
                <w:rFonts w:ascii="Liberation Serif" w:hAnsi="Liberation Serif"/>
                <w:szCs w:val="24"/>
              </w:rPr>
              <w:t>получателей социальных пособий из средств местного бюджета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10"/>
              <w:jc w:val="center"/>
              <w:rPr>
                <w:rFonts w:ascii="Liberation Serif" w:hAnsi="Liberation Serif"/>
                <w:szCs w:val="24"/>
              </w:rPr>
            </w:pPr>
            <w:r>
              <w:rPr>
                <w:rFonts w:ascii="Liberation Serif" w:hAnsi="Liberation Serif"/>
                <w:szCs w:val="24"/>
              </w:rPr>
              <w:t>Человек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0"/>
              <w:jc w:val="center"/>
              <w:rPr>
                <w:rFonts w:ascii="Liberation Serif" w:hAnsi="Liberation Serif"/>
                <w:szCs w:val="24"/>
              </w:rPr>
            </w:pPr>
            <w:r>
              <w:rPr>
                <w:rFonts w:ascii="Liberation Serif" w:hAnsi="Liberation Serif"/>
                <w:szCs w:val="24"/>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0"/>
              <w:jc w:val="center"/>
              <w:rPr>
                <w:rFonts w:ascii="Liberation Serif" w:hAnsi="Liberation Serif"/>
                <w:szCs w:val="24"/>
              </w:rPr>
            </w:pPr>
            <w:r>
              <w:rPr>
                <w:rFonts w:ascii="Liberation Serif" w:hAnsi="Liberation Serif"/>
                <w:szCs w:val="24"/>
              </w:rPr>
              <w:t>17</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7.2.2.</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 xml:space="preserve">Социальная поддержка некоммерческих организаций городского округа Заречный; осуществляющих социальную поддержку </w:t>
            </w:r>
            <w:r>
              <w:rPr>
                <w:rFonts w:ascii="Liberation Serif" w:hAnsi="Liberation Serif"/>
                <w:color w:val="000000"/>
                <w:szCs w:val="24"/>
              </w:rPr>
              <w:lastRenderedPageBreak/>
              <w:t>социально незащищенных категорий населения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left="113" w:right="113"/>
              <w:rPr>
                <w:rFonts w:ascii="Liberation Serif" w:hAnsi="Liberation Serif"/>
                <w:szCs w:val="24"/>
              </w:rPr>
            </w:pPr>
            <w:r>
              <w:rPr>
                <w:rFonts w:ascii="Liberation Serif" w:hAnsi="Liberation Serif"/>
                <w:szCs w:val="24"/>
              </w:rPr>
              <w:lastRenderedPageBreak/>
              <w:t xml:space="preserve">Количество </w:t>
            </w:r>
            <w:r>
              <w:rPr>
                <w:rFonts w:ascii="Liberation Serif" w:hAnsi="Liberation Serif"/>
                <w:szCs w:val="24"/>
              </w:rPr>
              <w:t>социально ориентированных общественных организаций (объединений), получающих субсидии из средств местного бюджета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10"/>
              <w:jc w:val="center"/>
              <w:rPr>
                <w:rFonts w:ascii="Liberation Serif" w:hAnsi="Liberation Serif"/>
                <w:szCs w:val="24"/>
              </w:rPr>
            </w:pPr>
            <w:r>
              <w:rPr>
                <w:rFonts w:ascii="Liberation Serif" w:hAnsi="Liberation Serif"/>
                <w:szCs w:val="24"/>
              </w:rPr>
              <w:t>Единиц</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34"/>
              <w:jc w:val="center"/>
              <w:rPr>
                <w:rFonts w:ascii="Liberation Serif" w:hAnsi="Liberation Serif"/>
                <w:szCs w:val="24"/>
              </w:rPr>
            </w:pPr>
            <w:r>
              <w:rPr>
                <w:rFonts w:ascii="Liberation Serif" w:hAnsi="Liberation Serif"/>
                <w:szCs w:val="24"/>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34"/>
              <w:jc w:val="center"/>
              <w:rPr>
                <w:rFonts w:ascii="Liberation Serif" w:hAnsi="Liberation Serif"/>
                <w:szCs w:val="24"/>
              </w:rPr>
            </w:pPr>
            <w:r>
              <w:rPr>
                <w:rFonts w:ascii="Liberation Serif" w:hAnsi="Liberation Serif"/>
                <w:szCs w:val="24"/>
              </w:rPr>
              <w:t>5</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left="113" w:right="113"/>
              <w:rPr>
                <w:rFonts w:ascii="Liberation Serif" w:hAnsi="Liberation Serif"/>
                <w:szCs w:val="24"/>
              </w:rPr>
            </w:pPr>
            <w:r>
              <w:rPr>
                <w:rFonts w:ascii="Liberation Serif" w:hAnsi="Liberation Serif"/>
                <w:szCs w:val="24"/>
              </w:rPr>
              <w:t xml:space="preserve">Количество культурно-досуговых мероприятий, проведенных общественными организациями для социально незащищенных категорий </w:t>
            </w:r>
            <w:r>
              <w:rPr>
                <w:rFonts w:ascii="Liberation Serif" w:hAnsi="Liberation Serif"/>
                <w:szCs w:val="24"/>
              </w:rPr>
              <w:t>населения и с их участием</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10"/>
              <w:jc w:val="center"/>
              <w:rPr>
                <w:rFonts w:ascii="Liberation Serif" w:hAnsi="Liberation Serif"/>
                <w:szCs w:val="24"/>
              </w:rPr>
            </w:pPr>
            <w:r>
              <w:rPr>
                <w:rFonts w:ascii="Liberation Serif" w:hAnsi="Liberation Serif"/>
                <w:szCs w:val="24"/>
              </w:rPr>
              <w:t>единиц</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34"/>
              <w:jc w:val="center"/>
              <w:rPr>
                <w:rFonts w:ascii="Liberation Serif" w:hAnsi="Liberation Serif"/>
                <w:color w:val="000000"/>
                <w:szCs w:val="24"/>
              </w:rPr>
            </w:pPr>
            <w:r>
              <w:rPr>
                <w:rFonts w:ascii="Liberation Serif" w:hAnsi="Liberation Serif"/>
                <w:color w:val="000000"/>
                <w:szCs w:val="24"/>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24F" w:rsidRDefault="00B90578">
            <w:pPr>
              <w:ind w:right="34"/>
              <w:jc w:val="center"/>
              <w:rPr>
                <w:rFonts w:ascii="Liberation Serif" w:hAnsi="Liberation Serif"/>
                <w:color w:val="000000"/>
                <w:szCs w:val="24"/>
              </w:rPr>
            </w:pPr>
            <w:r>
              <w:rPr>
                <w:rFonts w:ascii="Liberation Serif" w:hAnsi="Liberation Serif"/>
                <w:color w:val="000000"/>
                <w:szCs w:val="24"/>
              </w:rPr>
              <w:t>4</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МКУ «Управление культуры, спорта и молодежной политики городского округа Заречный»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rPr>
                <w:rFonts w:ascii="Liberation Serif" w:hAnsi="Liberation Serif"/>
                <w:color w:val="000000"/>
                <w:szCs w:val="24"/>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7.3.</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3. </w:t>
            </w:r>
            <w:r>
              <w:rPr>
                <w:rFonts w:ascii="Liberation Serif" w:eastAsia="Calibri" w:hAnsi="Liberation Serif"/>
                <w:szCs w:val="24"/>
              </w:rPr>
              <w:t>Создание эффективной системы предоставления услуг гражданам в наиболее удобной для них форме, развитие информационного</w:t>
            </w:r>
            <w:r>
              <w:rPr>
                <w:rFonts w:ascii="Liberation Serif" w:eastAsia="Calibri" w:hAnsi="Liberation Serif"/>
                <w:szCs w:val="24"/>
              </w:rPr>
              <w:t xml:space="preserve"> общества с применением информационных и телекоммуникационных технологий</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Стратегическая программа 3. «Связь-вызов века»</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7.3.1.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bCs/>
                <w:color w:val="000000"/>
                <w:szCs w:val="24"/>
              </w:rPr>
              <w:t xml:space="preserve">Развитие сети интернет посредством создания точек доступа беспроводной связи </w:t>
            </w:r>
            <w:proofErr w:type="spellStart"/>
            <w:r>
              <w:rPr>
                <w:rFonts w:ascii="Liberation Serif" w:hAnsi="Liberation Serif"/>
                <w:bCs/>
                <w:color w:val="000000"/>
                <w:szCs w:val="24"/>
              </w:rPr>
              <w:t>Wi-Fi</w:t>
            </w:r>
            <w:proofErr w:type="spellEnd"/>
            <w:r>
              <w:rPr>
                <w:rFonts w:ascii="Liberation Serif" w:hAnsi="Liberation Serif"/>
                <w:bCs/>
                <w:color w:val="000000"/>
                <w:szCs w:val="24"/>
              </w:rPr>
              <w:t xml:space="preserve"> на территории ГО Заречный</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s="Liberation Serif"/>
                <w:szCs w:val="24"/>
              </w:rPr>
              <w:t xml:space="preserve">Доля муниципальных </w:t>
            </w:r>
            <w:r>
              <w:rPr>
                <w:rFonts w:ascii="Liberation Serif" w:hAnsi="Liberation Serif" w:cs="Liberation Serif"/>
                <w:szCs w:val="24"/>
              </w:rPr>
              <w:t xml:space="preserve">учреждений города Заречный, охваченные публичной беспроводной сетью </w:t>
            </w:r>
            <w:proofErr w:type="spellStart"/>
            <w:r>
              <w:rPr>
                <w:rFonts w:ascii="Liberation Serif" w:hAnsi="Liberation Serif" w:cs="Liberation Serif"/>
                <w:szCs w:val="24"/>
              </w:rPr>
              <w:t>Wi-Fi</w:t>
            </w:r>
            <w:proofErr w:type="spellEnd"/>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«Цифровая экономика в городском округе Заречный до 2024 года»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Отдел информационных технологий МКУ городского округа Заречный «Административное управление»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t>Отсутствие фин</w:t>
            </w:r>
            <w:r>
              <w:t>ансирования МП</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7.3.2.</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color w:val="000000"/>
                <w:szCs w:val="24"/>
              </w:rPr>
            </w:pPr>
            <w:r>
              <w:rPr>
                <w:rFonts w:ascii="Liberation Serif" w:hAnsi="Liberation Serif"/>
                <w:bCs/>
                <w:color w:val="000000"/>
                <w:szCs w:val="24"/>
              </w:rPr>
              <w:t>Совершенствование системы информирования и предоставления услуг населению органами местного самоуправления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s="Liberation Serif"/>
                <w:szCs w:val="24"/>
              </w:rPr>
            </w:pPr>
            <w:r>
              <w:rPr>
                <w:rFonts w:ascii="Liberation Serif" w:hAnsi="Liberation Serif" w:cs="Liberation Serif"/>
                <w:szCs w:val="24"/>
              </w:rPr>
              <w:t>Доля населения, получающего государственные и муниципальные услуги в государственном бюджетном учреждении Свердловской области</w:t>
            </w:r>
            <w:r>
              <w:rPr>
                <w:rFonts w:ascii="Liberation Serif" w:hAnsi="Liberation Serif" w:cs="Liberation Serif"/>
                <w:szCs w:val="24"/>
              </w:rPr>
              <w:t xml:space="preserve"> «Многофункциональный центр предоставления государственных и муниципальных услуг» и в электронном виде</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83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18,9</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В рамках текущей деятельности</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Отдел экономики и стратегического планирования администрации городского округа Заречный</w:t>
            </w:r>
          </w:p>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(ГБУ СО МФЦ офис </w:t>
            </w:r>
            <w:r>
              <w:rPr>
                <w:rFonts w:ascii="Liberation Serif" w:hAnsi="Liberation Serif"/>
                <w:color w:val="000000"/>
                <w:szCs w:val="24"/>
              </w:rPr>
              <w:t>Заречный)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rPr>
                <w:rFonts w:ascii="Liberation Serif" w:hAnsi="Liberation Serif"/>
                <w:color w:val="000000"/>
                <w:szCs w:val="24"/>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
                <w:bCs/>
                <w:color w:val="000000"/>
                <w:szCs w:val="24"/>
                <w:lang w:val="en-US"/>
              </w:rPr>
            </w:pPr>
            <w:r>
              <w:rPr>
                <w:rFonts w:ascii="Liberation Serif" w:hAnsi="Liberation Serif"/>
                <w:b/>
                <w:bCs/>
                <w:color w:val="000000"/>
                <w:szCs w:val="24"/>
                <w:lang w:val="en-US"/>
              </w:rPr>
              <w:t>VIII</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b/>
                <w:bCs/>
                <w:color w:val="000000"/>
                <w:szCs w:val="24"/>
              </w:rPr>
            </w:pPr>
            <w:r>
              <w:rPr>
                <w:rFonts w:ascii="Liberation Serif" w:hAnsi="Liberation Serif"/>
                <w:b/>
                <w:bCs/>
                <w:color w:val="000000"/>
                <w:szCs w:val="24"/>
              </w:rPr>
              <w:t>Стратегическое направление 8. Градостроительство и землепользование</w:t>
            </w:r>
          </w:p>
          <w:p w:rsidR="0010024F" w:rsidRDefault="00B90578">
            <w:pPr>
              <w:ind w:right="0"/>
              <w:jc w:val="center"/>
            </w:pPr>
            <w:r>
              <w:rPr>
                <w:rFonts w:ascii="Liberation Serif" w:hAnsi="Liberation Serif"/>
                <w:szCs w:val="24"/>
              </w:rPr>
              <w:t>Целью реализации данного направления является пространственное развитие</w:t>
            </w:r>
          </w:p>
          <w:p w:rsidR="0010024F" w:rsidRDefault="00B90578">
            <w:pPr>
              <w:ind w:right="0"/>
              <w:jc w:val="center"/>
            </w:pPr>
            <w:r>
              <w:rPr>
                <w:rFonts w:ascii="Liberation Serif" w:hAnsi="Liberation Serif"/>
                <w:szCs w:val="24"/>
              </w:rPr>
              <w:t>территории городского округа Заречный</w:t>
            </w:r>
          </w:p>
          <w:p w:rsidR="0010024F" w:rsidRDefault="0010024F">
            <w:pPr>
              <w:ind w:right="0"/>
              <w:jc w:val="cente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8.1.</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1. </w:t>
            </w:r>
            <w:r>
              <w:rPr>
                <w:rFonts w:ascii="Liberation Serif" w:hAnsi="Liberation Serif"/>
                <w:szCs w:val="24"/>
              </w:rPr>
              <w:t>Обеспечение устойчивого развития территории,</w:t>
            </w:r>
            <w:r>
              <w:rPr>
                <w:rFonts w:ascii="Liberation Serif" w:hAnsi="Liberation Serif"/>
                <w:szCs w:val="24"/>
              </w:rPr>
              <w:t xml:space="preserve"> развитие инженерной, транспортной и социальной инфраструктур, обеспечение учета интересов граждан и их объединений</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Стратегическая программа 1. «Генеральный план городского округа – градостроительное обеспечение стратегии»</w:t>
            </w: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8.1.1.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Обеспечение территории ГО</w:t>
            </w:r>
            <w:r>
              <w:rPr>
                <w:rFonts w:ascii="Liberation Serif" w:hAnsi="Liberation Serif"/>
                <w:bCs/>
                <w:szCs w:val="24"/>
              </w:rPr>
              <w:t xml:space="preserve"> Заречный актуализированными документами территориального планирования и градостроительного планирования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bCs/>
                <w:szCs w:val="24"/>
              </w:rPr>
              <w:t>Формирование пространственной базы данных разделов ИСОГД в электронном виде</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50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100</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«Реализация мероприятий в области градостроительной </w:t>
            </w:r>
            <w:r>
              <w:rPr>
                <w:rFonts w:ascii="Liberation Serif" w:hAnsi="Liberation Serif"/>
                <w:color w:val="000000"/>
                <w:szCs w:val="24"/>
              </w:rPr>
              <w:t>деятельности в городском округе Заречный до 2024 года»</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 xml:space="preserve">Отдел архитектуры и градостроительства администрации городского </w:t>
            </w:r>
            <w:r>
              <w:rPr>
                <w:rFonts w:ascii="Liberation Serif" w:hAnsi="Liberation Serif"/>
                <w:color w:val="000000"/>
                <w:szCs w:val="24"/>
              </w:rPr>
              <w:lastRenderedPageBreak/>
              <w:t>округа Заречный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rPr>
                <w:rFonts w:ascii="Liberation Serif" w:hAnsi="Liberation Serif"/>
                <w:color w:val="000000"/>
                <w:szCs w:val="24"/>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lastRenderedPageBreak/>
              <w:t>8.1.2.</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Создание и ведение пространственной базы данных разделов ИСОГД в электронном виде</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bCs/>
                <w:szCs w:val="24"/>
              </w:rPr>
              <w:t xml:space="preserve">Формирование пространственной </w:t>
            </w:r>
            <w:r>
              <w:rPr>
                <w:rFonts w:ascii="Liberation Serif" w:hAnsi="Liberation Serif"/>
                <w:bCs/>
                <w:szCs w:val="24"/>
              </w:rPr>
              <w:t>базы данных разделов ИСОГД в электронном виде</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процент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50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50</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8.2.</w:t>
            </w:r>
          </w:p>
        </w:tc>
        <w:tc>
          <w:tcPr>
            <w:tcW w:w="144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pPr>
            <w:r>
              <w:rPr>
                <w:rFonts w:ascii="Liberation Serif" w:hAnsi="Liberation Serif"/>
                <w:color w:val="000000"/>
                <w:szCs w:val="24"/>
              </w:rPr>
              <w:t xml:space="preserve">Задача 2. </w:t>
            </w:r>
            <w:r>
              <w:rPr>
                <w:rFonts w:ascii="Liberation Serif" w:hAnsi="Liberation Serif"/>
                <w:szCs w:val="24"/>
              </w:rPr>
              <w:t xml:space="preserve">Обеспечение доступности жилья для населения городского округа Заречный, а также обеспечение соответствия объемов комфортного жилищного фонда потребностям населения, обеспечение </w:t>
            </w:r>
            <w:r>
              <w:rPr>
                <w:rFonts w:ascii="Liberation Serif" w:hAnsi="Liberation Serif"/>
                <w:szCs w:val="24"/>
              </w:rPr>
              <w:t>возможности осуществления градостроительной деятельности на территории городского округа Заречный, создание условий для формирования и предоставления земельных участков под объекты строительства</w:t>
            </w:r>
          </w:p>
          <w:p w:rsidR="0010024F" w:rsidRDefault="00B90578">
            <w:pPr>
              <w:ind w:right="0"/>
              <w:jc w:val="center"/>
              <w:rPr>
                <w:rFonts w:ascii="Liberation Serif" w:hAnsi="Liberation Serif"/>
                <w:color w:val="000000"/>
                <w:szCs w:val="24"/>
              </w:rPr>
            </w:pPr>
            <w:r>
              <w:rPr>
                <w:rFonts w:ascii="Liberation Serif" w:hAnsi="Liberation Serif"/>
                <w:color w:val="000000"/>
                <w:szCs w:val="24"/>
              </w:rPr>
              <w:t>Стратегическая программа 2. «Город доступного и комфортного ж</w:t>
            </w:r>
            <w:r>
              <w:rPr>
                <w:rFonts w:ascii="Liberation Serif" w:hAnsi="Liberation Serif"/>
                <w:color w:val="000000"/>
                <w:szCs w:val="24"/>
              </w:rPr>
              <w:t>илья»</w:t>
            </w:r>
          </w:p>
        </w:tc>
      </w:tr>
      <w:tr w:rsidR="0010024F">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8.2.1.</w:t>
            </w: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10024F">
            <w:pPr>
              <w:ind w:right="0"/>
              <w:jc w:val="left"/>
              <w:rPr>
                <w:rFonts w:ascii="Liberation Serif" w:hAnsi="Liberation Serif"/>
                <w:color w:val="000000"/>
                <w:szCs w:val="24"/>
              </w:rPr>
            </w:pPr>
          </w:p>
          <w:p w:rsidR="0010024F" w:rsidRDefault="00B90578">
            <w:pPr>
              <w:ind w:right="0"/>
              <w:jc w:val="left"/>
              <w:rPr>
                <w:rFonts w:ascii="Liberation Serif" w:hAnsi="Liberation Serif"/>
                <w:color w:val="000000"/>
                <w:szCs w:val="24"/>
              </w:rPr>
            </w:pPr>
            <w:r>
              <w:rPr>
                <w:rFonts w:ascii="Liberation Serif" w:hAnsi="Liberation Serif"/>
                <w:color w:val="000000"/>
                <w:szCs w:val="24"/>
              </w:rPr>
              <w:t>8.2.2.</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Обеспеченность территорий, предназначенных для жилищного строительства градостроительной документацией</w:t>
            </w:r>
          </w:p>
          <w:p w:rsidR="0010024F" w:rsidRDefault="00B90578">
            <w:pPr>
              <w:ind w:right="0"/>
              <w:jc w:val="left"/>
              <w:rPr>
                <w:rFonts w:ascii="Liberation Serif" w:hAnsi="Liberation Serif"/>
                <w:bCs/>
                <w:szCs w:val="24"/>
              </w:rPr>
            </w:pPr>
            <w:r>
              <w:rPr>
                <w:rFonts w:ascii="Liberation Serif" w:hAnsi="Liberation Serif"/>
                <w:bCs/>
                <w:szCs w:val="24"/>
              </w:rPr>
              <w:t>Строительство домов малой, средней этажности и многоэтажных жилых домов точечной застройки, жилых комплексов</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bCs/>
                <w:szCs w:val="24"/>
              </w:rPr>
              <w:t xml:space="preserve">Ввод объектов </w:t>
            </w:r>
            <w:r>
              <w:rPr>
                <w:rFonts w:ascii="Liberation Serif" w:hAnsi="Liberation Serif"/>
                <w:bCs/>
                <w:szCs w:val="24"/>
              </w:rPr>
              <w:t>жилищного строительства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кв. метр</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30528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23952</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«Реализация мероприятий в области градостроительной деятельности в городском округе Заречный до 2024 года»</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Отдел архитектуры и градостроительства администрации городского округа Заречный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ind w:right="0"/>
              <w:jc w:val="left"/>
              <w:rPr>
                <w:rFonts w:ascii="Liberation Serif" w:hAnsi="Liberation Serif"/>
                <w:color w:val="000000"/>
                <w:szCs w:val="24"/>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 xml:space="preserve">Оборот организаций </w:t>
            </w:r>
            <w:r>
              <w:rPr>
                <w:rFonts w:ascii="Liberation Serif" w:hAnsi="Liberation Serif"/>
                <w:bCs/>
                <w:szCs w:val="24"/>
              </w:rPr>
              <w:t>по виду экономической деятельности «строительство»</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млн. рублей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588,0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center"/>
              <w:rPr>
                <w:rFonts w:ascii="Liberation Serif" w:hAnsi="Liberation Serif"/>
                <w:color w:val="000000"/>
                <w:szCs w:val="24"/>
              </w:rPr>
            </w:pPr>
            <w:r>
              <w:rPr>
                <w:rFonts w:ascii="Liberation Serif" w:hAnsi="Liberation Serif"/>
                <w:color w:val="000000"/>
                <w:szCs w:val="24"/>
              </w:rPr>
              <w:t>648,9</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Общая площадь, жилых помещений приходящаяся на одного жителя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pPr>
            <w:r>
              <w:rPr>
                <w:rFonts w:ascii="Liberation Serif" w:hAnsi="Liberation Serif"/>
                <w:color w:val="000000"/>
                <w:szCs w:val="24"/>
              </w:rPr>
              <w:t>тыс. кв. метров на человека</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024F" w:rsidRDefault="00B90578">
            <w:pPr>
              <w:pStyle w:val="ad"/>
              <w:jc w:val="center"/>
            </w:pPr>
            <w:r>
              <w:rPr>
                <w:rFonts w:ascii="Liberation Serif" w:hAnsi="Liberation Serif"/>
              </w:rPr>
              <w:t>26,53</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024F" w:rsidRDefault="00B90578">
            <w:pPr>
              <w:pStyle w:val="ad"/>
              <w:jc w:val="center"/>
            </w:pPr>
            <w:r>
              <w:rPr>
                <w:rFonts w:ascii="Liberation Serif" w:hAnsi="Liberation Serif"/>
              </w:rPr>
              <w:t>30,74</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tr w:rsidR="0010024F">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bCs/>
                <w:szCs w:val="24"/>
              </w:rPr>
            </w:pPr>
            <w:r>
              <w:rPr>
                <w:rFonts w:ascii="Liberation Serif" w:hAnsi="Liberation Serif"/>
                <w:bCs/>
                <w:szCs w:val="24"/>
              </w:rPr>
              <w:t>Ввод жилья эконом класса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B90578">
            <w:pPr>
              <w:ind w:right="0"/>
              <w:jc w:val="left"/>
              <w:rPr>
                <w:rFonts w:ascii="Liberation Serif" w:hAnsi="Liberation Serif"/>
                <w:color w:val="000000"/>
                <w:szCs w:val="24"/>
              </w:rPr>
            </w:pPr>
            <w:r>
              <w:rPr>
                <w:rFonts w:ascii="Liberation Serif" w:hAnsi="Liberation Serif"/>
                <w:color w:val="000000"/>
                <w:szCs w:val="24"/>
              </w:rPr>
              <w:t>тыс. кв. метров</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024F" w:rsidRDefault="00B90578">
            <w:pPr>
              <w:pStyle w:val="ad"/>
              <w:jc w:val="center"/>
            </w:pPr>
            <w:r>
              <w:rPr>
                <w:rFonts w:ascii="Liberation Serif" w:hAnsi="Liberation Serif"/>
              </w:rPr>
              <w:t>24</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024F" w:rsidRDefault="00B90578">
            <w:pPr>
              <w:pStyle w:val="ad"/>
              <w:jc w:val="center"/>
            </w:pPr>
            <w:r>
              <w:rPr>
                <w:rFonts w:ascii="Liberation Serif" w:hAnsi="Liberation Serif"/>
              </w:rPr>
              <w:t>23,9</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5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24F" w:rsidRDefault="0010024F">
            <w:pPr>
              <w:suppressAutoHyphens w:val="0"/>
              <w:ind w:right="0"/>
              <w:jc w:val="left"/>
              <w:rPr>
                <w:sz w:val="20"/>
              </w:rPr>
            </w:pPr>
          </w:p>
        </w:tc>
      </w:tr>
      <w:bookmarkEnd w:id="0"/>
    </w:tbl>
    <w:p w:rsidR="0010024F" w:rsidRDefault="0010024F">
      <w:pPr>
        <w:ind w:right="0" w:firstLine="10065"/>
        <w:jc w:val="left"/>
        <w:rPr>
          <w:rFonts w:ascii="Liberation Serif" w:hAnsi="Liberation Serif"/>
          <w:bCs/>
          <w:color w:val="FF0000"/>
          <w:szCs w:val="24"/>
        </w:rPr>
      </w:pPr>
    </w:p>
    <w:p w:rsidR="0010024F" w:rsidRDefault="00B90578">
      <w:pPr>
        <w:ind w:right="0"/>
        <w:jc w:val="left"/>
      </w:pPr>
      <w:r>
        <w:rPr>
          <w:rFonts w:ascii="Liberation Serif" w:hAnsi="Liberation Serif"/>
          <w:bCs/>
          <w:color w:val="000000"/>
          <w:szCs w:val="24"/>
        </w:rPr>
        <w:t>* Приложение №</w:t>
      </w:r>
      <w:r>
        <w:rPr>
          <w:rFonts w:ascii="Liberation Serif" w:hAnsi="Liberation Serif"/>
          <w:bCs/>
          <w:color w:val="000000"/>
          <w:szCs w:val="24"/>
        </w:rPr>
        <w:t xml:space="preserve"> 9 «Показатели стратегических направлений социально-экономического развития городского округа Заречный до 2035 года», утвержденные Решением Думы городского округа Заречный от 31.01.2019 № 1-Р «Об утверждении Стратегии социально-экономического развития горо</w:t>
      </w:r>
      <w:r>
        <w:rPr>
          <w:rFonts w:ascii="Liberation Serif" w:hAnsi="Liberation Serif"/>
          <w:bCs/>
          <w:color w:val="000000"/>
          <w:szCs w:val="24"/>
        </w:rPr>
        <w:t>дского округа Заречный до 2035 года»</w:t>
      </w:r>
    </w:p>
    <w:sectPr w:rsidR="0010024F">
      <w:headerReference w:type="default" r:id="rId10"/>
      <w:headerReference w:type="first" r:id="rId11"/>
      <w:pgSz w:w="16838" w:h="11906" w:orient="landscape"/>
      <w:pgMar w:top="1417" w:right="425"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78" w:rsidRDefault="00B90578">
      <w:r>
        <w:separator/>
      </w:r>
    </w:p>
  </w:endnote>
  <w:endnote w:type="continuationSeparator" w:id="0">
    <w:p w:rsidR="00B90578" w:rsidRDefault="00B9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swiss"/>
    <w:pitch w:val="variable"/>
  </w:font>
  <w:font w:name="Liberation Sans">
    <w:panose1 w:val="020B0604020202020204"/>
    <w:charset w:val="CC"/>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A0000AAF" w:usb1="500078FB"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78" w:rsidRDefault="00B90578">
      <w:r>
        <w:rPr>
          <w:color w:val="000000"/>
        </w:rPr>
        <w:separator/>
      </w:r>
    </w:p>
  </w:footnote>
  <w:footnote w:type="continuationSeparator" w:id="0">
    <w:p w:rsidR="00B90578" w:rsidRDefault="00B9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17" w:rsidRDefault="00B90578">
    <w:pPr>
      <w:pStyle w:val="a7"/>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Pr>
        <w:rFonts w:ascii="Liberation Serif" w:hAnsi="Liberation Serif" w:cs="Liberation Serif"/>
        <w:sz w:val="28"/>
      </w:rPr>
      <w:t>2</w:t>
    </w:r>
    <w:r>
      <w:rPr>
        <w:rFonts w:ascii="Liberation Serif" w:hAnsi="Liberation Serif" w:cs="Liberation Serif"/>
        <w:sz w:val="28"/>
      </w:rPr>
      <w:fldChar w:fldCharType="end"/>
    </w:r>
  </w:p>
  <w:p w:rsidR="00EC2F17" w:rsidRDefault="00B905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17" w:rsidRDefault="00B90578">
    <w:pPr>
      <w:pStyle w:val="a7"/>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FD1110">
      <w:rPr>
        <w:rFonts w:ascii="Liberation Serif" w:hAnsi="Liberation Serif"/>
        <w:noProof/>
        <w:sz w:val="28"/>
      </w:rPr>
      <w:t>20</w:t>
    </w:r>
    <w:r>
      <w:rPr>
        <w:rFonts w:ascii="Liberation Serif" w:hAnsi="Liberation Serif"/>
        <w:sz w:val="28"/>
      </w:rPr>
      <w:fldChar w:fldCharType="end"/>
    </w:r>
  </w:p>
  <w:p w:rsidR="00EC2F17" w:rsidRDefault="00B9057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17" w:rsidRDefault="00B90578">
    <w:pPr>
      <w:pStyle w:val="a7"/>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FD1110">
      <w:rPr>
        <w:rFonts w:ascii="Liberation Serif" w:hAnsi="Liberation Serif"/>
        <w:noProof/>
        <w:sz w:val="28"/>
      </w:rPr>
      <w:t>2</w:t>
    </w:r>
    <w:r>
      <w:rPr>
        <w:rFonts w:ascii="Liberation Serif" w:hAnsi="Liberation Serif"/>
        <w:sz w:val="28"/>
      </w:rPr>
      <w:fldChar w:fldCharType="end"/>
    </w:r>
  </w:p>
  <w:p w:rsidR="00EC2F17" w:rsidRDefault="00B90578">
    <w:pPr>
      <w:pStyle w:val="a7"/>
      <w:tabs>
        <w:tab w:val="clear" w:pos="4677"/>
        <w:tab w:val="clear" w:pos="9355"/>
        <w:tab w:val="left" w:pos="71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D70FA"/>
    <w:multiLevelType w:val="multilevel"/>
    <w:tmpl w:val="F08CAF1E"/>
    <w:lvl w:ilvl="0">
      <w:start w:val="1"/>
      <w:numFmt w:val="decimal"/>
      <w:lvlText w:val="%1."/>
      <w:lvlJc w:val="left"/>
      <w:pPr>
        <w:ind w:left="1068" w:hanging="360"/>
      </w:pPr>
      <w:rPr>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0024F"/>
    <w:rsid w:val="000641DF"/>
    <w:rsid w:val="0010024F"/>
    <w:rsid w:val="00B90578"/>
    <w:rsid w:val="00FD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F353"/>
  <w15:docId w15:val="{CC59077C-AAB5-4C68-82F8-ADA12E7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right="-567"/>
      <w:jc w:val="both"/>
    </w:pPr>
    <w:rPr>
      <w:sz w:val="24"/>
    </w:rPr>
  </w:style>
  <w:style w:type="paragraph" w:styleId="1">
    <w:name w:val="heading 1"/>
    <w:basedOn w:val="a"/>
    <w:next w:val="a"/>
    <w:pPr>
      <w:keepNext/>
      <w:ind w:right="0"/>
      <w:jc w:val="right"/>
      <w:outlineLvl w:val="0"/>
    </w:pPr>
    <w:rPr>
      <w:rFonts w:eastAsia="Arial Unicode MS"/>
      <w:sz w:val="28"/>
    </w:rPr>
  </w:style>
  <w:style w:type="paragraph" w:styleId="7">
    <w:name w:val="heading 7"/>
    <w:basedOn w:val="a"/>
    <w:next w:val="a"/>
    <w:pPr>
      <w:spacing w:before="240" w:after="60"/>
      <w:ind w:right="0"/>
      <w:jc w:val="left"/>
      <w:outlineLvl w:val="6"/>
    </w:pPr>
    <w:rPr>
      <w:szCs w:val="24"/>
    </w:rPr>
  </w:style>
  <w:style w:type="paragraph" w:styleId="8">
    <w:name w:val="heading 8"/>
    <w:basedOn w:val="a"/>
    <w:next w:val="a"/>
    <w:pPr>
      <w:spacing w:before="240" w:after="60"/>
      <w:ind w:right="0"/>
      <w:jc w:val="left"/>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a"/>
    <w:pPr>
      <w:ind w:right="4251"/>
      <w:jc w:val="left"/>
    </w:pPr>
    <w:rPr>
      <w:sz w:val="28"/>
    </w:rPr>
  </w:style>
  <w:style w:type="paragraph" w:customStyle="1" w:styleId="10">
    <w:name w:val="Обычный1"/>
    <w:pPr>
      <w:widowControl w:val="0"/>
      <w:suppressAutoHyphens/>
    </w:pPr>
  </w:style>
  <w:style w:type="paragraph" w:customStyle="1" w:styleId="Textbodyindent">
    <w:name w:val="Text body indent"/>
    <w:basedOn w:val="a"/>
    <w:pPr>
      <w:ind w:right="-1" w:firstLine="709"/>
    </w:pPr>
    <w:rPr>
      <w:sz w:val="28"/>
    </w:rPr>
  </w:style>
  <w:style w:type="paragraph" w:styleId="a3">
    <w:name w:val="Block Text"/>
    <w:basedOn w:val="a"/>
    <w:pPr>
      <w:ind w:left="142" w:right="-1"/>
    </w:pPr>
    <w:rPr>
      <w:sz w:val="28"/>
    </w:rPr>
  </w:style>
  <w:style w:type="paragraph" w:styleId="a4">
    <w:name w:val="Balloon Text"/>
    <w:basedOn w:val="a"/>
    <w:rPr>
      <w:rFonts w:ascii="Tahoma" w:eastAsia="Tahoma" w:hAnsi="Tahoma" w:cs="Tahoma"/>
      <w:sz w:val="16"/>
      <w:szCs w:val="16"/>
    </w:rPr>
  </w:style>
  <w:style w:type="paragraph" w:customStyle="1" w:styleId="a5">
    <w:name w:val="Знак"/>
    <w:basedOn w:val="a"/>
    <w:autoRedefine/>
    <w:pPr>
      <w:spacing w:after="160" w:line="240" w:lineRule="exact"/>
      <w:ind w:right="0"/>
      <w:jc w:val="left"/>
    </w:pPr>
    <w:rPr>
      <w:sz w:val="28"/>
      <w:lang w:val="en-US" w:eastAsia="en-US"/>
    </w:rPr>
  </w:style>
  <w:style w:type="paragraph" w:customStyle="1" w:styleId="ConsPlusNormal">
    <w:name w:val="ConsPlusNormal"/>
    <w:pPr>
      <w:widowControl w:val="0"/>
      <w:suppressAutoHyphens/>
      <w:autoSpaceDE w:val="0"/>
    </w:pPr>
    <w:rPr>
      <w:rFonts w:ascii="Arial" w:eastAsia="Arial" w:hAnsi="Arial" w:cs="Arial"/>
    </w:rPr>
  </w:style>
  <w:style w:type="paragraph" w:customStyle="1" w:styleId="a6">
    <w:name w:val="Знак Знак Знак Знак Знак Знак Знак Знак Знак Знак"/>
    <w:basedOn w:val="a"/>
    <w:pPr>
      <w:spacing w:after="160" w:line="240" w:lineRule="exact"/>
      <w:ind w:right="0"/>
      <w:jc w:val="left"/>
    </w:pPr>
    <w:rPr>
      <w:rFonts w:ascii="Verdana" w:eastAsia="Verdana" w:hAnsi="Verdana" w:cs="Verdana"/>
      <w:sz w:val="20"/>
      <w:lang w:val="en-US" w:eastAsia="en-US"/>
    </w:rPr>
  </w:style>
  <w:style w:type="paragraph" w:customStyle="1" w:styleId="FR1">
    <w:name w:val="FR1"/>
    <w:pPr>
      <w:widowControl w:val="0"/>
      <w:suppressAutoHyphens/>
      <w:autoSpaceDE w:val="0"/>
      <w:ind w:left="160"/>
      <w:jc w:val="center"/>
    </w:pPr>
    <w:rPr>
      <w:rFonts w:ascii="Arial" w:eastAsia="Arial" w:hAnsi="Arial" w:cs="Arial"/>
      <w:b/>
      <w:bCs/>
      <w:sz w:val="18"/>
      <w:szCs w:val="18"/>
    </w:r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a"/>
    <w:pPr>
      <w:tabs>
        <w:tab w:val="center" w:pos="4677"/>
        <w:tab w:val="right" w:pos="9355"/>
      </w:tabs>
      <w:ind w:right="0"/>
      <w:jc w:val="left"/>
    </w:pPr>
    <w:rPr>
      <w:sz w:val="20"/>
    </w:rPr>
  </w:style>
  <w:style w:type="paragraph" w:styleId="a8">
    <w:name w:val="footer"/>
    <w:basedOn w:val="a"/>
    <w:pPr>
      <w:tabs>
        <w:tab w:val="center" w:pos="4677"/>
        <w:tab w:val="right" w:pos="9355"/>
      </w:tabs>
      <w:ind w:right="0"/>
      <w:jc w:val="left"/>
    </w:pPr>
    <w:rPr>
      <w:sz w:val="20"/>
    </w:rPr>
  </w:style>
  <w:style w:type="paragraph" w:customStyle="1" w:styleId="2">
    <w:name w:val="Основной текст (2)"/>
    <w:basedOn w:val="a"/>
    <w:pPr>
      <w:widowControl w:val="0"/>
      <w:shd w:val="clear" w:color="auto" w:fill="FFFFFF"/>
      <w:spacing w:before="4920" w:after="1140" w:line="461" w:lineRule="exact"/>
      <w:ind w:right="0"/>
      <w:jc w:val="center"/>
    </w:pPr>
    <w:rPr>
      <w:sz w:val="40"/>
      <w:szCs w:val="40"/>
    </w:rPr>
  </w:style>
  <w:style w:type="paragraph" w:customStyle="1" w:styleId="11">
    <w:name w:val="Заголовок №1"/>
    <w:basedOn w:val="a"/>
    <w:pPr>
      <w:widowControl w:val="0"/>
      <w:shd w:val="clear" w:color="auto" w:fill="FFFFFF"/>
      <w:spacing w:before="1140" w:line="806" w:lineRule="exact"/>
      <w:ind w:right="0"/>
      <w:jc w:val="center"/>
      <w:outlineLvl w:val="0"/>
    </w:pPr>
    <w:rPr>
      <w:b/>
      <w:bCs/>
      <w:sz w:val="70"/>
      <w:szCs w:val="70"/>
    </w:rPr>
  </w:style>
  <w:style w:type="paragraph" w:customStyle="1" w:styleId="ConsPlusNonformat">
    <w:name w:val="ConsPlusNonformat"/>
    <w:pPr>
      <w:widowControl w:val="0"/>
      <w:suppressAutoHyphens/>
      <w:autoSpaceDE w:val="0"/>
    </w:pPr>
    <w:rPr>
      <w:rFonts w:ascii="Courier New" w:eastAsia="Courier New" w:hAnsi="Courier New" w:cs="Courier New"/>
    </w:rPr>
  </w:style>
  <w:style w:type="paragraph" w:customStyle="1" w:styleId="ConsPlusTitle">
    <w:name w:val="ConsPlusTitle"/>
    <w:pPr>
      <w:widowControl w:val="0"/>
      <w:suppressAutoHyphens/>
      <w:autoSpaceDE w:val="0"/>
    </w:pPr>
    <w:rPr>
      <w:b/>
      <w:bCs/>
      <w:sz w:val="28"/>
      <w:szCs w:val="28"/>
    </w:rPr>
  </w:style>
  <w:style w:type="paragraph" w:customStyle="1" w:styleId="ConsPlusCell">
    <w:name w:val="ConsPlusCell"/>
    <w:pPr>
      <w:widowControl w:val="0"/>
      <w:suppressAutoHyphens/>
      <w:autoSpaceDE w:val="0"/>
    </w:pPr>
    <w:rPr>
      <w:sz w:val="28"/>
      <w:szCs w:val="28"/>
    </w:rPr>
  </w:style>
  <w:style w:type="paragraph" w:styleId="20">
    <w:name w:val="Body Text Indent 2"/>
    <w:basedOn w:val="a"/>
    <w:pPr>
      <w:ind w:right="0" w:firstLine="1410"/>
    </w:pPr>
    <w:rPr>
      <w:sz w:val="28"/>
      <w:lang w:val="en-US"/>
    </w:rPr>
  </w:style>
  <w:style w:type="paragraph" w:customStyle="1" w:styleId="ConsPlusNormal0">
    <w:name w:val="ConsPlusNormal Знак"/>
    <w:pPr>
      <w:widowControl w:val="0"/>
      <w:suppressAutoHyphens/>
      <w:autoSpaceDE w:val="0"/>
      <w:ind w:firstLine="720"/>
    </w:pPr>
    <w:rPr>
      <w:rFonts w:ascii="Arial" w:eastAsia="Arial" w:hAnsi="Arial" w:cs="Arial"/>
      <w:lang w:eastAsia="ar-SA"/>
    </w:rPr>
  </w:style>
  <w:style w:type="paragraph" w:styleId="a9">
    <w:name w:val="List Paragraph"/>
    <w:basedOn w:val="a"/>
    <w:pPr>
      <w:spacing w:after="160"/>
      <w:ind w:left="720" w:right="0"/>
      <w:jc w:val="left"/>
    </w:pPr>
    <w:rPr>
      <w:rFonts w:ascii="Calibri" w:eastAsia="Calibri" w:hAnsi="Calibri" w:cs="Calibri"/>
      <w:sz w:val="22"/>
      <w:szCs w:val="22"/>
      <w:lang w:eastAsia="en-US"/>
    </w:rPr>
  </w:style>
  <w:style w:type="paragraph" w:customStyle="1" w:styleId="Style8">
    <w:name w:val="Style8"/>
    <w:basedOn w:val="a"/>
    <w:pPr>
      <w:widowControl w:val="0"/>
      <w:autoSpaceDE w:val="0"/>
      <w:spacing w:line="302" w:lineRule="exact"/>
      <w:ind w:right="0" w:firstLine="706"/>
    </w:pPr>
    <w:rPr>
      <w:rFonts w:eastAsia="Calibri"/>
      <w:szCs w:val="24"/>
    </w:rPr>
  </w:style>
  <w:style w:type="paragraph" w:styleId="aa">
    <w:name w:val="annotation text"/>
    <w:basedOn w:val="a"/>
    <w:rPr>
      <w:sz w:val="20"/>
    </w:rPr>
  </w:style>
  <w:style w:type="paragraph" w:styleId="ab">
    <w:name w:val="annotation subject"/>
    <w:basedOn w:val="aa"/>
    <w:next w:val="aa"/>
    <w:rPr>
      <w:b/>
      <w:bCs/>
    </w:rPr>
  </w:style>
  <w:style w:type="paragraph" w:customStyle="1" w:styleId="211">
    <w:name w:val="Знак2 Знак Знак1 Знак1 Знак Знак Знак Знак Знак Знак Знак Знак Знак Знак Знак Знак"/>
    <w:basedOn w:val="a"/>
    <w:pPr>
      <w:spacing w:after="160" w:line="240" w:lineRule="exact"/>
      <w:ind w:right="0"/>
      <w:jc w:val="left"/>
    </w:pPr>
    <w:rPr>
      <w:rFonts w:ascii="Verdana" w:eastAsia="Verdana" w:hAnsi="Verdana" w:cs="Verdana"/>
      <w:sz w:val="20"/>
      <w:lang w:val="en-US" w:eastAsia="en-US"/>
    </w:rPr>
  </w:style>
  <w:style w:type="paragraph" w:styleId="21">
    <w:name w:val="Body Text 2"/>
    <w:basedOn w:val="a"/>
    <w:pPr>
      <w:overflowPunct w:val="0"/>
      <w:autoSpaceDE w:val="0"/>
      <w:spacing w:line="320" w:lineRule="exact"/>
      <w:ind w:right="0" w:firstLine="720"/>
    </w:pPr>
    <w:rPr>
      <w:rFonts w:ascii="Times New Roman CYR" w:eastAsia="Times New Roman CYR" w:hAnsi="Times New Roman CYR" w:cs="Times New Roman CYR"/>
      <w:sz w:val="28"/>
    </w:rPr>
  </w:style>
  <w:style w:type="paragraph" w:styleId="ac">
    <w:name w:val="caption"/>
    <w:basedOn w:val="Standard"/>
    <w:pPr>
      <w:suppressLineNumbers/>
      <w:spacing w:before="120" w:after="120"/>
    </w:pPr>
    <w:rPr>
      <w:i/>
      <w:iCs/>
    </w:rPr>
  </w:style>
  <w:style w:type="paragraph" w:styleId="3">
    <w:name w:val="Body Text 3"/>
    <w:basedOn w:val="a"/>
    <w:pPr>
      <w:spacing w:after="120"/>
      <w:ind w:right="0"/>
      <w:jc w:val="left"/>
    </w:pPr>
    <w:rPr>
      <w:sz w:val="16"/>
      <w:szCs w:val="16"/>
    </w:rPr>
  </w:style>
  <w:style w:type="paragraph" w:styleId="30">
    <w:name w:val="Body Text Indent 3"/>
    <w:basedOn w:val="a"/>
    <w:pPr>
      <w:spacing w:after="120"/>
      <w:ind w:left="283" w:right="0"/>
      <w:jc w:val="left"/>
    </w:pPr>
    <w:rPr>
      <w:sz w:val="16"/>
      <w:szCs w:val="16"/>
    </w:rPr>
  </w:style>
  <w:style w:type="paragraph" w:customStyle="1" w:styleId="Text">
    <w:name w:val="Text"/>
    <w:basedOn w:val="a"/>
    <w:pPr>
      <w:ind w:right="0"/>
      <w:jc w:val="left"/>
    </w:pPr>
    <w:rPr>
      <w:rFonts w:ascii="Courier New" w:eastAsia="Courier New" w:hAnsi="Courier New" w:cs="Courier New"/>
      <w:sz w:val="20"/>
    </w:rPr>
  </w:style>
  <w:style w:type="paragraph" w:customStyle="1" w:styleId="22">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ind w:right="0"/>
      <w:jc w:val="left"/>
    </w:pPr>
    <w:rPr>
      <w:rFonts w:ascii="Verdana" w:eastAsia="Verdana" w:hAnsi="Verdana" w:cs="Verdana"/>
      <w:sz w:val="20"/>
      <w:lang w:val="en-US" w:eastAsia="en-US"/>
    </w:rPr>
  </w:style>
  <w:style w:type="paragraph" w:customStyle="1" w:styleId="31">
    <w:name w:val="Знак3"/>
    <w:basedOn w:val="a"/>
    <w:pPr>
      <w:spacing w:after="160" w:line="240" w:lineRule="exact"/>
      <w:ind w:right="0"/>
      <w:jc w:val="left"/>
    </w:pPr>
    <w:rPr>
      <w:rFonts w:ascii="Verdana" w:eastAsia="Verdana" w:hAnsi="Verdana" w:cs="Verdana"/>
      <w:sz w:val="20"/>
      <w:lang w:val="en-US" w:eastAsia="en-US"/>
    </w:rPr>
  </w:style>
  <w:style w:type="paragraph" w:customStyle="1" w:styleId="23">
    <w:name w:val="Знак2 Знак Знак Знак"/>
    <w:basedOn w:val="a"/>
    <w:pPr>
      <w:spacing w:after="160" w:line="240" w:lineRule="exact"/>
      <w:ind w:right="0"/>
      <w:jc w:val="left"/>
    </w:pPr>
    <w:rPr>
      <w:rFonts w:ascii="Verdana" w:eastAsia="Verdana" w:hAnsi="Verdana" w:cs="Verdana"/>
      <w:szCs w:val="24"/>
      <w:lang w:val="en-US" w:eastAsia="en-US"/>
    </w:rPr>
  </w:style>
  <w:style w:type="paragraph" w:customStyle="1" w:styleId="12">
    <w:name w:val="Знак Знак1 Знак"/>
    <w:basedOn w:val="a"/>
    <w:pPr>
      <w:spacing w:before="100" w:after="100"/>
      <w:ind w:right="0"/>
      <w:jc w:val="left"/>
    </w:pPr>
    <w:rPr>
      <w:rFonts w:ascii="Tahoma" w:eastAsia="Tahoma" w:hAnsi="Tahoma" w:cs="Tahoma"/>
      <w:sz w:val="20"/>
      <w:lang w:val="en-US" w:eastAsia="en-US"/>
    </w:rPr>
  </w:style>
  <w:style w:type="paragraph" w:styleId="ad">
    <w:name w:val="Normal (Web)"/>
    <w:basedOn w:val="a"/>
    <w:pPr>
      <w:spacing w:before="31" w:after="31"/>
      <w:ind w:right="0"/>
      <w:jc w:val="left"/>
    </w:pPr>
    <w:rPr>
      <w:rFonts w:ascii="Arial" w:eastAsia="Arial" w:hAnsi="Arial" w:cs="Arial"/>
      <w:color w:val="000000"/>
      <w:spacing w:val="2"/>
    </w:rPr>
  </w:style>
  <w:style w:type="paragraph" w:customStyle="1" w:styleId="41">
    <w:name w:val="Знак4 Знак Знак Знак1 Знак Знак"/>
    <w:basedOn w:val="a"/>
    <w:pPr>
      <w:spacing w:after="160" w:line="240" w:lineRule="exact"/>
      <w:ind w:right="0"/>
      <w:jc w:val="left"/>
    </w:pPr>
    <w:rPr>
      <w:rFonts w:ascii="Verdana" w:eastAsia="Verdana" w:hAnsi="Verdana" w:cs="Verdana"/>
      <w:sz w:val="20"/>
      <w:lang w:val="en-US" w:eastAsia="en-US"/>
    </w:rPr>
  </w:style>
  <w:style w:type="paragraph" w:customStyle="1" w:styleId="ae">
    <w:name w:val="Знак Знак Знак Знак"/>
    <w:basedOn w:val="a"/>
    <w:pPr>
      <w:spacing w:after="160" w:line="240" w:lineRule="exact"/>
      <w:ind w:right="0"/>
      <w:jc w:val="left"/>
    </w:pPr>
    <w:rPr>
      <w:rFonts w:ascii="Verdana" w:eastAsia="Verdana" w:hAnsi="Verdana" w:cs="Verdana"/>
      <w:sz w:val="20"/>
      <w:lang w:val="en-US" w:eastAsia="en-US"/>
    </w:rPr>
  </w:style>
  <w:style w:type="paragraph" w:customStyle="1" w:styleId="4">
    <w:name w:val="Знак4 Знак Знак Знак"/>
    <w:basedOn w:val="a"/>
    <w:pPr>
      <w:spacing w:after="160" w:line="240" w:lineRule="exact"/>
      <w:ind w:right="0"/>
      <w:jc w:val="left"/>
    </w:pPr>
    <w:rPr>
      <w:rFonts w:ascii="Verdana" w:eastAsia="Verdana" w:hAnsi="Verdana" w:cs="Verdana"/>
      <w:sz w:val="20"/>
      <w:lang w:val="en-US" w:eastAsia="en-US"/>
    </w:rPr>
  </w:style>
  <w:style w:type="paragraph" w:styleId="af">
    <w:name w:val="Subtitle"/>
    <w:basedOn w:val="a"/>
    <w:pPr>
      <w:ind w:right="0"/>
      <w:jc w:val="center"/>
    </w:pPr>
    <w:rPr>
      <w:b/>
      <w:bCs/>
      <w:sz w:val="28"/>
      <w:szCs w:val="28"/>
      <w:u w:val="single"/>
    </w:rPr>
  </w:style>
  <w:style w:type="paragraph" w:customStyle="1" w:styleId="13">
    <w:name w:val="Абзац списка1"/>
    <w:basedOn w:val="a"/>
    <w:pPr>
      <w:spacing w:after="200" w:line="276" w:lineRule="auto"/>
      <w:ind w:left="720" w:right="0"/>
      <w:jc w:val="left"/>
    </w:pPr>
    <w:rPr>
      <w:rFonts w:ascii="Calibri" w:eastAsia="Calibri" w:hAnsi="Calibri" w:cs="Calibri"/>
      <w:sz w:val="22"/>
      <w:szCs w:val="22"/>
      <w:lang w:eastAsia="en-US"/>
    </w:rPr>
  </w:style>
  <w:style w:type="paragraph" w:customStyle="1" w:styleId="af0">
    <w:name w:val="ТЕКСТ"/>
    <w:basedOn w:val="af1"/>
    <w:pPr>
      <w:tabs>
        <w:tab w:val="left" w:pos="1134"/>
      </w:tabs>
      <w:autoSpaceDE w:val="0"/>
      <w:ind w:right="0" w:firstLine="709"/>
    </w:pPr>
    <w:rPr>
      <w:rFonts w:eastAsia="Calibri"/>
      <w:sz w:val="28"/>
      <w:szCs w:val="28"/>
      <w:lang w:eastAsia="en-US"/>
    </w:rPr>
  </w:style>
  <w:style w:type="paragraph" w:styleId="af1">
    <w:name w:val="No Spacing"/>
    <w:pPr>
      <w:suppressAutoHyphens/>
      <w:ind w:right="-567"/>
      <w:jc w:val="both"/>
    </w:pPr>
    <w:rPr>
      <w:sz w:val="24"/>
    </w:rPr>
  </w:style>
  <w:style w:type="paragraph" w:customStyle="1" w:styleId="consplusnormalmailrucssattributepostfix">
    <w:name w:val="consplusnormal_mailru_css_attribute_postfix"/>
    <w:basedOn w:val="a"/>
    <w:pPr>
      <w:spacing w:before="100" w:after="100"/>
      <w:ind w:right="0"/>
      <w:jc w:val="left"/>
    </w:pPr>
    <w:rPr>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14">
    <w:name w:val="Обычная таблица1"/>
    <w:pPr>
      <w:textAlignment w:val="auto"/>
    </w:pPr>
    <w:rPr>
      <w:rFonts w:ascii="Calibri" w:eastAsia="Calibri" w:hAnsi="Calibri" w:cs="Calibri"/>
    </w:rPr>
  </w:style>
  <w:style w:type="paragraph" w:customStyle="1" w:styleId="24">
    <w:name w:val="Обычная таблица2"/>
    <w:pPr>
      <w:spacing w:after="160" w:line="247" w:lineRule="auto"/>
      <w:textAlignment w:val="auto"/>
    </w:pPr>
    <w:rPr>
      <w:rFonts w:ascii="Calibri" w:eastAsia="Calibri" w:hAnsi="Calibri"/>
      <w:sz w:val="22"/>
      <w:szCs w:val="22"/>
      <w:lang w:eastAsia="en-US"/>
    </w:rPr>
  </w:style>
  <w:style w:type="character" w:customStyle="1" w:styleId="af2">
    <w:name w:val="Верхний колонтитул Знак"/>
    <w:basedOn w:val="a0"/>
  </w:style>
  <w:style w:type="character" w:customStyle="1" w:styleId="af3">
    <w:name w:val="Нижний колонтитул Знак"/>
    <w:basedOn w:val="a0"/>
  </w:style>
  <w:style w:type="character" w:customStyle="1" w:styleId="25">
    <w:name w:val="Основной текст (2)_"/>
    <w:rPr>
      <w:sz w:val="40"/>
      <w:szCs w:val="40"/>
      <w:shd w:val="clear" w:color="auto" w:fill="FFFFFF"/>
    </w:rPr>
  </w:style>
  <w:style w:type="character" w:customStyle="1" w:styleId="15">
    <w:name w:val="Заголовок №1_"/>
    <w:rPr>
      <w:b/>
      <w:bCs/>
      <w:sz w:val="70"/>
      <w:szCs w:val="70"/>
      <w:shd w:val="clear" w:color="auto" w:fill="FFFFFF"/>
    </w:rPr>
  </w:style>
  <w:style w:type="character" w:customStyle="1" w:styleId="af4">
    <w:name w:val="Текст выноски Знак"/>
    <w:rPr>
      <w:rFonts w:ascii="Tahoma" w:eastAsia="Tahoma" w:hAnsi="Tahoma" w:cs="Tahoma"/>
      <w:sz w:val="16"/>
      <w:szCs w:val="16"/>
    </w:rPr>
  </w:style>
  <w:style w:type="character" w:styleId="af5">
    <w:name w:val="page number"/>
    <w:basedOn w:val="a0"/>
  </w:style>
  <w:style w:type="character" w:styleId="af6">
    <w:name w:val="Hyperlink"/>
    <w:rPr>
      <w:color w:val="0000FF"/>
      <w:u w:val="single"/>
    </w:rPr>
  </w:style>
  <w:style w:type="character" w:customStyle="1" w:styleId="af7">
    <w:name w:val="Основной текст с отступом Знак"/>
    <w:rPr>
      <w:sz w:val="28"/>
    </w:rPr>
  </w:style>
  <w:style w:type="character" w:customStyle="1" w:styleId="26">
    <w:name w:val="Основной текст с отступом 2 Знак"/>
    <w:rPr>
      <w:sz w:val="28"/>
      <w:lang w:val="en-US"/>
    </w:rPr>
  </w:style>
  <w:style w:type="character" w:customStyle="1" w:styleId="FontStyle19">
    <w:name w:val="Font Style19"/>
    <w:rPr>
      <w:rFonts w:ascii="Times New Roman" w:eastAsia="Times New Roman" w:hAnsi="Times New Roman" w:cs="Times New Roman"/>
      <w:sz w:val="24"/>
    </w:rPr>
  </w:style>
  <w:style w:type="character" w:styleId="af8">
    <w:name w:val="annotation reference"/>
    <w:rPr>
      <w:sz w:val="16"/>
      <w:szCs w:val="16"/>
    </w:rPr>
  </w:style>
  <w:style w:type="character" w:customStyle="1" w:styleId="af9">
    <w:name w:val="Текст примечания Знак"/>
    <w:basedOn w:val="a0"/>
  </w:style>
  <w:style w:type="character" w:customStyle="1" w:styleId="afa">
    <w:name w:val="Тема примечания Знак"/>
    <w:rPr>
      <w:b/>
      <w:bCs/>
    </w:rPr>
  </w:style>
  <w:style w:type="character" w:customStyle="1" w:styleId="16">
    <w:name w:val="Заголовок 1 Знак"/>
    <w:rPr>
      <w:rFonts w:eastAsia="Arial Unicode MS"/>
      <w:sz w:val="28"/>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27">
    <w:name w:val="Основной текст 2 Знак"/>
    <w:basedOn w:val="a0"/>
  </w:style>
  <w:style w:type="character" w:customStyle="1" w:styleId="afb">
    <w:name w:val="Основной текст Знак"/>
    <w:rPr>
      <w:sz w:val="28"/>
    </w:rPr>
  </w:style>
  <w:style w:type="character" w:customStyle="1" w:styleId="afc">
    <w:name w:val="Название Знак"/>
    <w:rPr>
      <w:b/>
      <w:bCs/>
      <w:sz w:val="28"/>
      <w:szCs w:val="28"/>
      <w:u w:val="single"/>
    </w:rPr>
  </w:style>
  <w:style w:type="character" w:customStyle="1" w:styleId="17">
    <w:name w:val="Название Знак1"/>
    <w:rPr>
      <w:rFonts w:ascii="Calibri Light" w:eastAsia="Times New Roman" w:hAnsi="Calibri Light" w:cs="Times New Roman"/>
      <w:b/>
      <w:bCs/>
      <w:kern w:val="3"/>
      <w:sz w:val="32"/>
      <w:szCs w:val="32"/>
    </w:rPr>
  </w:style>
  <w:style w:type="character" w:customStyle="1" w:styleId="32">
    <w:name w:val="Основной текст 3 Знак"/>
    <w:rPr>
      <w:sz w:val="16"/>
      <w:szCs w:val="16"/>
    </w:rPr>
  </w:style>
  <w:style w:type="character" w:customStyle="1" w:styleId="33">
    <w:name w:val="Основной текст с отступом 3 Знак"/>
    <w:rPr>
      <w:sz w:val="16"/>
      <w:szCs w:val="16"/>
    </w:rPr>
  </w:style>
  <w:style w:type="character" w:customStyle="1" w:styleId="afd">
    <w:name w:val="Текст Знак"/>
    <w:rPr>
      <w:rFonts w:ascii="Courier New" w:eastAsia="Courier New" w:hAnsi="Courier New" w:cs="Courier New"/>
    </w:rPr>
  </w:style>
  <w:style w:type="character" w:customStyle="1" w:styleId="18">
    <w:name w:val="Текст Знак1"/>
    <w:rPr>
      <w:rFonts w:ascii="Courier New" w:eastAsia="Courier New" w:hAnsi="Courier New" w:cs="Courier New"/>
    </w:rPr>
  </w:style>
  <w:style w:type="character" w:customStyle="1" w:styleId="19">
    <w:name w:val="Знак1 Знак"/>
    <w:rPr>
      <w:rFonts w:ascii="Courier New" w:eastAsia="Courier New" w:hAnsi="Courier New" w:cs="Courier New"/>
      <w:lang w:val="ru-RU" w:eastAsia="ru-RU" w:bidi="ar-SA"/>
    </w:rPr>
  </w:style>
  <w:style w:type="character" w:customStyle="1" w:styleId="ConsPlusNormal1">
    <w:name w:val="ConsPlusNormal Знак Знак"/>
    <w:rPr>
      <w:rFonts w:ascii="Arial" w:eastAsia="Arial" w:hAnsi="Arial" w:cs="Arial"/>
      <w:lang w:eastAsia="ar-SA" w:bidi="ar-SA"/>
    </w:rPr>
  </w:style>
  <w:style w:type="character" w:customStyle="1" w:styleId="28">
    <w:name w:val="Знак Знак2"/>
    <w:rPr>
      <w:b/>
      <w:bCs/>
      <w:sz w:val="28"/>
      <w:szCs w:val="28"/>
      <w:u w:val="single"/>
      <w:lang w:val="ru-RU" w:eastAsia="ru-RU" w:bidi="ar-SA"/>
    </w:rPr>
  </w:style>
  <w:style w:type="character" w:customStyle="1" w:styleId="afe">
    <w:name w:val="Знак Знак"/>
    <w:rPr>
      <w:rFonts w:ascii="Courier New" w:eastAsia="Courier New" w:hAnsi="Courier New" w:cs="Courier New"/>
      <w:lang w:val="ru-RU" w:eastAsia="ru-RU" w:bidi="ar-SA"/>
    </w:rPr>
  </w:style>
  <w:style w:type="character" w:styleId="aff">
    <w:name w:val="Strong"/>
    <w:rPr>
      <w:b/>
      <w:bCs/>
    </w:rPr>
  </w:style>
  <w:style w:type="character" w:customStyle="1" w:styleId="aff0">
    <w:name w:val="Подзаголовок Знак"/>
    <w:rPr>
      <w:b/>
      <w:bCs/>
      <w:sz w:val="28"/>
      <w:szCs w:val="28"/>
      <w:u w:val="single"/>
    </w:rPr>
  </w:style>
  <w:style w:type="character" w:customStyle="1" w:styleId="aff1">
    <w:name w:val="Абзац списка Знак"/>
    <w:rPr>
      <w:rFonts w:ascii="Calibri" w:eastAsia="Calibri" w:hAnsi="Calibri" w:cs="Calibri"/>
      <w:sz w:val="22"/>
      <w:szCs w:val="22"/>
      <w:lang w:eastAsia="en-US"/>
    </w:rPr>
  </w:style>
  <w:style w:type="character" w:customStyle="1" w:styleId="aff2">
    <w:name w:val="ТЕКСТ Знак"/>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412CFF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412CFF48</Template>
  <TotalTime>2</TotalTime>
  <Pages>21</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3</cp:revision>
  <cp:lastPrinted>2021-05-26T11:22:00Z</cp:lastPrinted>
  <dcterms:created xsi:type="dcterms:W3CDTF">2021-05-26T11:20:00Z</dcterms:created>
  <dcterms:modified xsi:type="dcterms:W3CDTF">2021-05-26T11:22:00Z</dcterms:modified>
</cp:coreProperties>
</file>