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10" w:rsidRPr="00471A09" w:rsidRDefault="0010539E" w:rsidP="00B204C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A22">
        <w:rPr>
          <w:rFonts w:ascii="Times New Roman" w:hAnsi="Times New Roman" w:cs="Times New Roman"/>
          <w:sz w:val="24"/>
          <w:szCs w:val="24"/>
        </w:rPr>
        <w:tab/>
      </w:r>
    </w:p>
    <w:p w:rsidR="00342210" w:rsidRPr="00471A09" w:rsidRDefault="00342210" w:rsidP="00EF1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6B36" w:rsidRPr="00EF1F5D" w:rsidRDefault="00F66B36" w:rsidP="00EF1F5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F1F5D">
        <w:rPr>
          <w:rFonts w:ascii="Liberation Serif" w:hAnsi="Liberation Serif" w:cs="Times New Roman"/>
          <w:b/>
          <w:sz w:val="28"/>
          <w:szCs w:val="28"/>
        </w:rPr>
        <w:t>ТЕХНОЛОГИЧЕСКАЯ СХЕМА</w:t>
      </w:r>
    </w:p>
    <w:p w:rsidR="00F66B36" w:rsidRPr="00EF1F5D" w:rsidRDefault="00F66B36" w:rsidP="00EF1F5D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F1F5D">
        <w:rPr>
          <w:rFonts w:ascii="Liberation Serif" w:hAnsi="Liberation Serif" w:cs="Times New Roman"/>
          <w:b/>
          <w:sz w:val="28"/>
          <w:szCs w:val="28"/>
        </w:rPr>
        <w:t>предоставления муниципальной услуги</w:t>
      </w:r>
    </w:p>
    <w:p w:rsidR="00F66B36" w:rsidRPr="00EF1F5D" w:rsidRDefault="008F06D9" w:rsidP="00F66B3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F1F5D">
        <w:rPr>
          <w:rFonts w:ascii="Liberation Serif" w:hAnsi="Liberation Serif" w:cs="Times New Roman"/>
          <w:b/>
          <w:sz w:val="28"/>
          <w:szCs w:val="28"/>
        </w:rPr>
        <w:t xml:space="preserve">Признание молодых семей </w:t>
      </w:r>
      <w:proofErr w:type="gramStart"/>
      <w:r w:rsidRPr="00EF1F5D">
        <w:rPr>
          <w:rFonts w:ascii="Liberation Serif" w:hAnsi="Liberation Serif" w:cs="Times New Roman"/>
          <w:b/>
          <w:sz w:val="28"/>
          <w:szCs w:val="28"/>
        </w:rPr>
        <w:t>нуждающимися</w:t>
      </w:r>
      <w:proofErr w:type="gramEnd"/>
      <w:r w:rsidRPr="00EF1F5D">
        <w:rPr>
          <w:rFonts w:ascii="Liberation Serif" w:hAnsi="Liberation Serif" w:cs="Times New Roman"/>
          <w:b/>
          <w:sz w:val="28"/>
          <w:szCs w:val="28"/>
        </w:rPr>
        <w:t xml:space="preserve"> в улучшении жилищных условий </w:t>
      </w:r>
      <w:r w:rsidR="00F66B36" w:rsidRPr="00EF1F5D">
        <w:rPr>
          <w:rFonts w:ascii="Liberation Serif" w:hAnsi="Liberation Serif" w:cs="Times New Roman"/>
          <w:b/>
          <w:sz w:val="28"/>
          <w:szCs w:val="28"/>
        </w:rPr>
        <w:t>Раздел 1. «Общие сведения о государственной (муниципальной) услуге»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5068"/>
      </w:tblGrid>
      <w:tr w:rsidR="00F66B36" w:rsidRPr="0052367C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F66B3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proofErr w:type="gramStart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F66B3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Параметр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F66B3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F66B36" w:rsidRPr="0052367C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F66B3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F66B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4301A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Структурное подразделение Администрации, ответственное за предоставление муниципальной услуги – отдел учета и распределения жилья администрации городского округа Заречный</w:t>
            </w:r>
          </w:p>
        </w:tc>
      </w:tr>
      <w:tr w:rsidR="00F66B36" w:rsidRPr="0052367C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F66B3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F66B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4301A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eastAsiaTheme="minorHAnsi" w:hAnsi="Liberation Serif" w:cs="Times New Roman"/>
                <w:bCs/>
                <w:sz w:val="24"/>
                <w:szCs w:val="24"/>
                <w:lang w:eastAsia="en-US"/>
              </w:rPr>
              <w:t>6600000010000</w:t>
            </w:r>
            <w:r w:rsidR="001D7B56" w:rsidRPr="0052367C">
              <w:rPr>
                <w:rFonts w:ascii="Liberation Serif" w:eastAsiaTheme="minorHAnsi" w:hAnsi="Liberation Serif" w:cs="Times New Roman"/>
                <w:bCs/>
                <w:sz w:val="24"/>
                <w:szCs w:val="24"/>
                <w:lang w:eastAsia="en-US"/>
              </w:rPr>
              <w:t>669162</w:t>
            </w:r>
          </w:p>
        </w:tc>
      </w:tr>
      <w:tr w:rsidR="00F66B36" w:rsidRPr="0052367C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F66B3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F66B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8F06D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</w:tr>
      <w:tr w:rsidR="00F66B36" w:rsidRPr="0052367C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F66B3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F66B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8F06D9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</w:tr>
      <w:tr w:rsidR="00F66B36" w:rsidRPr="0052367C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F66B3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F66B36">
            <w:pPr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D" w:rsidRPr="0052367C" w:rsidRDefault="005111AD">
            <w:pPr>
              <w:jc w:val="both"/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 xml:space="preserve">постановление администрации городского округа Заречный от </w:t>
            </w:r>
            <w:r w:rsidR="002B3E59" w:rsidRPr="0052367C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11.09.2018</w:t>
            </w:r>
            <w:r w:rsidRPr="0052367C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 xml:space="preserve"> № </w:t>
            </w:r>
            <w:r w:rsidR="002B3E59" w:rsidRPr="0052367C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740-</w:t>
            </w:r>
            <w:r w:rsidRPr="0052367C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 xml:space="preserve">П </w:t>
            </w:r>
          </w:p>
          <w:p w:rsidR="00F66B36" w:rsidRPr="0052367C" w:rsidRDefault="005111AD">
            <w:pPr>
              <w:jc w:val="both"/>
              <w:rPr>
                <w:rFonts w:ascii="Liberation Serif" w:eastAsia="Calibri" w:hAnsi="Liberation Serif" w:cs="Times New Roman"/>
                <w:color w:val="262626" w:themeColor="text1" w:themeTint="D9"/>
                <w:sz w:val="24"/>
                <w:szCs w:val="24"/>
                <w:lang w:eastAsia="en-US"/>
              </w:rPr>
            </w:pPr>
            <w:r w:rsidRPr="0052367C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 xml:space="preserve">об утверждении </w:t>
            </w:r>
            <w:r w:rsidR="004301AE" w:rsidRPr="0052367C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Административн</w:t>
            </w:r>
            <w:r w:rsidRPr="0052367C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 xml:space="preserve">ого </w:t>
            </w:r>
            <w:r w:rsidR="004301AE" w:rsidRPr="0052367C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регламент</w:t>
            </w:r>
            <w:r w:rsidRPr="0052367C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>а</w:t>
            </w:r>
            <w:r w:rsidR="004301AE" w:rsidRPr="0052367C">
              <w:rPr>
                <w:rFonts w:ascii="Liberation Serif" w:hAnsi="Liberation Serif" w:cs="Times New Roman"/>
                <w:color w:val="262626" w:themeColor="text1" w:themeTint="D9"/>
                <w:sz w:val="24"/>
                <w:szCs w:val="24"/>
              </w:rPr>
              <w:t xml:space="preserve"> предоставления муниципальной услуги «</w:t>
            </w:r>
            <w:r w:rsidR="0052108A" w:rsidRPr="0052367C">
              <w:rPr>
                <w:rFonts w:ascii="Liberation Serif" w:hAnsi="Liberation Serif" w:cs="Times New Roman"/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</w:tr>
      <w:tr w:rsidR="00F66B36" w:rsidRPr="0052367C" w:rsidTr="00F66B3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F66B3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F66B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Перечень «</w:t>
            </w:r>
            <w:proofErr w:type="spellStart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подуслуг</w:t>
            </w:r>
            <w:proofErr w:type="spellEnd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B36" w:rsidRPr="0052367C" w:rsidRDefault="004301A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4301AE" w:rsidRPr="0052367C" w:rsidTr="00F66B3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2367C" w:rsidRDefault="004301AE" w:rsidP="004301A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2367C" w:rsidRDefault="004301AE" w:rsidP="004301A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2367C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b w:val="0"/>
                <w:sz w:val="24"/>
                <w:szCs w:val="24"/>
              </w:rPr>
              <w:t>радиотелефонная связь</w:t>
            </w:r>
          </w:p>
          <w:p w:rsidR="004301AE" w:rsidRPr="0052367C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b w:val="0"/>
                <w:sz w:val="24"/>
                <w:szCs w:val="24"/>
              </w:rPr>
              <w:t>(смс-опрос, телефонный опрос)</w:t>
            </w:r>
          </w:p>
        </w:tc>
      </w:tr>
      <w:tr w:rsidR="004301AE" w:rsidRPr="0052367C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2367C" w:rsidRDefault="004301AE" w:rsidP="004301A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2367C" w:rsidRDefault="004301AE" w:rsidP="004301A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2367C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b w:val="0"/>
                <w:sz w:val="24"/>
                <w:szCs w:val="24"/>
              </w:rPr>
              <w:t>терминальные устройства в МФЦ</w:t>
            </w:r>
          </w:p>
        </w:tc>
      </w:tr>
      <w:tr w:rsidR="004301AE" w:rsidRPr="0052367C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2367C" w:rsidRDefault="004301AE" w:rsidP="004301A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2367C" w:rsidRDefault="004301AE" w:rsidP="004301A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2367C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b w:val="0"/>
                <w:sz w:val="24"/>
                <w:szCs w:val="24"/>
              </w:rPr>
              <w:t>терминальные устройства в органе власти/органе государственного внебюджетного фонда/органе местного самоуправления</w:t>
            </w:r>
          </w:p>
        </w:tc>
      </w:tr>
      <w:tr w:rsidR="004301AE" w:rsidRPr="0052367C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2367C" w:rsidRDefault="004301AE" w:rsidP="004301A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2367C" w:rsidRDefault="004301AE" w:rsidP="004301A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2367C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b w:val="0"/>
                <w:sz w:val="24"/>
                <w:szCs w:val="24"/>
              </w:rPr>
              <w:t>Единый портал государственных услуг</w:t>
            </w:r>
            <w:r w:rsidR="008259C4" w:rsidRPr="0052367C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http://www.gosuslugi.ru</w:t>
            </w:r>
          </w:p>
        </w:tc>
      </w:tr>
      <w:tr w:rsidR="004301AE" w:rsidRPr="0052367C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2367C" w:rsidRDefault="004301AE" w:rsidP="004301A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2367C" w:rsidRDefault="004301AE" w:rsidP="004301A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2367C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b w:val="0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4301AE" w:rsidRPr="0052367C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2367C" w:rsidRDefault="004301AE" w:rsidP="004301A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2367C" w:rsidRDefault="004301AE" w:rsidP="004301A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2367C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b w:val="0"/>
                <w:sz w:val="24"/>
                <w:szCs w:val="24"/>
              </w:rPr>
              <w:t>официальный сайт органа</w:t>
            </w:r>
          </w:p>
        </w:tc>
      </w:tr>
      <w:tr w:rsidR="004301AE" w:rsidRPr="0052367C" w:rsidTr="00F66B3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2367C" w:rsidRDefault="004301AE" w:rsidP="004301A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1AE" w:rsidRPr="0052367C" w:rsidRDefault="004301AE" w:rsidP="004301AE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1AE" w:rsidRPr="0052367C" w:rsidRDefault="004301AE" w:rsidP="004301AE">
            <w:pPr>
              <w:pStyle w:val="50"/>
              <w:shd w:val="clear" w:color="auto" w:fill="auto"/>
              <w:spacing w:line="240" w:lineRule="auto"/>
              <w:ind w:firstLine="0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b w:val="0"/>
                <w:sz w:val="24"/>
                <w:szCs w:val="24"/>
              </w:rPr>
              <w:t>другие способы</w:t>
            </w:r>
          </w:p>
        </w:tc>
      </w:tr>
    </w:tbl>
    <w:p w:rsidR="00CE76ED" w:rsidRPr="0052367C" w:rsidRDefault="00CE76ED" w:rsidP="00D11D76">
      <w:pPr>
        <w:rPr>
          <w:rFonts w:ascii="Liberation Serif" w:hAnsi="Liberation Serif" w:cs="Times New Roman"/>
          <w:b/>
          <w:sz w:val="24"/>
          <w:szCs w:val="24"/>
        </w:rPr>
      </w:pPr>
    </w:p>
    <w:p w:rsidR="00CE76ED" w:rsidRPr="00DD1DA4" w:rsidRDefault="00CE76ED" w:rsidP="00D11D76">
      <w:pPr>
        <w:rPr>
          <w:rFonts w:ascii="Times New Roman" w:hAnsi="Times New Roman" w:cs="Times New Roman"/>
          <w:b/>
          <w:sz w:val="24"/>
          <w:szCs w:val="24"/>
        </w:rPr>
        <w:sectPr w:rsidR="00CE76ED" w:rsidRPr="00DD1DA4" w:rsidSect="00D74D1E">
          <w:pgSz w:w="11906" w:h="16838"/>
          <w:pgMar w:top="851" w:right="567" w:bottom="709" w:left="1418" w:header="709" w:footer="709" w:gutter="0"/>
          <w:cols w:space="708"/>
          <w:docGrid w:linePitch="360"/>
        </w:sectPr>
      </w:pPr>
    </w:p>
    <w:p w:rsidR="00CE76ED" w:rsidRPr="0052367C" w:rsidRDefault="00CE76ED" w:rsidP="00BC44C9">
      <w:pPr>
        <w:jc w:val="center"/>
        <w:rPr>
          <w:rFonts w:ascii="Liberation Serif" w:hAnsi="Liberation Serif" w:cs="Times New Roman"/>
          <w:sz w:val="24"/>
          <w:szCs w:val="24"/>
        </w:rPr>
      </w:pPr>
      <w:r w:rsidRPr="0052367C">
        <w:rPr>
          <w:rFonts w:ascii="Liberation Serif" w:hAnsi="Liberation Serif" w:cs="Times New Roman"/>
          <w:sz w:val="24"/>
          <w:szCs w:val="24"/>
        </w:rPr>
        <w:lastRenderedPageBreak/>
        <w:t xml:space="preserve">Раздел 2. «Общие сведения о </w:t>
      </w:r>
      <w:r w:rsidR="00BC44C9" w:rsidRPr="0052367C">
        <w:rPr>
          <w:rFonts w:ascii="Liberation Serif" w:hAnsi="Liberation Serif" w:cs="Times New Roman"/>
          <w:sz w:val="24"/>
          <w:szCs w:val="24"/>
        </w:rPr>
        <w:t>«</w:t>
      </w:r>
      <w:proofErr w:type="spellStart"/>
      <w:r w:rsidRPr="0052367C">
        <w:rPr>
          <w:rFonts w:ascii="Liberation Serif" w:hAnsi="Liberation Serif" w:cs="Times New Roman"/>
          <w:sz w:val="24"/>
          <w:szCs w:val="24"/>
        </w:rPr>
        <w:t>подуслугах</w:t>
      </w:r>
      <w:proofErr w:type="spellEnd"/>
      <w:r w:rsidRPr="0052367C">
        <w:rPr>
          <w:rFonts w:ascii="Liberation Serif" w:hAnsi="Liberation Serif" w:cs="Times New Roman"/>
          <w:sz w:val="24"/>
          <w:szCs w:val="24"/>
        </w:rPr>
        <w:t>»</w:t>
      </w:r>
    </w:p>
    <w:tbl>
      <w:tblPr>
        <w:tblStyle w:val="a3"/>
        <w:tblW w:w="15818" w:type="dxa"/>
        <w:tblInd w:w="-34" w:type="dxa"/>
        <w:tblLayout w:type="fixed"/>
        <w:tblLook w:val="04A0"/>
      </w:tblPr>
      <w:tblGrid>
        <w:gridCol w:w="1276"/>
        <w:gridCol w:w="1276"/>
        <w:gridCol w:w="1134"/>
        <w:gridCol w:w="4394"/>
        <w:gridCol w:w="709"/>
        <w:gridCol w:w="709"/>
        <w:gridCol w:w="850"/>
        <w:gridCol w:w="1276"/>
        <w:gridCol w:w="851"/>
        <w:gridCol w:w="1701"/>
        <w:gridCol w:w="1636"/>
        <w:gridCol w:w="6"/>
      </w:tblGrid>
      <w:tr w:rsidR="008D6BD0" w:rsidRPr="0052367C" w:rsidTr="0052367C">
        <w:trPr>
          <w:gridAfter w:val="1"/>
          <w:wAfter w:w="6" w:type="dxa"/>
        </w:trPr>
        <w:tc>
          <w:tcPr>
            <w:tcW w:w="2552" w:type="dxa"/>
            <w:gridSpan w:val="2"/>
            <w:vAlign w:val="center"/>
          </w:tcPr>
          <w:p w:rsidR="00DE36BF" w:rsidRPr="0052367C" w:rsidRDefault="00DE36BF" w:rsidP="009908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Срок предоставления</w:t>
            </w:r>
            <w:r w:rsidR="003D7A7B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в зависимости от условий</w:t>
            </w:r>
          </w:p>
        </w:tc>
        <w:tc>
          <w:tcPr>
            <w:tcW w:w="1134" w:type="dxa"/>
            <w:vMerge w:val="restart"/>
            <w:vAlign w:val="center"/>
          </w:tcPr>
          <w:p w:rsidR="00DE36BF" w:rsidRPr="0052367C" w:rsidRDefault="00DE36BF" w:rsidP="0099080E">
            <w:pPr>
              <w:ind w:left="-108" w:right="-10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Основания отказа </w:t>
            </w:r>
            <w:r w:rsidR="00E0638C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4394" w:type="dxa"/>
            <w:vMerge w:val="restart"/>
            <w:vAlign w:val="center"/>
          </w:tcPr>
          <w:p w:rsidR="00DE36BF" w:rsidRPr="0052367C" w:rsidRDefault="00DE36BF" w:rsidP="0099080E">
            <w:pPr>
              <w:ind w:left="-109" w:right="-106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Основания отказа в предоставлении «</w:t>
            </w:r>
            <w:proofErr w:type="spellStart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подуслуги</w:t>
            </w:r>
            <w:proofErr w:type="spellEnd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DE36BF" w:rsidRPr="0052367C" w:rsidRDefault="00DE36BF" w:rsidP="0099080E">
            <w:pPr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Основания приостановления предоставления «</w:t>
            </w:r>
            <w:proofErr w:type="spellStart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подуслуги</w:t>
            </w:r>
            <w:proofErr w:type="spellEnd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vMerge w:val="restart"/>
            <w:vAlign w:val="center"/>
          </w:tcPr>
          <w:p w:rsidR="00DE36BF" w:rsidRPr="0052367C" w:rsidRDefault="00DE36BF" w:rsidP="0099080E">
            <w:pPr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Срок приостановления предоставления «</w:t>
            </w:r>
            <w:proofErr w:type="spellStart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подуслуги</w:t>
            </w:r>
            <w:proofErr w:type="spellEnd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3"/>
            <w:vAlign w:val="center"/>
          </w:tcPr>
          <w:p w:rsidR="00DE36BF" w:rsidRPr="0052367C" w:rsidRDefault="00DE36BF" w:rsidP="009908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Плата за предоставление «</w:t>
            </w:r>
            <w:proofErr w:type="spellStart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подуслуги</w:t>
            </w:r>
            <w:proofErr w:type="spellEnd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DE36BF" w:rsidRPr="0052367C" w:rsidRDefault="00DE36BF" w:rsidP="0099080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Способ обращения за получением «</w:t>
            </w:r>
            <w:proofErr w:type="spellStart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подуслуги</w:t>
            </w:r>
            <w:proofErr w:type="spellEnd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vMerge w:val="restart"/>
          </w:tcPr>
          <w:p w:rsidR="00DE36BF" w:rsidRPr="0052367C" w:rsidRDefault="00562B05" w:rsidP="00562B0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Способ получения результата</w:t>
            </w:r>
            <w:r w:rsidR="00DE36BF"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«</w:t>
            </w:r>
            <w:proofErr w:type="spellStart"/>
            <w:r w:rsidR="00DE36BF" w:rsidRPr="0052367C">
              <w:rPr>
                <w:rFonts w:ascii="Liberation Serif" w:hAnsi="Liberation Serif" w:cs="Times New Roman"/>
                <w:sz w:val="24"/>
                <w:szCs w:val="24"/>
              </w:rPr>
              <w:t>подуслуги</w:t>
            </w:r>
            <w:proofErr w:type="spellEnd"/>
            <w:r w:rsidR="00DE36BF" w:rsidRPr="0052367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</w:tr>
      <w:tr w:rsidR="008D6BD0" w:rsidRPr="0052367C" w:rsidTr="0052367C">
        <w:trPr>
          <w:gridAfter w:val="1"/>
          <w:wAfter w:w="6" w:type="dxa"/>
        </w:trPr>
        <w:tc>
          <w:tcPr>
            <w:tcW w:w="1276" w:type="dxa"/>
            <w:vAlign w:val="center"/>
          </w:tcPr>
          <w:p w:rsidR="00DE36BF" w:rsidRPr="0052367C" w:rsidRDefault="00DE36BF" w:rsidP="0099080E">
            <w:pPr>
              <w:ind w:left="-108" w:right="-142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при подаче заявления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по месту жительства (месту нахождения </w:t>
            </w:r>
            <w:r w:rsidR="00774B6E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юр</w:t>
            </w:r>
            <w:proofErr w:type="gramStart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.л</w:t>
            </w:r>
            <w:proofErr w:type="gramEnd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ица)</w:t>
            </w:r>
          </w:p>
        </w:tc>
        <w:tc>
          <w:tcPr>
            <w:tcW w:w="1276" w:type="dxa"/>
            <w:vAlign w:val="center"/>
          </w:tcPr>
          <w:p w:rsidR="00DE36BF" w:rsidRPr="0052367C" w:rsidRDefault="001D4DA7" w:rsidP="0099080E">
            <w:pPr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DE36BF" w:rsidRPr="0052367C">
              <w:rPr>
                <w:rFonts w:ascii="Liberation Serif" w:hAnsi="Liberation Serif" w:cs="Times New Roman"/>
                <w:sz w:val="24"/>
                <w:szCs w:val="24"/>
              </w:rPr>
              <w:t>ри подаче заявления</w:t>
            </w:r>
            <w:r w:rsidR="00985DDD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не </w:t>
            </w:r>
            <w:r w:rsidR="00DE36BF" w:rsidRPr="0052367C">
              <w:rPr>
                <w:rFonts w:ascii="Liberation Serif" w:hAnsi="Liberation Serif" w:cs="Times New Roman"/>
                <w:sz w:val="24"/>
                <w:szCs w:val="24"/>
              </w:rPr>
              <w:t>по месту жительства (по месту обращения)</w:t>
            </w:r>
          </w:p>
        </w:tc>
        <w:tc>
          <w:tcPr>
            <w:tcW w:w="1134" w:type="dxa"/>
            <w:vMerge/>
          </w:tcPr>
          <w:p w:rsidR="00DE36BF" w:rsidRPr="0052367C" w:rsidRDefault="00DE36BF" w:rsidP="00CE76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DE36BF" w:rsidRPr="0052367C" w:rsidRDefault="00DE36BF" w:rsidP="00CE76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36BF" w:rsidRPr="0052367C" w:rsidRDefault="00DE36BF" w:rsidP="00CE76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36BF" w:rsidRPr="0052367C" w:rsidRDefault="00DE36BF" w:rsidP="00CE76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E36BF" w:rsidRPr="0052367C" w:rsidRDefault="00B65D52" w:rsidP="0099080E">
            <w:pPr>
              <w:ind w:left="-75" w:right="-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</w:t>
            </w:r>
            <w:r w:rsidR="00DE36BF" w:rsidRPr="0052367C">
              <w:rPr>
                <w:rFonts w:ascii="Liberation Serif" w:hAnsi="Liberation Serif" w:cs="Times New Roman"/>
                <w:sz w:val="24"/>
                <w:szCs w:val="24"/>
              </w:rPr>
              <w:t>алич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ие</w:t>
            </w:r>
            <w:r w:rsidR="00863811"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платы </w:t>
            </w:r>
            <w:r w:rsidR="00DE36BF" w:rsidRPr="0052367C">
              <w:rPr>
                <w:rFonts w:ascii="Liberation Serif" w:hAnsi="Liberation Serif" w:cs="Times New Roman"/>
                <w:sz w:val="24"/>
                <w:szCs w:val="24"/>
              </w:rPr>
              <w:t>(государственной пошлины)</w:t>
            </w:r>
          </w:p>
        </w:tc>
        <w:tc>
          <w:tcPr>
            <w:tcW w:w="1276" w:type="dxa"/>
            <w:vAlign w:val="center"/>
          </w:tcPr>
          <w:p w:rsidR="00DE36BF" w:rsidRPr="0052367C" w:rsidRDefault="00AA4815" w:rsidP="0099080E">
            <w:pPr>
              <w:ind w:left="-109" w:right="-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р</w:t>
            </w:r>
            <w:r w:rsidR="00DE36BF" w:rsidRPr="0052367C">
              <w:rPr>
                <w:rFonts w:ascii="Liberation Serif" w:hAnsi="Liberation Serif" w:cs="Times New Roman"/>
                <w:sz w:val="24"/>
                <w:szCs w:val="24"/>
              </w:rPr>
              <w:t>еквизиты нормативного правового акта, являющегося основание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DE36BF"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для взимания платы (государственной пошлины)</w:t>
            </w:r>
          </w:p>
        </w:tc>
        <w:tc>
          <w:tcPr>
            <w:tcW w:w="851" w:type="dxa"/>
            <w:vAlign w:val="center"/>
          </w:tcPr>
          <w:p w:rsidR="00DE36BF" w:rsidRPr="0052367C" w:rsidRDefault="00DE36BF" w:rsidP="0099080E">
            <w:pPr>
              <w:ind w:left="-108" w:right="-14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КБК для </w:t>
            </w:r>
            <w:r w:rsidR="00AC4C17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взимания платы (государственной пошлины),</w:t>
            </w:r>
            <w:r w:rsidR="00D640BE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в том числе </w:t>
            </w:r>
            <w:r w:rsidR="00D640BE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  <w:t>через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МФЦ</w:t>
            </w:r>
          </w:p>
        </w:tc>
        <w:tc>
          <w:tcPr>
            <w:tcW w:w="1701" w:type="dxa"/>
            <w:vMerge/>
          </w:tcPr>
          <w:p w:rsidR="00DE36BF" w:rsidRPr="0052367C" w:rsidRDefault="00DE36BF" w:rsidP="00CE76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</w:tcPr>
          <w:p w:rsidR="00DE36BF" w:rsidRPr="0052367C" w:rsidRDefault="00DE36BF" w:rsidP="00CE76ED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8D6BD0" w:rsidRPr="0052367C" w:rsidTr="0052367C">
        <w:trPr>
          <w:gridAfter w:val="1"/>
          <w:wAfter w:w="6" w:type="dxa"/>
        </w:trPr>
        <w:tc>
          <w:tcPr>
            <w:tcW w:w="1276" w:type="dxa"/>
          </w:tcPr>
          <w:p w:rsidR="00DE36BF" w:rsidRPr="0052367C" w:rsidRDefault="001D4DA7" w:rsidP="00D414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E36BF" w:rsidRPr="0052367C" w:rsidRDefault="001D4DA7" w:rsidP="00D414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E36BF" w:rsidRPr="0052367C" w:rsidRDefault="001D4DA7" w:rsidP="00D414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DE36BF" w:rsidRPr="0052367C" w:rsidRDefault="001D4DA7" w:rsidP="00D414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36BF" w:rsidRPr="0052367C" w:rsidRDefault="001D4DA7" w:rsidP="00D414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E36BF" w:rsidRPr="0052367C" w:rsidRDefault="001D4DA7" w:rsidP="00D414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E36BF" w:rsidRPr="0052367C" w:rsidRDefault="001D4DA7" w:rsidP="00D414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E36BF" w:rsidRPr="0052367C" w:rsidRDefault="001D4DA7" w:rsidP="00D414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E36BF" w:rsidRPr="0052367C" w:rsidRDefault="001D4DA7" w:rsidP="00D414F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E36BF" w:rsidRPr="0052367C" w:rsidRDefault="00DE36BF" w:rsidP="001D4D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1D4DA7" w:rsidRPr="0052367C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</w:tcPr>
          <w:p w:rsidR="00DE36BF" w:rsidRPr="0052367C" w:rsidRDefault="00DE36BF" w:rsidP="001D4DA7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1D4DA7" w:rsidRPr="0052367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274C34" w:rsidRPr="0052367C" w:rsidTr="005A114E">
        <w:tc>
          <w:tcPr>
            <w:tcW w:w="15818" w:type="dxa"/>
            <w:gridSpan w:val="12"/>
          </w:tcPr>
          <w:p w:rsidR="00274C34" w:rsidRPr="0052367C" w:rsidRDefault="00197901" w:rsidP="00EF2ECD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</w:tr>
      <w:tr w:rsidR="007A452D" w:rsidRPr="0052367C" w:rsidTr="0052367C">
        <w:trPr>
          <w:gridAfter w:val="1"/>
          <w:wAfter w:w="6" w:type="dxa"/>
          <w:trHeight w:val="3392"/>
        </w:trPr>
        <w:tc>
          <w:tcPr>
            <w:tcW w:w="1276" w:type="dxa"/>
          </w:tcPr>
          <w:p w:rsidR="007A452D" w:rsidRPr="0052367C" w:rsidRDefault="00197901" w:rsidP="007A452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30 рабочих дней</w:t>
            </w:r>
          </w:p>
        </w:tc>
        <w:tc>
          <w:tcPr>
            <w:tcW w:w="1276" w:type="dxa"/>
          </w:tcPr>
          <w:p w:rsidR="007A452D" w:rsidRPr="0052367C" w:rsidRDefault="007A452D" w:rsidP="007A452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A452D" w:rsidRPr="0052367C" w:rsidRDefault="007A452D" w:rsidP="0052367C">
            <w:pPr>
              <w:pStyle w:val="a9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394" w:type="dxa"/>
          </w:tcPr>
          <w:p w:rsidR="00E10200" w:rsidRPr="0052367C" w:rsidRDefault="00197901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E10200" w:rsidRPr="0052367C">
              <w:rPr>
                <w:rFonts w:ascii="Liberation Serif" w:hAnsi="Liberation Serif" w:cs="TimesNewRomanPSMT"/>
                <w:sz w:val="24"/>
                <w:szCs w:val="24"/>
              </w:rPr>
              <w:t>1) непредоставление или представление заявителями неполного пакета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документов, предусмотренных п. 15 настоящего Порядка;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2) представление документов, не подтверждающих право заявителей и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(или членов их семей) быть признанными нуждающимися в улучшении жилищных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условий;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3) не истечение пятилетнего срока со дня совершения заявителями и (или)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lastRenderedPageBreak/>
              <w:t>нуждающимися в улучшении жилищных условий действий, в результате которых заявители могут быть признаны нуждающимися в улучшении жилищных условий</w:t>
            </w:r>
          </w:p>
          <w:p w:rsidR="007A452D" w:rsidRPr="0052367C" w:rsidRDefault="007A452D" w:rsidP="00E10200">
            <w:pPr>
              <w:pStyle w:val="ConsPlusNormal"/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709" w:type="dxa"/>
          </w:tcPr>
          <w:p w:rsidR="007A452D" w:rsidRPr="0052367C" w:rsidRDefault="007A452D" w:rsidP="007A452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7A452D" w:rsidRPr="0052367C" w:rsidRDefault="007A452D" w:rsidP="007A452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A452D" w:rsidRPr="0052367C" w:rsidRDefault="007A452D" w:rsidP="007A452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7A452D" w:rsidRPr="0052367C" w:rsidRDefault="007A452D" w:rsidP="007A452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A452D" w:rsidRPr="0052367C" w:rsidRDefault="007A452D" w:rsidP="007A452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1. Лично (через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представителя) в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Администрацию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2. Лично (через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представителя) в МФЦ;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3. Лично (через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представителя) на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официальный сайт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4. Лично (через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представителя) на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электронную почту).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5. Лично (через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представителя) в органе</w:t>
            </w:r>
          </w:p>
          <w:p w:rsidR="007A452D" w:rsidRPr="0052367C" w:rsidRDefault="00E10200" w:rsidP="00E10200">
            <w:pPr>
              <w:rPr>
                <w:rFonts w:ascii="Liberation Serif" w:hAnsi="Liberation Serif" w:cs="Times New Roman"/>
                <w:color w:val="0D0D0D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через почтовую связь.</w:t>
            </w:r>
          </w:p>
        </w:tc>
        <w:tc>
          <w:tcPr>
            <w:tcW w:w="1636" w:type="dxa"/>
          </w:tcPr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1. Лично (через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представителя) на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бумажном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носителе;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2. Лично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(представителю)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через почтовое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отправление 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на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бумажном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носителе;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3. Лично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(представителю)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через МФЦ на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бумажном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носителе,</w:t>
            </w:r>
          </w:p>
          <w:p w:rsidR="00E10200" w:rsidRPr="0052367C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полученном из</w:t>
            </w:r>
          </w:p>
          <w:p w:rsidR="007A452D" w:rsidRPr="0052367C" w:rsidRDefault="00E10200" w:rsidP="00E10200">
            <w:pPr>
              <w:rPr>
                <w:rFonts w:ascii="Liberation Serif" w:hAnsi="Liberation Serif" w:cs="Times New Roman"/>
                <w:color w:val="0D0D0D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органа</w:t>
            </w:r>
          </w:p>
        </w:tc>
      </w:tr>
    </w:tbl>
    <w:p w:rsidR="008D0F62" w:rsidRPr="0052367C" w:rsidRDefault="008D0F62" w:rsidP="00CE76ED">
      <w:pPr>
        <w:rPr>
          <w:rFonts w:ascii="Liberation Serif" w:hAnsi="Liberation Serif" w:cs="Times New Roman"/>
          <w:sz w:val="24"/>
          <w:szCs w:val="24"/>
        </w:rPr>
      </w:pPr>
    </w:p>
    <w:p w:rsidR="008D0F62" w:rsidRPr="0052367C" w:rsidRDefault="002A35E1" w:rsidP="004E621C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52367C">
        <w:rPr>
          <w:rFonts w:ascii="Liberation Serif" w:hAnsi="Liberation Serif" w:cs="Times New Roman"/>
          <w:sz w:val="24"/>
          <w:szCs w:val="24"/>
        </w:rPr>
        <w:t>Р</w:t>
      </w:r>
      <w:r w:rsidR="008D0F62" w:rsidRPr="0052367C">
        <w:rPr>
          <w:rFonts w:ascii="Liberation Serif" w:hAnsi="Liberation Serif" w:cs="Times New Roman"/>
          <w:sz w:val="24"/>
          <w:szCs w:val="24"/>
        </w:rPr>
        <w:t>аздел 3. «Сведения о заявителях «</w:t>
      </w:r>
      <w:proofErr w:type="spellStart"/>
      <w:r w:rsidR="008D0F62" w:rsidRPr="0052367C">
        <w:rPr>
          <w:rFonts w:ascii="Liberation Serif" w:hAnsi="Liberation Serif" w:cs="Times New Roman"/>
          <w:sz w:val="24"/>
          <w:szCs w:val="24"/>
        </w:rPr>
        <w:t>подуслуги</w:t>
      </w:r>
      <w:proofErr w:type="spellEnd"/>
      <w:r w:rsidR="008D0F62" w:rsidRPr="0052367C">
        <w:rPr>
          <w:rFonts w:ascii="Liberation Serif" w:hAnsi="Liberation Serif" w:cs="Times New Roman"/>
          <w:sz w:val="24"/>
          <w:szCs w:val="24"/>
        </w:rPr>
        <w:t>»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404"/>
        <w:gridCol w:w="2715"/>
        <w:gridCol w:w="1276"/>
        <w:gridCol w:w="4394"/>
        <w:gridCol w:w="1134"/>
        <w:gridCol w:w="1843"/>
        <w:gridCol w:w="1229"/>
        <w:gridCol w:w="1967"/>
      </w:tblGrid>
      <w:tr w:rsidR="008D0F62" w:rsidRPr="0052367C" w:rsidTr="0052367C">
        <w:tc>
          <w:tcPr>
            <w:tcW w:w="404" w:type="dxa"/>
            <w:vAlign w:val="center"/>
          </w:tcPr>
          <w:p w:rsidR="008D0F62" w:rsidRPr="0052367C" w:rsidRDefault="008D0F62" w:rsidP="00DA3061">
            <w:pPr>
              <w:ind w:left="-142" w:right="-18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r w:rsidR="005F79E9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2715" w:type="dxa"/>
            <w:vAlign w:val="center"/>
          </w:tcPr>
          <w:p w:rsidR="008D0F62" w:rsidRPr="0052367C" w:rsidRDefault="008D0F62" w:rsidP="00DA3061">
            <w:pPr>
              <w:ind w:left="-175" w:right="-13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Категории лиц, </w:t>
            </w:r>
            <w:r w:rsidR="003E454E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имеющих право на </w:t>
            </w:r>
            <w:r w:rsidR="003E454E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получение «</w:t>
            </w:r>
            <w:proofErr w:type="spellStart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подуслуги</w:t>
            </w:r>
            <w:proofErr w:type="spellEnd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8D0F62" w:rsidRPr="0052367C" w:rsidRDefault="008D0F62" w:rsidP="00DA3061">
            <w:pPr>
              <w:ind w:left="-7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подуслуги</w:t>
            </w:r>
            <w:proofErr w:type="spellEnd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Align w:val="center"/>
          </w:tcPr>
          <w:p w:rsidR="008D0F62" w:rsidRPr="0052367C" w:rsidRDefault="008D0F62" w:rsidP="00DA3061">
            <w:pPr>
              <w:ind w:left="-108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Установленные </w:t>
            </w:r>
            <w:r w:rsidR="005B712E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требования </w:t>
            </w:r>
            <w:r w:rsidR="00F05CC1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к документу, подтверждающему правомочие заявителя соответствующей категории на </w:t>
            </w:r>
            <w:r w:rsidR="00F05CC1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получение «</w:t>
            </w:r>
            <w:proofErr w:type="spellStart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подуслуги</w:t>
            </w:r>
            <w:proofErr w:type="spellEnd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8D0F62" w:rsidRPr="0052367C" w:rsidRDefault="008D0F62" w:rsidP="00DA3061">
            <w:pPr>
              <w:ind w:left="-108" w:right="-10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Наличие возможности подачи заявления </w:t>
            </w:r>
            <w:r w:rsidR="00F05CC1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на предоставление «</w:t>
            </w:r>
            <w:proofErr w:type="spellStart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подуслуги</w:t>
            </w:r>
            <w:proofErr w:type="spellEnd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» представителями заявителя</w:t>
            </w:r>
          </w:p>
        </w:tc>
        <w:tc>
          <w:tcPr>
            <w:tcW w:w="1843" w:type="dxa"/>
            <w:vAlign w:val="center"/>
          </w:tcPr>
          <w:p w:rsidR="008D0F62" w:rsidRPr="0052367C" w:rsidRDefault="008D0F62" w:rsidP="00DA3061">
            <w:pPr>
              <w:ind w:left="-113" w:right="-9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Исчерпывающий перечень лиц, имеющих право на подачу заявления от </w:t>
            </w:r>
            <w:r w:rsidR="0032403F" w:rsidRPr="0052367C">
              <w:rPr>
                <w:rFonts w:ascii="Liberation Serif" w:hAnsi="Liberation Serif" w:cs="Times New Roman"/>
                <w:sz w:val="24"/>
                <w:szCs w:val="24"/>
              </w:rPr>
              <w:t>имени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1229" w:type="dxa"/>
            <w:vAlign w:val="center"/>
          </w:tcPr>
          <w:p w:rsidR="008D0F62" w:rsidRPr="0052367C" w:rsidRDefault="008D0F62" w:rsidP="00DA3061">
            <w:pPr>
              <w:ind w:left="-119" w:right="-91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967" w:type="dxa"/>
            <w:vAlign w:val="center"/>
          </w:tcPr>
          <w:p w:rsidR="008D0F62" w:rsidRPr="0052367C" w:rsidRDefault="008D0F62" w:rsidP="00DA3061">
            <w:pPr>
              <w:ind w:left="-125" w:right="-85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Установленные требования </w:t>
            </w:r>
            <w:r w:rsidR="000E0026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к документу, подтверждающему право подачи заявления от имени заявителя</w:t>
            </w:r>
          </w:p>
        </w:tc>
      </w:tr>
      <w:tr w:rsidR="008D0F62" w:rsidRPr="00DD1DA4" w:rsidTr="0052367C">
        <w:tc>
          <w:tcPr>
            <w:tcW w:w="404" w:type="dxa"/>
          </w:tcPr>
          <w:p w:rsidR="008D0F62" w:rsidRPr="00DD1DA4" w:rsidRDefault="005D33BD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5" w:type="dxa"/>
          </w:tcPr>
          <w:p w:rsidR="008D0F62" w:rsidRPr="00DD1DA4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D0F62" w:rsidRPr="00DD1DA4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D0F62" w:rsidRPr="00DD1DA4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D0F62" w:rsidRPr="00DD1DA4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D0F62" w:rsidRPr="00DD1DA4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" w:type="dxa"/>
          </w:tcPr>
          <w:p w:rsidR="008D0F62" w:rsidRPr="00DD1DA4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</w:tcPr>
          <w:p w:rsidR="008D0F62" w:rsidRPr="00DD1DA4" w:rsidRDefault="00DF7A76" w:rsidP="00DF7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F7A76" w:rsidRPr="00DD1DA4" w:rsidTr="00AA3951">
        <w:tc>
          <w:tcPr>
            <w:tcW w:w="14962" w:type="dxa"/>
            <w:gridSpan w:val="8"/>
          </w:tcPr>
          <w:p w:rsidR="00DF7A76" w:rsidRPr="0052367C" w:rsidRDefault="0052108A" w:rsidP="00A965F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Признание молодых семей нуждающимися в улучшении жилищных условий</w:t>
            </w:r>
          </w:p>
        </w:tc>
      </w:tr>
      <w:tr w:rsidR="0039766A" w:rsidRPr="00DD1DA4" w:rsidTr="0052367C">
        <w:tc>
          <w:tcPr>
            <w:tcW w:w="404" w:type="dxa"/>
          </w:tcPr>
          <w:p w:rsidR="0039766A" w:rsidRPr="00DD1DA4" w:rsidRDefault="0039766A" w:rsidP="0039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5" w:type="dxa"/>
          </w:tcPr>
          <w:p w:rsidR="00E10200" w:rsidRPr="00E10200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E10200">
              <w:rPr>
                <w:rFonts w:ascii="Liberation Serif" w:hAnsi="Liberation Serif" w:cs="TimesNewRomanPSMT"/>
                <w:sz w:val="24"/>
                <w:szCs w:val="24"/>
              </w:rPr>
              <w:t>молодые семьи, в том числе молодые семьи, имеющие одного и</w:t>
            </w:r>
          </w:p>
          <w:p w:rsidR="00E10200" w:rsidRPr="00E10200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E10200">
              <w:rPr>
                <w:rFonts w:ascii="Liberation Serif" w:hAnsi="Liberation Serif" w:cs="TimesNewRomanPSMT"/>
                <w:sz w:val="24"/>
                <w:szCs w:val="24"/>
              </w:rPr>
              <w:t>более детей, где один из супругов не является гражданином Российской</w:t>
            </w:r>
          </w:p>
          <w:p w:rsidR="00E10200" w:rsidRPr="00E10200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E10200">
              <w:rPr>
                <w:rFonts w:ascii="Liberation Serif" w:hAnsi="Liberation Serif" w:cs="TimesNewRomanPSMT"/>
                <w:sz w:val="24"/>
                <w:szCs w:val="24"/>
              </w:rPr>
              <w:t>Федерации, а также неполные молодые семьи, состоящие из одного молодого</w:t>
            </w:r>
          </w:p>
          <w:p w:rsidR="00E10200" w:rsidRPr="00E10200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E10200">
              <w:rPr>
                <w:rFonts w:ascii="Liberation Serif" w:hAnsi="Liberation Serif" w:cs="TimesNewRomanPSMT"/>
                <w:sz w:val="24"/>
                <w:szCs w:val="24"/>
              </w:rPr>
              <w:t>родителя, являющегося гражданином Российской Федерации, и одного и более</w:t>
            </w:r>
          </w:p>
          <w:p w:rsidR="00E10200" w:rsidRPr="00E10200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E10200">
              <w:rPr>
                <w:rFonts w:ascii="Liberation Serif" w:hAnsi="Liberation Serif" w:cs="TimesNewRomanPSMT"/>
                <w:sz w:val="24"/>
                <w:szCs w:val="24"/>
              </w:rPr>
              <w:t>детей, возраст каждого из супругов либо одного родителя в неполной семье не</w:t>
            </w:r>
          </w:p>
          <w:p w:rsidR="00E10200" w:rsidRPr="00E10200" w:rsidRDefault="00E10200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E10200">
              <w:rPr>
                <w:rFonts w:ascii="Liberation Serif" w:hAnsi="Liberation Serif" w:cs="TimesNewRomanPSMT"/>
                <w:sz w:val="24"/>
                <w:szCs w:val="24"/>
              </w:rPr>
              <w:t>превышает 35 лет, где один из членов семьи должен постоянно проживать на</w:t>
            </w:r>
          </w:p>
          <w:p w:rsidR="0039766A" w:rsidRPr="00E10200" w:rsidRDefault="00E10200" w:rsidP="00E102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E10200">
              <w:rPr>
                <w:rFonts w:ascii="Liberation Serif" w:hAnsi="Liberation Serif" w:cs="TimesNewRomanPSMT"/>
                <w:sz w:val="24"/>
                <w:szCs w:val="24"/>
              </w:rPr>
              <w:t xml:space="preserve">территории городского округа Заречный </w:t>
            </w:r>
          </w:p>
        </w:tc>
        <w:tc>
          <w:tcPr>
            <w:tcW w:w="1276" w:type="dxa"/>
          </w:tcPr>
          <w:p w:rsidR="0039766A" w:rsidRPr="00DD1DA4" w:rsidRDefault="004D6AF5" w:rsidP="0039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DA4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</w:tc>
        <w:tc>
          <w:tcPr>
            <w:tcW w:w="4394" w:type="dxa"/>
          </w:tcPr>
          <w:p w:rsidR="0039766A" w:rsidRPr="0052367C" w:rsidRDefault="004D6AF5" w:rsidP="0039766A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eastAsia="Times New Roman" w:hAnsi="Liberation Serif" w:cs="Times New Roman"/>
                <w:sz w:val="24"/>
                <w:szCs w:val="24"/>
              </w:rPr>
              <w:t>Выданный в соответствии с законодательством</w:t>
            </w:r>
          </w:p>
        </w:tc>
        <w:tc>
          <w:tcPr>
            <w:tcW w:w="1134" w:type="dxa"/>
          </w:tcPr>
          <w:p w:rsidR="0039766A" w:rsidRPr="0052367C" w:rsidRDefault="0039766A" w:rsidP="0039766A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843" w:type="dxa"/>
          </w:tcPr>
          <w:p w:rsidR="0039766A" w:rsidRPr="0052367C" w:rsidRDefault="0039766A" w:rsidP="0039766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1229" w:type="dxa"/>
          </w:tcPr>
          <w:p w:rsidR="0039766A" w:rsidRPr="0052367C" w:rsidRDefault="0039766A" w:rsidP="0039766A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доверенность</w:t>
            </w:r>
          </w:p>
        </w:tc>
        <w:tc>
          <w:tcPr>
            <w:tcW w:w="1967" w:type="dxa"/>
          </w:tcPr>
          <w:p w:rsidR="0039766A" w:rsidRPr="0052367C" w:rsidRDefault="0039766A" w:rsidP="0039766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выданная в порядке, предусмотренном Гражданским Кодексом РФ</w:t>
            </w:r>
          </w:p>
          <w:p w:rsidR="0039766A" w:rsidRPr="0052367C" w:rsidRDefault="0039766A" w:rsidP="0039766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(простая письменная, нотариально заверенная)</w:t>
            </w:r>
          </w:p>
        </w:tc>
      </w:tr>
    </w:tbl>
    <w:p w:rsidR="007C1957" w:rsidRPr="00DD1DA4" w:rsidRDefault="007C1957" w:rsidP="003E454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F29" w:rsidRPr="00DD1DA4" w:rsidRDefault="007F6AEE" w:rsidP="003E454E">
      <w:pPr>
        <w:jc w:val="center"/>
        <w:rPr>
          <w:rFonts w:ascii="Times New Roman" w:hAnsi="Times New Roman" w:cs="Times New Roman"/>
          <w:sz w:val="24"/>
          <w:szCs w:val="24"/>
        </w:rPr>
      </w:pPr>
      <w:r w:rsidRPr="00DD1DA4">
        <w:rPr>
          <w:rFonts w:ascii="Times New Roman" w:hAnsi="Times New Roman" w:cs="Times New Roman"/>
          <w:sz w:val="24"/>
          <w:szCs w:val="24"/>
        </w:rPr>
        <w:t>Р</w:t>
      </w:r>
      <w:r w:rsidR="006A5F29" w:rsidRPr="00DD1DA4">
        <w:rPr>
          <w:rFonts w:ascii="Times New Roman" w:hAnsi="Times New Roman" w:cs="Times New Roman"/>
          <w:sz w:val="24"/>
          <w:szCs w:val="24"/>
        </w:rPr>
        <w:t>аздел 4. «Документы, предоставляемые заявителем для получения «</w:t>
      </w:r>
      <w:proofErr w:type="spellStart"/>
      <w:r w:rsidR="006A5F29" w:rsidRPr="00DD1DA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6A5F29" w:rsidRPr="00DD1D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379"/>
        <w:gridCol w:w="2492"/>
        <w:gridCol w:w="2248"/>
        <w:gridCol w:w="1720"/>
        <w:gridCol w:w="1995"/>
        <w:gridCol w:w="2020"/>
        <w:gridCol w:w="1843"/>
        <w:gridCol w:w="2089"/>
      </w:tblGrid>
      <w:tr w:rsidR="000C13D8" w:rsidRPr="0052367C" w:rsidTr="0064129B">
        <w:tc>
          <w:tcPr>
            <w:tcW w:w="373" w:type="dxa"/>
            <w:vAlign w:val="center"/>
          </w:tcPr>
          <w:p w:rsidR="006A5F29" w:rsidRPr="00977B8E" w:rsidRDefault="006A5F29" w:rsidP="00116DFC">
            <w:pPr>
              <w:ind w:left="-142" w:right="-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№</w:t>
            </w:r>
            <w:r w:rsidR="00C72848" w:rsidRPr="00977B8E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п/п</w:t>
            </w:r>
          </w:p>
        </w:tc>
        <w:tc>
          <w:tcPr>
            <w:tcW w:w="2711" w:type="dxa"/>
            <w:vAlign w:val="center"/>
          </w:tcPr>
          <w:p w:rsidR="006A5F29" w:rsidRPr="0052367C" w:rsidRDefault="006A5F29" w:rsidP="00116DFC">
            <w:pPr>
              <w:ind w:left="-142" w:right="-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Категория </w:t>
            </w:r>
            <w:r w:rsidR="00752AAD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документа</w:t>
            </w:r>
          </w:p>
        </w:tc>
        <w:tc>
          <w:tcPr>
            <w:tcW w:w="2519" w:type="dxa"/>
            <w:vAlign w:val="center"/>
          </w:tcPr>
          <w:p w:rsidR="00F67C44" w:rsidRPr="0052367C" w:rsidRDefault="00F67C44" w:rsidP="00116DFC">
            <w:pPr>
              <w:ind w:left="-142" w:right="-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6A5F29" w:rsidRPr="0052367C" w:rsidRDefault="006A5F29" w:rsidP="00116DFC">
            <w:pPr>
              <w:ind w:left="-142" w:right="-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Наименовани</w:t>
            </w:r>
            <w:r w:rsidR="00FD039D" w:rsidRPr="0052367C">
              <w:rPr>
                <w:rFonts w:ascii="Liberation Serif" w:hAnsi="Liberation Serif" w:cs="Times New Roman"/>
                <w:sz w:val="24"/>
                <w:szCs w:val="24"/>
              </w:rPr>
              <w:t>я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документ</w:t>
            </w:r>
            <w:r w:rsidR="00FD039D"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ов, </w:t>
            </w:r>
            <w:r w:rsidR="00F67C44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FD039D"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которые пред</w:t>
            </w:r>
            <w:r w:rsidR="00C72848" w:rsidRPr="0052367C"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FD039D"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ставляет заявитель </w:t>
            </w:r>
            <w:r w:rsidR="00F67C44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FD039D" w:rsidRPr="0052367C">
              <w:rPr>
                <w:rFonts w:ascii="Liberation Serif" w:hAnsi="Liberation Serif" w:cs="Times New Roman"/>
                <w:sz w:val="24"/>
                <w:szCs w:val="24"/>
              </w:rPr>
              <w:t>для получения «</w:t>
            </w:r>
            <w:proofErr w:type="spellStart"/>
            <w:r w:rsidR="00FD039D" w:rsidRPr="0052367C">
              <w:rPr>
                <w:rFonts w:ascii="Liberation Serif" w:hAnsi="Liberation Serif" w:cs="Times New Roman"/>
                <w:sz w:val="24"/>
                <w:szCs w:val="24"/>
              </w:rPr>
              <w:t>подуслуги</w:t>
            </w:r>
            <w:proofErr w:type="spellEnd"/>
            <w:r w:rsidR="00FD039D" w:rsidRPr="0052367C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  <w:p w:rsidR="00F67C44" w:rsidRPr="0052367C" w:rsidRDefault="00F67C44" w:rsidP="00116DFC">
            <w:pPr>
              <w:ind w:left="-142" w:right="-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6A5F29" w:rsidRPr="0052367C" w:rsidRDefault="006A5F29" w:rsidP="00116DFC">
            <w:pPr>
              <w:ind w:left="-142" w:right="-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Количество необходимых эк</w:t>
            </w:r>
            <w:r w:rsidR="0035569A"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земпляров </w:t>
            </w:r>
            <w:r w:rsidR="0035569A"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документа с указанием 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подлинник/копия</w:t>
            </w:r>
          </w:p>
        </w:tc>
        <w:tc>
          <w:tcPr>
            <w:tcW w:w="1908" w:type="dxa"/>
            <w:vAlign w:val="center"/>
          </w:tcPr>
          <w:p w:rsidR="006A5F29" w:rsidRPr="0052367C" w:rsidRDefault="0035569A" w:rsidP="0035569A">
            <w:pPr>
              <w:ind w:left="-142" w:right="-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Условие</w:t>
            </w:r>
            <w:r w:rsidR="006A5F29"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предоставл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ения</w:t>
            </w:r>
            <w:r w:rsidR="00CF78A9"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документа</w:t>
            </w:r>
          </w:p>
        </w:tc>
        <w:tc>
          <w:tcPr>
            <w:tcW w:w="1932" w:type="dxa"/>
            <w:vAlign w:val="center"/>
          </w:tcPr>
          <w:p w:rsidR="006A5F29" w:rsidRPr="0052367C" w:rsidRDefault="006A5F29" w:rsidP="00116DFC">
            <w:pPr>
              <w:ind w:left="-142" w:right="-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Установленные требования </w:t>
            </w:r>
            <w:r w:rsidR="00C72848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к документу</w:t>
            </w:r>
          </w:p>
        </w:tc>
        <w:tc>
          <w:tcPr>
            <w:tcW w:w="1763" w:type="dxa"/>
            <w:vAlign w:val="center"/>
          </w:tcPr>
          <w:p w:rsidR="006A5F29" w:rsidRPr="0052367C" w:rsidRDefault="00881886" w:rsidP="00116DFC">
            <w:pPr>
              <w:ind w:left="-142" w:right="-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1997" w:type="dxa"/>
            <w:vAlign w:val="center"/>
          </w:tcPr>
          <w:p w:rsidR="006A5F29" w:rsidRPr="0052367C" w:rsidRDefault="00881886" w:rsidP="00116DFC">
            <w:pPr>
              <w:ind w:left="-142" w:right="-113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Образец документа/заполнение документа</w:t>
            </w:r>
          </w:p>
        </w:tc>
      </w:tr>
      <w:tr w:rsidR="000C13D8" w:rsidRPr="0052367C" w:rsidTr="0064129B">
        <w:tc>
          <w:tcPr>
            <w:tcW w:w="373" w:type="dxa"/>
          </w:tcPr>
          <w:p w:rsidR="006A5F29" w:rsidRPr="00977B8E" w:rsidRDefault="00534EA3" w:rsidP="006A5F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11" w:type="dxa"/>
          </w:tcPr>
          <w:p w:rsidR="006A5F29" w:rsidRPr="0052367C" w:rsidRDefault="00534EA3" w:rsidP="006A5F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6A5F29" w:rsidRPr="0052367C" w:rsidRDefault="00534EA3" w:rsidP="006A5F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583" w:type="dxa"/>
          </w:tcPr>
          <w:p w:rsidR="006A5F29" w:rsidRPr="0052367C" w:rsidRDefault="00534EA3" w:rsidP="006A5F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6A5F29" w:rsidRPr="0052367C" w:rsidRDefault="00534EA3" w:rsidP="006A5F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</w:tcPr>
          <w:p w:rsidR="006A5F29" w:rsidRPr="0052367C" w:rsidRDefault="00534EA3" w:rsidP="006A5F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763" w:type="dxa"/>
          </w:tcPr>
          <w:p w:rsidR="006A5F29" w:rsidRPr="0052367C" w:rsidRDefault="00534EA3" w:rsidP="006A5F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997" w:type="dxa"/>
          </w:tcPr>
          <w:p w:rsidR="006A5F29" w:rsidRPr="0052367C" w:rsidRDefault="00534EA3" w:rsidP="006A5F29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534EA3" w:rsidRPr="0052367C" w:rsidTr="00C16A8A">
        <w:tc>
          <w:tcPr>
            <w:tcW w:w="14786" w:type="dxa"/>
            <w:gridSpan w:val="8"/>
          </w:tcPr>
          <w:p w:rsidR="00534EA3" w:rsidRPr="0052367C" w:rsidRDefault="0052108A" w:rsidP="00F66B36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</w:tr>
      <w:tr w:rsidR="000C13D8" w:rsidRPr="0052367C" w:rsidTr="0064129B">
        <w:tc>
          <w:tcPr>
            <w:tcW w:w="373" w:type="dxa"/>
          </w:tcPr>
          <w:p w:rsidR="004E621C" w:rsidRPr="00977B8E" w:rsidRDefault="004E621C" w:rsidP="004E621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</w:tcPr>
          <w:p w:rsidR="004E621C" w:rsidRPr="0052367C" w:rsidRDefault="00626F17" w:rsidP="004E621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З</w:t>
            </w:r>
            <w:r w:rsidR="00CF78A9" w:rsidRPr="0052367C">
              <w:rPr>
                <w:rFonts w:ascii="Liberation Serif" w:hAnsi="Liberation Serif" w:cs="Times New Roman"/>
                <w:sz w:val="24"/>
                <w:szCs w:val="24"/>
              </w:rPr>
              <w:t>аявление</w:t>
            </w:r>
          </w:p>
        </w:tc>
        <w:tc>
          <w:tcPr>
            <w:tcW w:w="2519" w:type="dxa"/>
          </w:tcPr>
          <w:p w:rsidR="004E621C" w:rsidRPr="0052367C" w:rsidRDefault="005901F0" w:rsidP="00F66B36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Заявление о  признании </w:t>
            </w:r>
            <w:proofErr w:type="gramStart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нуждающимся</w:t>
            </w:r>
            <w:proofErr w:type="gramEnd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1583" w:type="dxa"/>
          </w:tcPr>
          <w:p w:rsidR="004E621C" w:rsidRPr="0052367C" w:rsidRDefault="00AE368F" w:rsidP="004E621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1/0</w:t>
            </w:r>
            <w:r w:rsidR="00F14FA5"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– в дело</w:t>
            </w:r>
          </w:p>
        </w:tc>
        <w:tc>
          <w:tcPr>
            <w:tcW w:w="1908" w:type="dxa"/>
          </w:tcPr>
          <w:p w:rsidR="004E621C" w:rsidRPr="0052367C" w:rsidRDefault="00B51A2A" w:rsidP="004E621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932" w:type="dxa"/>
          </w:tcPr>
          <w:p w:rsidR="001C1B01" w:rsidRPr="0052367C" w:rsidRDefault="001C1B01" w:rsidP="004F716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Заявление подается на имя главы Администрации. В заявлении должны быть указаны: </w:t>
            </w:r>
          </w:p>
          <w:p w:rsidR="001C1B01" w:rsidRPr="0052367C" w:rsidRDefault="001C1B01" w:rsidP="004F716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наименование органа местного самоуправления муниципального образования, который осуществляет признание молодых семей в качестве нуждающихся в жилых помещениях;</w:t>
            </w:r>
          </w:p>
          <w:p w:rsidR="001C1B01" w:rsidRPr="0052367C" w:rsidRDefault="001C1B01" w:rsidP="007A3E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фамилия, имя, отчество физического лица (лиц) заявителей, 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подающего (подающих) заявление о признании  нуждающимся, и место его (их) жительства;</w:t>
            </w:r>
          </w:p>
          <w:p w:rsidR="001C1B01" w:rsidRPr="0052367C" w:rsidRDefault="001C1B01" w:rsidP="007A3E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указание на то, является ли физическое лицо и (или) совместно проживающие с ним члены семьи нанимателями жилых помещений по договорам социального найма либо собственниками жилых помещений, а также указывается местонахождение жилых помещений, нанимателями или собственниками которых они являются;</w:t>
            </w:r>
          </w:p>
          <w:p w:rsidR="001C1B01" w:rsidRPr="0052367C" w:rsidRDefault="001C1B01" w:rsidP="007A3E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перечень прилагаемых к заявлению о признании нуждающимся документов, являющихся основаниями для признания нуждающимся;</w:t>
            </w:r>
          </w:p>
          <w:p w:rsidR="001C1B01" w:rsidRPr="0052367C" w:rsidRDefault="001C1B01" w:rsidP="007A3EF2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согласие на обработку персональных данных заявителя (ей) и членов его (их) семьи в соответствии со ст. 9 ФЗ от 27.07.2006 г. № 152-ФЗ «О персональных данных».</w:t>
            </w:r>
          </w:p>
          <w:p w:rsidR="004E621C" w:rsidRPr="0052367C" w:rsidRDefault="004E621C" w:rsidP="001C1B01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4E621C" w:rsidRPr="0052367C" w:rsidRDefault="00AE368F" w:rsidP="00F8147E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Приложение 1</w:t>
            </w:r>
          </w:p>
        </w:tc>
        <w:tc>
          <w:tcPr>
            <w:tcW w:w="1997" w:type="dxa"/>
          </w:tcPr>
          <w:p w:rsidR="004E621C" w:rsidRPr="0052367C" w:rsidRDefault="006E6392" w:rsidP="004E621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</w:tr>
      <w:tr w:rsidR="00977B8E" w:rsidRPr="0052367C" w:rsidTr="0064129B">
        <w:trPr>
          <w:trHeight w:val="1867"/>
        </w:trPr>
        <w:tc>
          <w:tcPr>
            <w:tcW w:w="373" w:type="dxa"/>
            <w:vMerge w:val="restart"/>
          </w:tcPr>
          <w:p w:rsidR="003A78EC" w:rsidRPr="00977B8E" w:rsidRDefault="003A78EC" w:rsidP="004E621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11" w:type="dxa"/>
            <w:vMerge w:val="restart"/>
          </w:tcPr>
          <w:p w:rsidR="003A78EC" w:rsidRPr="0052367C" w:rsidRDefault="003A78EC" w:rsidP="00E10200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копии документов, удостоверяющих личность заявителя (заявителей) и</w:t>
            </w:r>
          </w:p>
          <w:p w:rsidR="003A78EC" w:rsidRPr="0052367C" w:rsidRDefault="003A78EC" w:rsidP="00E10200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членов его (их) семьи</w:t>
            </w:r>
          </w:p>
        </w:tc>
        <w:tc>
          <w:tcPr>
            <w:tcW w:w="2519" w:type="dxa"/>
          </w:tcPr>
          <w:p w:rsidR="003A78EC" w:rsidRPr="0052367C" w:rsidRDefault="003A78EC" w:rsidP="004E621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1583" w:type="dxa"/>
            <w:vMerge w:val="restart"/>
          </w:tcPr>
          <w:p w:rsidR="003A78EC" w:rsidRPr="0052367C" w:rsidRDefault="003A78EC" w:rsidP="004E621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1/1 –</w:t>
            </w:r>
          </w:p>
          <w:p w:rsidR="003A78EC" w:rsidRPr="0052367C" w:rsidRDefault="003A78EC" w:rsidP="004E621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для установления личности</w:t>
            </w:r>
          </w:p>
          <w:p w:rsidR="003A78EC" w:rsidRPr="0052367C" w:rsidRDefault="003A78EC" w:rsidP="004E621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1 в дело</w:t>
            </w:r>
          </w:p>
        </w:tc>
        <w:tc>
          <w:tcPr>
            <w:tcW w:w="1908" w:type="dxa"/>
          </w:tcPr>
          <w:p w:rsidR="003A78EC" w:rsidRPr="0052367C" w:rsidRDefault="003A78EC" w:rsidP="006E6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Гражданин РФ</w:t>
            </w:r>
          </w:p>
        </w:tc>
        <w:tc>
          <w:tcPr>
            <w:tcW w:w="1932" w:type="dxa"/>
            <w:vMerge w:val="restart"/>
          </w:tcPr>
          <w:p w:rsidR="003A78EC" w:rsidRPr="0052367C" w:rsidRDefault="003A78EC" w:rsidP="006E6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копия документов заверяются специалистом при наличии оригинала.                 </w:t>
            </w:r>
          </w:p>
          <w:p w:rsidR="003A78EC" w:rsidRPr="0052367C" w:rsidRDefault="003A78EC" w:rsidP="006E6392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63" w:type="dxa"/>
            <w:vMerge w:val="restart"/>
          </w:tcPr>
          <w:p w:rsidR="003A78EC" w:rsidRPr="0052367C" w:rsidRDefault="003A78EC" w:rsidP="006E6392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в соответствии с действующей формой законодательства РФ</w:t>
            </w:r>
          </w:p>
          <w:p w:rsidR="003A78EC" w:rsidRPr="0052367C" w:rsidRDefault="003A78EC" w:rsidP="004E621C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97" w:type="dxa"/>
            <w:vMerge w:val="restart"/>
          </w:tcPr>
          <w:p w:rsidR="003A78EC" w:rsidRPr="0052367C" w:rsidRDefault="003A78EC" w:rsidP="004E621C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977B8E" w:rsidRPr="00977B8E" w:rsidTr="0064129B">
        <w:trPr>
          <w:trHeight w:val="838"/>
        </w:trPr>
        <w:tc>
          <w:tcPr>
            <w:tcW w:w="373" w:type="dxa"/>
            <w:vMerge/>
          </w:tcPr>
          <w:p w:rsidR="003A78EC" w:rsidRPr="00977B8E" w:rsidRDefault="003A78EC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A78EC" w:rsidRPr="00977B8E" w:rsidRDefault="003A78EC" w:rsidP="00C16A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A78EC" w:rsidRPr="00977B8E" w:rsidRDefault="003A78EC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Свидетельство о рождении детей</w:t>
            </w:r>
          </w:p>
        </w:tc>
        <w:tc>
          <w:tcPr>
            <w:tcW w:w="1583" w:type="dxa"/>
            <w:vMerge/>
          </w:tcPr>
          <w:p w:rsidR="003A78EC" w:rsidRPr="00977B8E" w:rsidRDefault="003A78EC" w:rsidP="00C16A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3A78EC" w:rsidRPr="00977B8E" w:rsidRDefault="003A78EC" w:rsidP="00C16A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 детей до 14 лет</w:t>
            </w:r>
          </w:p>
          <w:p w:rsidR="003A78EC" w:rsidRPr="00977B8E" w:rsidRDefault="003A78EC" w:rsidP="003A78E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3A78EC" w:rsidRPr="00977B8E" w:rsidRDefault="003A78EC" w:rsidP="00C16A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3A78EC" w:rsidRPr="00977B8E" w:rsidRDefault="003A78EC" w:rsidP="00C16A8A">
            <w:pPr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3A78EC" w:rsidRPr="00977B8E" w:rsidRDefault="003A78EC" w:rsidP="00C16A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977B8E" w:rsidRPr="00977B8E" w:rsidTr="0064129B">
        <w:tc>
          <w:tcPr>
            <w:tcW w:w="373" w:type="dxa"/>
            <w:vMerge/>
          </w:tcPr>
          <w:p w:rsidR="003A78EC" w:rsidRPr="00977B8E" w:rsidRDefault="003A78EC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3A78EC" w:rsidRPr="00977B8E" w:rsidRDefault="003A78EC" w:rsidP="00C16A8A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3A78EC" w:rsidRPr="00977B8E" w:rsidRDefault="003A78EC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Свидетельство о браке</w:t>
            </w:r>
          </w:p>
        </w:tc>
        <w:tc>
          <w:tcPr>
            <w:tcW w:w="1583" w:type="dxa"/>
            <w:vMerge/>
          </w:tcPr>
          <w:p w:rsidR="003A78EC" w:rsidRPr="00977B8E" w:rsidRDefault="003A78EC" w:rsidP="00C16A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08" w:type="dxa"/>
          </w:tcPr>
          <w:p w:rsidR="003A78EC" w:rsidRPr="00977B8E" w:rsidRDefault="003A78EC" w:rsidP="003A78EC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 неполную семью не распространяется);</w:t>
            </w:r>
          </w:p>
          <w:p w:rsidR="003A78EC" w:rsidRPr="00977B8E" w:rsidRDefault="003A78EC" w:rsidP="00C16A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3A78EC" w:rsidRPr="00977B8E" w:rsidRDefault="003A78EC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3A78EC" w:rsidRPr="00977B8E" w:rsidRDefault="003A78EC" w:rsidP="00C16A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3A78EC" w:rsidRPr="00977B8E" w:rsidRDefault="003A78EC" w:rsidP="00C16A8A">
            <w:pPr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</w:tr>
      <w:tr w:rsidR="000C13D8" w:rsidRPr="00977B8E" w:rsidTr="0064129B">
        <w:tc>
          <w:tcPr>
            <w:tcW w:w="373" w:type="dxa"/>
          </w:tcPr>
          <w:p w:rsidR="00C16A8A" w:rsidRPr="00977B8E" w:rsidRDefault="00C16A8A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711" w:type="dxa"/>
          </w:tcPr>
          <w:p w:rsidR="00C16A8A" w:rsidRPr="00977B8E" w:rsidRDefault="00C16A8A" w:rsidP="00C16A8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eastAsia="Times New Roman" w:hAnsi="Liberation Serif" w:cs="Times New Roman"/>
                <w:sz w:val="24"/>
                <w:szCs w:val="24"/>
              </w:rPr>
              <w:t>документ, удостоверяющий личность уполномоченного представителя и документ, подтверждающий полномочия представителя заявителя;</w:t>
            </w:r>
          </w:p>
          <w:p w:rsidR="00C16A8A" w:rsidRPr="00977B8E" w:rsidRDefault="00C16A8A" w:rsidP="00C16A8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eastAsia="Times New Roman" w:hAnsi="Liberation Serif" w:cs="Times New Roman"/>
                <w:sz w:val="24"/>
                <w:szCs w:val="24"/>
              </w:rPr>
              <w:t>,</w:t>
            </w:r>
          </w:p>
        </w:tc>
        <w:tc>
          <w:tcPr>
            <w:tcW w:w="2519" w:type="dxa"/>
          </w:tcPr>
          <w:p w:rsidR="00C16A8A" w:rsidRPr="00977B8E" w:rsidRDefault="00C16A8A" w:rsidP="00C16A8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Доверенность на представление интересов заявителя </w:t>
            </w:r>
          </w:p>
        </w:tc>
        <w:tc>
          <w:tcPr>
            <w:tcW w:w="1583" w:type="dxa"/>
          </w:tcPr>
          <w:p w:rsidR="00C16A8A" w:rsidRPr="00977B8E" w:rsidRDefault="00C16A8A" w:rsidP="00C16A8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1 подлинник (сверка копии с оригиналом и возврат заявителю) </w:t>
            </w:r>
          </w:p>
          <w:p w:rsidR="00C16A8A" w:rsidRPr="00977B8E" w:rsidRDefault="00C16A8A" w:rsidP="00C16A8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bCs/>
                <w:sz w:val="24"/>
                <w:szCs w:val="24"/>
              </w:rPr>
              <w:t>1 копия (формирование в дело)</w:t>
            </w:r>
          </w:p>
        </w:tc>
        <w:tc>
          <w:tcPr>
            <w:tcW w:w="1908" w:type="dxa"/>
          </w:tcPr>
          <w:p w:rsidR="00C16A8A" w:rsidRPr="00977B8E" w:rsidRDefault="00C16A8A" w:rsidP="00C16A8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eastAsia="Times New Roman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932" w:type="dxa"/>
          </w:tcPr>
          <w:p w:rsidR="00C16A8A" w:rsidRPr="00977B8E" w:rsidRDefault="00C16A8A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оформленная в соответствии с законодательством Российской Федерации</w:t>
            </w:r>
          </w:p>
        </w:tc>
        <w:tc>
          <w:tcPr>
            <w:tcW w:w="1763" w:type="dxa"/>
          </w:tcPr>
          <w:p w:rsidR="00815FD3" w:rsidRPr="00977B8E" w:rsidRDefault="00815FD3" w:rsidP="00815FD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- в соответствии с действующей формой законодательства РФ</w:t>
            </w:r>
          </w:p>
          <w:p w:rsidR="00C16A8A" w:rsidRPr="00977B8E" w:rsidRDefault="00C16A8A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C16A8A" w:rsidRPr="00977B8E" w:rsidRDefault="00815FD3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3D8" w:rsidRPr="00977B8E" w:rsidTr="0064129B">
        <w:tc>
          <w:tcPr>
            <w:tcW w:w="373" w:type="dxa"/>
          </w:tcPr>
          <w:p w:rsidR="00DC78EF" w:rsidRPr="00977B8E" w:rsidRDefault="00DC78EF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83469" w:rsidRPr="00977B8E" w:rsidRDefault="00A83469" w:rsidP="00A83469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977B8E">
              <w:rPr>
                <w:rFonts w:ascii="Liberation Serif" w:hAnsi="Liberation Serif" w:cs="TimesNewRomanPSMT"/>
                <w:sz w:val="24"/>
                <w:szCs w:val="24"/>
              </w:rPr>
              <w:t>сведения о лицах проживающих совместно с заявителем, и</w:t>
            </w:r>
          </w:p>
          <w:p w:rsidR="00A83469" w:rsidRPr="00977B8E" w:rsidRDefault="00A83469" w:rsidP="00A83469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977B8E">
              <w:rPr>
                <w:rFonts w:ascii="Liberation Serif" w:hAnsi="Liberation Serif" w:cs="TimesNewRomanPSMT"/>
                <w:sz w:val="24"/>
                <w:szCs w:val="24"/>
              </w:rPr>
              <w:t>родственных отношениях заявителя, о технических характеристиках помещений</w:t>
            </w:r>
          </w:p>
          <w:p w:rsidR="00DC78EF" w:rsidRPr="00977B8E" w:rsidRDefault="00DC78EF" w:rsidP="00A83469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A83469" w:rsidRPr="00977B8E" w:rsidRDefault="00A83469" w:rsidP="00A83469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977B8E">
              <w:rPr>
                <w:rFonts w:ascii="Liberation Serif" w:hAnsi="Liberation Serif" w:cs="TimesNewRomanPSMT"/>
                <w:sz w:val="24"/>
                <w:szCs w:val="24"/>
              </w:rPr>
              <w:t>предоставляются на основании декларирования заявителем данных сведений, либо</w:t>
            </w:r>
          </w:p>
          <w:p w:rsidR="00A83469" w:rsidRPr="00977B8E" w:rsidRDefault="00A83469" w:rsidP="00A83469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977B8E">
              <w:rPr>
                <w:rFonts w:ascii="Liberation Serif" w:hAnsi="Liberation Serif" w:cs="TimesNewRomanPSMT"/>
                <w:sz w:val="24"/>
                <w:szCs w:val="24"/>
              </w:rPr>
              <w:t>в порядке межведомственного взаимодействия с соответствующим органом</w:t>
            </w:r>
          </w:p>
          <w:p w:rsidR="00DC78EF" w:rsidRPr="00977B8E" w:rsidRDefault="00A83469" w:rsidP="00A83469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977B8E">
              <w:rPr>
                <w:rFonts w:ascii="Liberation Serif" w:hAnsi="Liberation Serif" w:cs="TimesNewRomanPSMT"/>
                <w:sz w:val="24"/>
                <w:szCs w:val="24"/>
              </w:rPr>
              <w:t>исполнительной власти -– при наличии возможности»</w:t>
            </w:r>
          </w:p>
        </w:tc>
        <w:tc>
          <w:tcPr>
            <w:tcW w:w="1583" w:type="dxa"/>
          </w:tcPr>
          <w:p w:rsidR="00DC78EF" w:rsidRPr="00977B8E" w:rsidRDefault="00CD58A8" w:rsidP="00C16A8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bCs/>
                <w:sz w:val="24"/>
                <w:szCs w:val="24"/>
              </w:rPr>
              <w:t>1/0 – в дело</w:t>
            </w:r>
          </w:p>
          <w:p w:rsidR="00A83469" w:rsidRPr="00977B8E" w:rsidRDefault="00A83469" w:rsidP="00A834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Копия сверяется с</w:t>
            </w:r>
          </w:p>
          <w:p w:rsidR="00A83469" w:rsidRPr="00977B8E" w:rsidRDefault="00A83469" w:rsidP="00A834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подлинником и</w:t>
            </w:r>
          </w:p>
          <w:p w:rsidR="00A83469" w:rsidRPr="00977B8E" w:rsidRDefault="00A83469" w:rsidP="00A834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прикладывается к</w:t>
            </w:r>
          </w:p>
          <w:p w:rsidR="00A83469" w:rsidRPr="00977B8E" w:rsidRDefault="00A83469" w:rsidP="00A83469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пакету документов</w:t>
            </w:r>
          </w:p>
        </w:tc>
        <w:tc>
          <w:tcPr>
            <w:tcW w:w="1908" w:type="dxa"/>
          </w:tcPr>
          <w:p w:rsidR="00DC78EF" w:rsidRPr="00977B8E" w:rsidRDefault="006B6594" w:rsidP="00C16A8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eastAsia="Times New Roman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932" w:type="dxa"/>
          </w:tcPr>
          <w:p w:rsidR="006E516B" w:rsidRPr="00977B8E" w:rsidRDefault="006E516B" w:rsidP="006E516B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eastAsia="Times New Roman" w:hAnsi="Liberation Serif" w:cs="Times New Roman"/>
                <w:sz w:val="24"/>
                <w:szCs w:val="24"/>
              </w:rPr>
              <w:t>содержащая сведения о совместно проживающих с ним (с ними) лицах, полученная не позднее чем за месяц до даты подачи</w:t>
            </w: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977B8E">
              <w:rPr>
                <w:rFonts w:ascii="Liberation Serif" w:eastAsia="Times New Roman" w:hAnsi="Liberation Serif" w:cs="Times New Roman"/>
                <w:sz w:val="24"/>
                <w:szCs w:val="24"/>
              </w:rPr>
              <w:t>заявления;</w:t>
            </w:r>
          </w:p>
          <w:p w:rsidR="00DC78EF" w:rsidRPr="00977B8E" w:rsidRDefault="00DC78EF" w:rsidP="006E516B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DC78EF" w:rsidRPr="00977B8E" w:rsidRDefault="006E516B" w:rsidP="00815FD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DC78EF" w:rsidRPr="00977B8E" w:rsidRDefault="006E516B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3D8" w:rsidRPr="00977B8E" w:rsidTr="0064129B">
        <w:trPr>
          <w:trHeight w:val="255"/>
        </w:trPr>
        <w:tc>
          <w:tcPr>
            <w:tcW w:w="373" w:type="dxa"/>
            <w:vMerge w:val="restart"/>
          </w:tcPr>
          <w:p w:rsidR="006B6594" w:rsidRPr="00977B8E" w:rsidRDefault="006B6594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</w:tcPr>
          <w:p w:rsidR="006B6594" w:rsidRPr="00977B8E" w:rsidRDefault="006B6594" w:rsidP="00C16A8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proofErr w:type="spellStart"/>
            <w:r w:rsidRPr="00977B8E">
              <w:rPr>
                <w:rFonts w:ascii="Liberation Serif" w:eastAsia="Times New Roman" w:hAnsi="Liberation Serif" w:cs="Times New Roman"/>
                <w:sz w:val="24"/>
                <w:szCs w:val="24"/>
              </w:rPr>
              <w:t>Правоустановливающие</w:t>
            </w:r>
            <w:proofErr w:type="spellEnd"/>
            <w:r w:rsidRPr="00977B8E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документы на жилые помещения</w:t>
            </w:r>
          </w:p>
        </w:tc>
        <w:tc>
          <w:tcPr>
            <w:tcW w:w="2519" w:type="dxa"/>
          </w:tcPr>
          <w:p w:rsidR="006B6594" w:rsidRPr="00977B8E" w:rsidRDefault="006B6594" w:rsidP="00C16A8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eastAsia="Times New Roman" w:hAnsi="Liberation Serif" w:cs="Times New Roman"/>
                <w:sz w:val="24"/>
                <w:szCs w:val="24"/>
              </w:rPr>
              <w:t>ордер</w:t>
            </w:r>
          </w:p>
        </w:tc>
        <w:tc>
          <w:tcPr>
            <w:tcW w:w="1583" w:type="dxa"/>
            <w:vMerge w:val="restart"/>
          </w:tcPr>
          <w:p w:rsidR="006B6594" w:rsidRPr="00977B8E" w:rsidRDefault="002575F8" w:rsidP="00C16A8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bCs/>
                <w:sz w:val="24"/>
                <w:szCs w:val="24"/>
              </w:rPr>
              <w:t>1/0 -в дело</w:t>
            </w:r>
          </w:p>
          <w:p w:rsidR="00A83469" w:rsidRPr="00977B8E" w:rsidRDefault="00A83469" w:rsidP="00A834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Копия сверяется с</w:t>
            </w:r>
          </w:p>
          <w:p w:rsidR="00A83469" w:rsidRPr="00977B8E" w:rsidRDefault="00A83469" w:rsidP="00A834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подлинником и</w:t>
            </w:r>
          </w:p>
          <w:p w:rsidR="00A83469" w:rsidRPr="00977B8E" w:rsidRDefault="00A83469" w:rsidP="00A83469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прикладывается к</w:t>
            </w:r>
          </w:p>
          <w:p w:rsidR="00A83469" w:rsidRPr="00977B8E" w:rsidRDefault="00A83469" w:rsidP="00A83469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пакету документов</w:t>
            </w:r>
          </w:p>
        </w:tc>
        <w:tc>
          <w:tcPr>
            <w:tcW w:w="1908" w:type="dxa"/>
            <w:vMerge w:val="restart"/>
          </w:tcPr>
          <w:p w:rsidR="006B6594" w:rsidRPr="00977B8E" w:rsidRDefault="002575F8" w:rsidP="00C16A8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eastAsia="Times New Roman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932" w:type="dxa"/>
            <w:vMerge w:val="restart"/>
          </w:tcPr>
          <w:p w:rsidR="008504DE" w:rsidRDefault="008504DE" w:rsidP="0085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наличии, могут быть</w:t>
            </w:r>
          </w:p>
          <w:p w:rsidR="008504DE" w:rsidRDefault="008504DE" w:rsidP="0085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получены без участия</w:t>
            </w:r>
          </w:p>
          <w:p w:rsidR="008504DE" w:rsidRDefault="008504DE" w:rsidP="0085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заявителя в ходе</w:t>
            </w:r>
          </w:p>
          <w:p w:rsidR="008504DE" w:rsidRDefault="008504DE" w:rsidP="008504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межведомственного</w:t>
            </w:r>
          </w:p>
          <w:p w:rsidR="006B6594" w:rsidRPr="00977B8E" w:rsidRDefault="008504DE" w:rsidP="008504DE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взаимодействия</w:t>
            </w:r>
          </w:p>
        </w:tc>
        <w:tc>
          <w:tcPr>
            <w:tcW w:w="1763" w:type="dxa"/>
            <w:vMerge w:val="restart"/>
          </w:tcPr>
          <w:p w:rsidR="006B6594" w:rsidRPr="00977B8E" w:rsidRDefault="002575F8" w:rsidP="00815FD3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997" w:type="dxa"/>
            <w:vMerge w:val="restart"/>
          </w:tcPr>
          <w:p w:rsidR="006B6594" w:rsidRPr="00977B8E" w:rsidRDefault="002575F8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</w:tr>
      <w:tr w:rsidR="000C13D8" w:rsidRPr="00977B8E" w:rsidTr="0064129B">
        <w:trPr>
          <w:trHeight w:val="255"/>
        </w:trPr>
        <w:tc>
          <w:tcPr>
            <w:tcW w:w="373" w:type="dxa"/>
            <w:vMerge/>
          </w:tcPr>
          <w:p w:rsidR="006B6594" w:rsidRPr="00977B8E" w:rsidRDefault="006B6594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6B6594" w:rsidRPr="00977B8E" w:rsidRDefault="006B6594" w:rsidP="00C16A8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B6594" w:rsidRPr="00977B8E" w:rsidRDefault="002575F8" w:rsidP="00C16A8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eastAsia="Times New Roman" w:hAnsi="Liberation Serif" w:cs="Times New Roman"/>
                <w:sz w:val="24"/>
                <w:szCs w:val="24"/>
              </w:rPr>
              <w:t>Договор социального найма жилого помещения</w:t>
            </w:r>
          </w:p>
        </w:tc>
        <w:tc>
          <w:tcPr>
            <w:tcW w:w="1583" w:type="dxa"/>
            <w:vMerge/>
          </w:tcPr>
          <w:p w:rsidR="006B6594" w:rsidRPr="00977B8E" w:rsidRDefault="006B6594" w:rsidP="00C16A8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B6594" w:rsidRPr="00977B8E" w:rsidRDefault="006B6594" w:rsidP="00C16A8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B6594" w:rsidRPr="00977B8E" w:rsidRDefault="006B6594" w:rsidP="006E516B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6B6594" w:rsidRPr="00977B8E" w:rsidRDefault="006B6594" w:rsidP="00815FD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6B6594" w:rsidRPr="00977B8E" w:rsidRDefault="006B6594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C13D8" w:rsidRPr="00977B8E" w:rsidTr="0064129B">
        <w:trPr>
          <w:trHeight w:val="255"/>
        </w:trPr>
        <w:tc>
          <w:tcPr>
            <w:tcW w:w="373" w:type="dxa"/>
            <w:vMerge/>
          </w:tcPr>
          <w:p w:rsidR="006B6594" w:rsidRPr="00977B8E" w:rsidRDefault="006B6594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11" w:type="dxa"/>
            <w:vMerge/>
          </w:tcPr>
          <w:p w:rsidR="006B6594" w:rsidRPr="00977B8E" w:rsidRDefault="006B6594" w:rsidP="00C16A8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6B6594" w:rsidRPr="00977B8E" w:rsidRDefault="002575F8" w:rsidP="00C16A8A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eastAsia="Times New Roman" w:hAnsi="Liberation Serif" w:cs="Times New Roman"/>
                <w:sz w:val="24"/>
                <w:szCs w:val="24"/>
              </w:rPr>
              <w:t>Договор найма жилого помещения специализированного жилищного фонда</w:t>
            </w:r>
          </w:p>
        </w:tc>
        <w:tc>
          <w:tcPr>
            <w:tcW w:w="1583" w:type="dxa"/>
            <w:vMerge/>
          </w:tcPr>
          <w:p w:rsidR="006B6594" w:rsidRPr="00977B8E" w:rsidRDefault="006B6594" w:rsidP="00C16A8A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B6594" w:rsidRPr="00977B8E" w:rsidRDefault="006B6594" w:rsidP="00C16A8A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932" w:type="dxa"/>
            <w:vMerge/>
          </w:tcPr>
          <w:p w:rsidR="006B6594" w:rsidRPr="00977B8E" w:rsidRDefault="006B6594" w:rsidP="006E516B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6B6594" w:rsidRPr="00977B8E" w:rsidRDefault="006B6594" w:rsidP="00815FD3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</w:tcPr>
          <w:p w:rsidR="006B6594" w:rsidRPr="00977B8E" w:rsidRDefault="006B6594" w:rsidP="00C16A8A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C13D8" w:rsidRPr="00977B8E" w:rsidTr="0064129B">
        <w:tc>
          <w:tcPr>
            <w:tcW w:w="373" w:type="dxa"/>
          </w:tcPr>
          <w:p w:rsidR="002575F8" w:rsidRPr="00977B8E" w:rsidRDefault="002575F8" w:rsidP="002575F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2575F8" w:rsidRPr="00977B8E" w:rsidRDefault="002575F8" w:rsidP="002575F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Документы, подтверждающие правовые основания владения и пользования жилым помещением</w:t>
            </w:r>
          </w:p>
        </w:tc>
        <w:tc>
          <w:tcPr>
            <w:tcW w:w="2519" w:type="dxa"/>
          </w:tcPr>
          <w:p w:rsidR="002575F8" w:rsidRPr="00977B8E" w:rsidRDefault="002575F8" w:rsidP="002575F8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справки из БТИ о наличии (отсутствии) у заявителей и совместно проживающих с ними членов семьи недвижимого имущества</w:t>
            </w:r>
          </w:p>
        </w:tc>
        <w:tc>
          <w:tcPr>
            <w:tcW w:w="1583" w:type="dxa"/>
          </w:tcPr>
          <w:p w:rsidR="002575F8" w:rsidRPr="00977B8E" w:rsidRDefault="002575F8" w:rsidP="002575F8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bCs/>
                <w:sz w:val="24"/>
                <w:szCs w:val="24"/>
              </w:rPr>
              <w:t>1/0 – в дело</w:t>
            </w:r>
          </w:p>
        </w:tc>
        <w:tc>
          <w:tcPr>
            <w:tcW w:w="1908" w:type="dxa"/>
          </w:tcPr>
          <w:p w:rsidR="002575F8" w:rsidRPr="00977B8E" w:rsidRDefault="002575F8" w:rsidP="002575F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eastAsia="Times New Roman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932" w:type="dxa"/>
          </w:tcPr>
          <w:p w:rsidR="002575F8" w:rsidRPr="00977B8E" w:rsidRDefault="002575F8" w:rsidP="002575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За период функционирования системы регистрации прав на недвижимое имущество и сделок с ним;</w:t>
            </w:r>
          </w:p>
          <w:p w:rsidR="002575F8" w:rsidRPr="00977B8E" w:rsidRDefault="002575F8" w:rsidP="002575F8">
            <w:pPr>
              <w:autoSpaceDE w:val="0"/>
              <w:autoSpaceDN w:val="0"/>
              <w:adjustRightInd w:val="0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2575F8" w:rsidRPr="00977B8E" w:rsidRDefault="002575F8" w:rsidP="002575F8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977B8E">
              <w:rPr>
                <w:rFonts w:ascii="Liberation Serif" w:hAnsi="Liberation Serif" w:cs="Times New Roman"/>
                <w:sz w:val="24"/>
                <w:szCs w:val="24"/>
              </w:rPr>
              <w:t>в соответствии с действующей формой законодательства РФ</w:t>
            </w:r>
          </w:p>
          <w:p w:rsidR="002575F8" w:rsidRPr="00977B8E" w:rsidRDefault="002575F8" w:rsidP="002575F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2575F8" w:rsidRPr="00977B8E" w:rsidRDefault="002575F8" w:rsidP="002575F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0C13D8" w:rsidRPr="0052367C" w:rsidTr="0064129B">
        <w:tc>
          <w:tcPr>
            <w:tcW w:w="373" w:type="dxa"/>
          </w:tcPr>
          <w:p w:rsidR="000C13D8" w:rsidRPr="0052367C" w:rsidRDefault="000C13D8" w:rsidP="002575F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0C13D8" w:rsidRPr="0052367C" w:rsidRDefault="000C13D8" w:rsidP="000C13D8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правоустанавливающие документы на объекты недвижимости, права на которые не</w:t>
            </w:r>
          </w:p>
          <w:p w:rsidR="000C13D8" w:rsidRPr="0052367C" w:rsidRDefault="000C13D8" w:rsidP="000C13D8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зарегистрированы в Едином государственном реестре прав на недвижимое</w:t>
            </w:r>
          </w:p>
          <w:p w:rsidR="000C13D8" w:rsidRPr="0052367C" w:rsidRDefault="000C13D8" w:rsidP="000C13D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имущество и сделок с ним.</w:t>
            </w:r>
          </w:p>
        </w:tc>
        <w:tc>
          <w:tcPr>
            <w:tcW w:w="2519" w:type="dxa"/>
          </w:tcPr>
          <w:p w:rsidR="000C13D8" w:rsidRPr="0052367C" w:rsidRDefault="000C13D8" w:rsidP="000C13D8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из числа следующих:</w:t>
            </w:r>
          </w:p>
          <w:p w:rsidR="000C13D8" w:rsidRPr="0052367C" w:rsidRDefault="000C13D8" w:rsidP="000C13D8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а) ордер на жилое помещение;</w:t>
            </w:r>
          </w:p>
          <w:p w:rsidR="000C13D8" w:rsidRPr="0052367C" w:rsidRDefault="000C13D8" w:rsidP="000C13D8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б) договор социального найма жилого помещения;</w:t>
            </w:r>
          </w:p>
          <w:p w:rsidR="000C13D8" w:rsidRPr="0052367C" w:rsidRDefault="000C13D8" w:rsidP="000C13D8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в) договор найма жилого помещения специализированного жилищного</w:t>
            </w:r>
          </w:p>
          <w:p w:rsidR="000C13D8" w:rsidRPr="0052367C" w:rsidRDefault="000C13D8" w:rsidP="000C13D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фонда (служебное жилое помещение)</w:t>
            </w:r>
          </w:p>
        </w:tc>
        <w:tc>
          <w:tcPr>
            <w:tcW w:w="1583" w:type="dxa"/>
          </w:tcPr>
          <w:p w:rsidR="000C13D8" w:rsidRPr="0052367C" w:rsidRDefault="000C13D8" w:rsidP="002575F8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bCs/>
                <w:sz w:val="24"/>
                <w:szCs w:val="24"/>
              </w:rPr>
              <w:t>1/0</w:t>
            </w:r>
          </w:p>
          <w:p w:rsidR="000C13D8" w:rsidRPr="0052367C" w:rsidRDefault="000C13D8" w:rsidP="000C13D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Копия сверяется с</w:t>
            </w:r>
          </w:p>
          <w:p w:rsidR="000C13D8" w:rsidRPr="0052367C" w:rsidRDefault="000C13D8" w:rsidP="000C13D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подлинником и</w:t>
            </w:r>
          </w:p>
          <w:p w:rsidR="000C13D8" w:rsidRPr="0052367C" w:rsidRDefault="000C13D8" w:rsidP="000C13D8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прикладывается к</w:t>
            </w:r>
          </w:p>
          <w:p w:rsidR="000C13D8" w:rsidRPr="0052367C" w:rsidRDefault="000C13D8" w:rsidP="000C13D8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пакету документов</w:t>
            </w:r>
          </w:p>
        </w:tc>
        <w:tc>
          <w:tcPr>
            <w:tcW w:w="1908" w:type="dxa"/>
          </w:tcPr>
          <w:p w:rsidR="000C13D8" w:rsidRPr="0052367C" w:rsidRDefault="000C13D8" w:rsidP="002575F8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eastAsia="Times New Roman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932" w:type="dxa"/>
          </w:tcPr>
          <w:p w:rsidR="000C13D8" w:rsidRPr="0052367C" w:rsidRDefault="000C13D8" w:rsidP="002575F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63" w:type="dxa"/>
          </w:tcPr>
          <w:p w:rsidR="000C13D8" w:rsidRPr="0052367C" w:rsidRDefault="000C13D8" w:rsidP="002575F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0C13D8" w:rsidRPr="0052367C" w:rsidRDefault="000C13D8" w:rsidP="002575F8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64129B" w:rsidRPr="0052367C" w:rsidTr="0064129B">
        <w:tc>
          <w:tcPr>
            <w:tcW w:w="373" w:type="dxa"/>
          </w:tcPr>
          <w:p w:rsidR="0064129B" w:rsidRPr="0052367C" w:rsidRDefault="0064129B" w:rsidP="0064129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Документы,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подтверждающие наличие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либо отсутствие в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собственности жилых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помещений по состоянию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до 1999 года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справка</w:t>
            </w:r>
          </w:p>
        </w:tc>
        <w:tc>
          <w:tcPr>
            <w:tcW w:w="2519" w:type="dxa"/>
          </w:tcPr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справка филиала «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БТИ» СОГУП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«Областной Центр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недвижимости»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Свердловской области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об имеющейся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информации на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зарегистрированные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объекты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недвижимости по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состоянию до 2000 года</w:t>
            </w:r>
          </w:p>
        </w:tc>
        <w:tc>
          <w:tcPr>
            <w:tcW w:w="1583" w:type="dxa"/>
          </w:tcPr>
          <w:p w:rsidR="0064129B" w:rsidRPr="0052367C" w:rsidRDefault="0064129B" w:rsidP="0064129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Подлинник -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1/0</w:t>
            </w:r>
          </w:p>
          <w:p w:rsidR="0064129B" w:rsidRPr="0052367C" w:rsidRDefault="0064129B" w:rsidP="0064129B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прикладывается к</w:t>
            </w:r>
          </w:p>
          <w:p w:rsidR="0064129B" w:rsidRPr="0052367C" w:rsidRDefault="0064129B" w:rsidP="0064129B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пакету документов</w:t>
            </w:r>
          </w:p>
        </w:tc>
        <w:tc>
          <w:tcPr>
            <w:tcW w:w="1908" w:type="dxa"/>
          </w:tcPr>
          <w:p w:rsidR="0064129B" w:rsidRPr="0052367C" w:rsidRDefault="00977B8E" w:rsidP="008D7E6E">
            <w:pPr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932" w:type="dxa"/>
          </w:tcPr>
          <w:p w:rsidR="00977B8E" w:rsidRPr="0052367C" w:rsidRDefault="00977B8E" w:rsidP="00977B8E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 xml:space="preserve">Документы </w:t>
            </w: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lastRenderedPageBreak/>
              <w:t>представляются из всех муниципальных образований, где указанные</w:t>
            </w:r>
          </w:p>
          <w:p w:rsidR="00977B8E" w:rsidRPr="0052367C" w:rsidRDefault="00977B8E" w:rsidP="00977B8E">
            <w:pPr>
              <w:autoSpaceDE w:val="0"/>
              <w:autoSpaceDN w:val="0"/>
              <w:adjustRightInd w:val="0"/>
              <w:rPr>
                <w:rFonts w:ascii="Liberation Serif" w:hAnsi="Liberation Serif" w:cs="TimesNewRomanPSMT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граждане были зарегистрированы по месту жительства, начиная с 26.07.1991 г. по</w:t>
            </w:r>
          </w:p>
          <w:p w:rsidR="0064129B" w:rsidRPr="0052367C" w:rsidRDefault="00977B8E" w:rsidP="00977B8E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NewRomanPSMT"/>
                <w:sz w:val="24"/>
                <w:szCs w:val="24"/>
              </w:rPr>
              <w:t>01.01.2000 г., за исключением членов семьи, родившихся после 1 января 2000 г.</w:t>
            </w:r>
          </w:p>
        </w:tc>
        <w:tc>
          <w:tcPr>
            <w:tcW w:w="1763" w:type="dxa"/>
          </w:tcPr>
          <w:p w:rsidR="0064129B" w:rsidRPr="0052367C" w:rsidRDefault="00977B8E" w:rsidP="0064129B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997" w:type="dxa"/>
          </w:tcPr>
          <w:p w:rsidR="0064129B" w:rsidRPr="0052367C" w:rsidRDefault="0064129B" w:rsidP="0064129B">
            <w:pPr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EF2ECD" w:rsidRPr="0052367C" w:rsidRDefault="00EF2ECD" w:rsidP="00F67C44">
      <w:pPr>
        <w:jc w:val="center"/>
        <w:rPr>
          <w:rFonts w:ascii="Liberation Serif" w:hAnsi="Liberation Serif" w:cs="Times New Roman"/>
          <w:sz w:val="24"/>
          <w:szCs w:val="24"/>
        </w:rPr>
      </w:pPr>
    </w:p>
    <w:p w:rsidR="004026B0" w:rsidRPr="0052367C" w:rsidRDefault="004026B0" w:rsidP="00F67C44">
      <w:pPr>
        <w:jc w:val="center"/>
        <w:rPr>
          <w:rFonts w:ascii="Liberation Serif" w:hAnsi="Liberation Serif" w:cs="Times New Roman"/>
          <w:sz w:val="24"/>
          <w:szCs w:val="24"/>
        </w:rPr>
      </w:pPr>
      <w:r w:rsidRPr="0052367C">
        <w:rPr>
          <w:rFonts w:ascii="Liberation Serif" w:hAnsi="Liberation Serif" w:cs="Times New Roman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349" w:type="dxa"/>
        <w:tblLayout w:type="fixed"/>
        <w:tblLook w:val="04A0"/>
      </w:tblPr>
      <w:tblGrid>
        <w:gridCol w:w="1668"/>
        <w:gridCol w:w="1559"/>
        <w:gridCol w:w="1847"/>
        <w:gridCol w:w="1838"/>
        <w:gridCol w:w="1985"/>
        <w:gridCol w:w="1238"/>
        <w:gridCol w:w="1738"/>
        <w:gridCol w:w="1738"/>
        <w:gridCol w:w="1738"/>
      </w:tblGrid>
      <w:tr w:rsidR="004026B0" w:rsidRPr="0052367C" w:rsidTr="00B33150">
        <w:tc>
          <w:tcPr>
            <w:tcW w:w="1668" w:type="dxa"/>
            <w:vAlign w:val="center"/>
          </w:tcPr>
          <w:p w:rsidR="001977CF" w:rsidRPr="0052367C" w:rsidRDefault="001977CF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26B0" w:rsidRPr="0052367C" w:rsidRDefault="004026B0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vAlign w:val="center"/>
          </w:tcPr>
          <w:p w:rsidR="001977CF" w:rsidRPr="0052367C" w:rsidRDefault="001977CF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26B0" w:rsidRPr="0052367C" w:rsidRDefault="004026B0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1847" w:type="dxa"/>
            <w:vAlign w:val="center"/>
          </w:tcPr>
          <w:p w:rsidR="001977CF" w:rsidRPr="0052367C" w:rsidRDefault="001977CF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26B0" w:rsidRPr="0052367C" w:rsidRDefault="004026B0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Перечень </w:t>
            </w:r>
            <w:r w:rsidR="00475C38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и состав </w:t>
            </w:r>
            <w:r w:rsidR="00475C38"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сведений, 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запрашиваемых </w:t>
            </w:r>
            <w:r w:rsidR="00475C38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в рамках межведомственного информационного взаимодействия</w:t>
            </w:r>
          </w:p>
          <w:p w:rsidR="001977CF" w:rsidRPr="0052367C" w:rsidRDefault="001977CF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1977CF" w:rsidRPr="0052367C" w:rsidRDefault="001977CF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26B0" w:rsidRPr="0052367C" w:rsidRDefault="004026B0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</w:t>
            </w:r>
            <w:r w:rsidR="00475C38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органа </w:t>
            </w:r>
            <w:r w:rsidR="00707AAE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  <w:t>(организации), направляющего</w:t>
            </w:r>
            <w:r w:rsidR="00475C38"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(ей) 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межведомственный запрос</w:t>
            </w:r>
          </w:p>
        </w:tc>
        <w:tc>
          <w:tcPr>
            <w:tcW w:w="1985" w:type="dxa"/>
            <w:vAlign w:val="center"/>
          </w:tcPr>
          <w:p w:rsidR="001977CF" w:rsidRPr="0052367C" w:rsidRDefault="001977CF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26B0" w:rsidRPr="0052367C" w:rsidRDefault="004026B0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</w:t>
            </w:r>
            <w:r w:rsidR="005203C1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органа </w:t>
            </w:r>
            <w:r w:rsidR="005203C1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(организации), </w:t>
            </w:r>
            <w:r w:rsidR="005203C1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="00707AAE" w:rsidRPr="0052367C">
              <w:rPr>
                <w:rFonts w:ascii="Liberation Serif" w:hAnsi="Liberation Serif" w:cs="Times New Roman"/>
                <w:sz w:val="24"/>
                <w:szCs w:val="24"/>
              </w:rPr>
              <w:t>в адрес которого(</w:t>
            </w:r>
            <w:r w:rsidR="005203C1"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ой) 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направляется межведомственный запрос</w:t>
            </w:r>
          </w:p>
        </w:tc>
        <w:tc>
          <w:tcPr>
            <w:tcW w:w="1238" w:type="dxa"/>
            <w:vAlign w:val="center"/>
          </w:tcPr>
          <w:p w:rsidR="001977CF" w:rsidRPr="0052367C" w:rsidRDefault="001977CF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26B0" w:rsidRPr="0052367C" w:rsidRDefault="004026B0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SID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электронного сервиса</w:t>
            </w:r>
            <w:r w:rsidR="005203C1" w:rsidRPr="0052367C">
              <w:rPr>
                <w:rFonts w:ascii="Liberation Serif" w:hAnsi="Liberation Serif" w:cs="Times New Roman"/>
                <w:sz w:val="24"/>
                <w:szCs w:val="24"/>
              </w:rPr>
              <w:t>/ наименование вида сведений</w:t>
            </w:r>
          </w:p>
        </w:tc>
        <w:tc>
          <w:tcPr>
            <w:tcW w:w="1738" w:type="dxa"/>
            <w:vAlign w:val="center"/>
          </w:tcPr>
          <w:p w:rsidR="001977CF" w:rsidRPr="0052367C" w:rsidRDefault="001977CF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26B0" w:rsidRPr="0052367C" w:rsidRDefault="004026B0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Срок </w:t>
            </w:r>
            <w:r w:rsidR="00EE6D19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осуществления межведомственного информационного взаимодействия</w:t>
            </w:r>
          </w:p>
        </w:tc>
        <w:tc>
          <w:tcPr>
            <w:tcW w:w="1738" w:type="dxa"/>
            <w:vAlign w:val="center"/>
          </w:tcPr>
          <w:p w:rsidR="001977CF" w:rsidRPr="0052367C" w:rsidRDefault="001977CF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26B0" w:rsidRPr="0052367C" w:rsidRDefault="00EE6D19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Формы</w:t>
            </w:r>
            <w:r w:rsidR="004026B0"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(шаблон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ы</w:t>
            </w:r>
            <w:r w:rsidR="004026B0" w:rsidRPr="0052367C">
              <w:rPr>
                <w:rFonts w:ascii="Liberation Serif" w:hAnsi="Liberation Serif" w:cs="Times New Roman"/>
                <w:sz w:val="24"/>
                <w:szCs w:val="24"/>
              </w:rPr>
              <w:t>) межведомственного запроса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и ответа на межведомственный запрос</w:t>
            </w:r>
          </w:p>
        </w:tc>
        <w:tc>
          <w:tcPr>
            <w:tcW w:w="1738" w:type="dxa"/>
            <w:vAlign w:val="center"/>
          </w:tcPr>
          <w:p w:rsidR="001977CF" w:rsidRPr="0052367C" w:rsidRDefault="001977CF" w:rsidP="001977CF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4026B0" w:rsidRPr="0052367C" w:rsidRDefault="004026B0" w:rsidP="00FB0991">
            <w:pPr>
              <w:ind w:left="-142" w:right="-108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Образ</w:t>
            </w:r>
            <w:r w:rsidR="00FB0991" w:rsidRPr="0052367C">
              <w:rPr>
                <w:rFonts w:ascii="Liberation Serif" w:hAnsi="Liberation Serif" w:cs="Times New Roman"/>
                <w:sz w:val="24"/>
                <w:szCs w:val="24"/>
              </w:rPr>
              <w:t>цы</w:t>
            </w:r>
            <w:r w:rsidR="00FB0991" w:rsidRPr="0052367C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 заполнения форм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межведомственного запроса</w:t>
            </w:r>
            <w:r w:rsidR="00FB0991"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и ответа на</w:t>
            </w:r>
            <w:r w:rsidR="00EE5021"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межведомственный запрос</w:t>
            </w:r>
          </w:p>
        </w:tc>
      </w:tr>
      <w:tr w:rsidR="004026B0" w:rsidRPr="0052367C" w:rsidTr="00B33150">
        <w:tc>
          <w:tcPr>
            <w:tcW w:w="1668" w:type="dxa"/>
          </w:tcPr>
          <w:p w:rsidR="004026B0" w:rsidRPr="0052367C" w:rsidRDefault="004026B0" w:rsidP="004026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026B0" w:rsidRPr="0052367C" w:rsidRDefault="004026B0" w:rsidP="004026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</w:tcPr>
          <w:p w:rsidR="004026B0" w:rsidRPr="0052367C" w:rsidRDefault="004026B0" w:rsidP="004026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4026B0" w:rsidRPr="0052367C" w:rsidRDefault="004026B0" w:rsidP="004026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026B0" w:rsidRPr="0052367C" w:rsidRDefault="004026B0" w:rsidP="004026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238" w:type="dxa"/>
          </w:tcPr>
          <w:p w:rsidR="004026B0" w:rsidRPr="0052367C" w:rsidRDefault="004026B0" w:rsidP="004026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</w:tcPr>
          <w:p w:rsidR="004026B0" w:rsidRPr="0052367C" w:rsidRDefault="004026B0" w:rsidP="004026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738" w:type="dxa"/>
          </w:tcPr>
          <w:p w:rsidR="004026B0" w:rsidRPr="0052367C" w:rsidRDefault="004026B0" w:rsidP="004026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738" w:type="dxa"/>
          </w:tcPr>
          <w:p w:rsidR="004026B0" w:rsidRPr="0052367C" w:rsidRDefault="004026B0" w:rsidP="004026B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</w:p>
        </w:tc>
      </w:tr>
      <w:tr w:rsidR="004026B0" w:rsidRPr="0052367C" w:rsidTr="00B33150">
        <w:tc>
          <w:tcPr>
            <w:tcW w:w="15349" w:type="dxa"/>
            <w:gridSpan w:val="9"/>
          </w:tcPr>
          <w:p w:rsidR="004026B0" w:rsidRPr="0052367C" w:rsidRDefault="0052108A" w:rsidP="00992E49">
            <w:pPr>
              <w:pStyle w:val="a6"/>
              <w:numPr>
                <w:ilvl w:val="0"/>
                <w:numId w:val="10"/>
              </w:num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Признание молодых семей нуждающимися в улучшении жилищных условий</w:t>
            </w:r>
          </w:p>
        </w:tc>
      </w:tr>
      <w:tr w:rsidR="00525B51" w:rsidRPr="0052367C" w:rsidTr="00B33150">
        <w:tc>
          <w:tcPr>
            <w:tcW w:w="1668" w:type="dxa"/>
            <w:shd w:val="clear" w:color="auto" w:fill="auto"/>
          </w:tcPr>
          <w:p w:rsidR="00525B51" w:rsidRPr="0052367C" w:rsidRDefault="00DA50B4" w:rsidP="00525B5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525B51" w:rsidRPr="0052367C" w:rsidRDefault="00DA50B4" w:rsidP="00F66B3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документы, подтверждающие правовые основания владения и пользования жилым помещением</w:t>
            </w:r>
          </w:p>
        </w:tc>
        <w:tc>
          <w:tcPr>
            <w:tcW w:w="1847" w:type="dxa"/>
          </w:tcPr>
          <w:p w:rsidR="00525B51" w:rsidRPr="0052367C" w:rsidRDefault="003059F6" w:rsidP="00525B5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выписки из Единого государственного реестра прав на недвижимое имущество и сделок с ним о правах отдельного лица на имеющийся у него объект недвижимого имущества, приобретенный (построенный) с использованием средств ипотечного жилищного кредита (займа)</w:t>
            </w:r>
          </w:p>
        </w:tc>
        <w:tc>
          <w:tcPr>
            <w:tcW w:w="1838" w:type="dxa"/>
          </w:tcPr>
          <w:p w:rsidR="00525B51" w:rsidRPr="0052367C" w:rsidRDefault="003059F6" w:rsidP="00C201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Администрация городского округа Заречный,</w:t>
            </w:r>
          </w:p>
          <w:p w:rsidR="003059F6" w:rsidRPr="0052367C" w:rsidRDefault="003059F6" w:rsidP="00C2015B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МФЦ</w:t>
            </w:r>
          </w:p>
        </w:tc>
        <w:tc>
          <w:tcPr>
            <w:tcW w:w="1985" w:type="dxa"/>
          </w:tcPr>
          <w:p w:rsidR="003059F6" w:rsidRPr="0052367C" w:rsidRDefault="003059F6" w:rsidP="003059F6">
            <w:pPr>
              <w:pStyle w:val="ConsPlusNormal"/>
              <w:jc w:val="both"/>
              <w:rPr>
                <w:rFonts w:ascii="Liberation Serif" w:eastAsiaTheme="minorEastAsia" w:hAnsi="Liberation Serif" w:cs="Times New Roman"/>
                <w:b w:val="0"/>
                <w:bCs w:val="0"/>
                <w:lang w:eastAsia="ru-RU"/>
              </w:rPr>
            </w:pPr>
            <w:r w:rsidRPr="0052367C">
              <w:rPr>
                <w:rFonts w:ascii="Liberation Serif" w:eastAsiaTheme="minorEastAsia" w:hAnsi="Liberation Serif" w:cs="Times New Roman"/>
                <w:b w:val="0"/>
                <w:bCs w:val="0"/>
                <w:lang w:eastAsia="ru-RU"/>
              </w:rPr>
              <w:t>Федеральная служба государственной регистрации, кадастра и картографии по Свердловской области (Росреестр)</w:t>
            </w:r>
          </w:p>
          <w:p w:rsidR="00525B51" w:rsidRPr="0052367C" w:rsidRDefault="00525B51" w:rsidP="00525B5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Указать SID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электронного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сервиса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Например:</w:t>
            </w:r>
          </w:p>
          <w:p w:rsidR="00525B51" w:rsidRPr="0052367C" w:rsidRDefault="00D8443E" w:rsidP="00D844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SID0003564</w:t>
            </w:r>
          </w:p>
        </w:tc>
        <w:tc>
          <w:tcPr>
            <w:tcW w:w="1738" w:type="dxa"/>
          </w:tcPr>
          <w:p w:rsidR="00D205FB" w:rsidRPr="0052367C" w:rsidRDefault="00D205FB" w:rsidP="00D205FB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Запрос направляется не позднее 2 рабочих дней со дня приема заявления и документов</w:t>
            </w:r>
          </w:p>
          <w:p w:rsidR="00525B51" w:rsidRPr="0052367C" w:rsidRDefault="00525B51" w:rsidP="00525B5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Заполняются в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электронном виде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на официальном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сайте Федеральной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службы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государственной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регистрации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кадастра и</w:t>
            </w:r>
          </w:p>
          <w:p w:rsidR="00525B51" w:rsidRPr="0052367C" w:rsidRDefault="00D8443E" w:rsidP="00D844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картографии</w:t>
            </w:r>
          </w:p>
        </w:tc>
        <w:tc>
          <w:tcPr>
            <w:tcW w:w="1738" w:type="dxa"/>
          </w:tcPr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Заполняются в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электронном виде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на официальном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сайте Федеральной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службы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государственной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регистрации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кадастра и</w:t>
            </w:r>
          </w:p>
          <w:p w:rsidR="00525B51" w:rsidRPr="0052367C" w:rsidRDefault="00D8443E" w:rsidP="00D844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картографии</w:t>
            </w:r>
          </w:p>
        </w:tc>
      </w:tr>
      <w:tr w:rsidR="001C1B01" w:rsidRPr="0052367C" w:rsidTr="00B33150">
        <w:tc>
          <w:tcPr>
            <w:tcW w:w="1668" w:type="dxa"/>
            <w:shd w:val="clear" w:color="auto" w:fill="auto"/>
          </w:tcPr>
          <w:p w:rsidR="001C1B01" w:rsidRPr="0052367C" w:rsidRDefault="001C1B01" w:rsidP="001C1B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1C1B01" w:rsidRPr="0052367C" w:rsidRDefault="001C1B01" w:rsidP="001C1B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Документы подтверждающие правовые основания пользования жилыми помещениями за 5 предыдущих 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1847" w:type="dxa"/>
          </w:tcPr>
          <w:p w:rsidR="001C1B01" w:rsidRPr="0052367C" w:rsidRDefault="001C1B01" w:rsidP="001C1B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Выписка из Единого государственного реестра прав на недвижимое имущество и сделок с ним о правах отдельного лица на 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имевшиеся (имеющиеся) у него объекты недвижимого имущества (запрашивается в отношении всех членов молодой семьи, лиц, совместно проживающих с ними в качестве членов семьи, супругов последних, об отчуждении заявителем и (или) членами его семьи жилых помещений в течение пяти лет, предшествующих дню подачи заявления</w:t>
            </w:r>
          </w:p>
        </w:tc>
        <w:tc>
          <w:tcPr>
            <w:tcW w:w="1838" w:type="dxa"/>
          </w:tcPr>
          <w:p w:rsidR="001C1B01" w:rsidRPr="0052367C" w:rsidRDefault="001C1B01" w:rsidP="001C1B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Администрация городского округа Заречный,</w:t>
            </w:r>
          </w:p>
          <w:p w:rsidR="001C1B01" w:rsidRPr="0052367C" w:rsidRDefault="001C1B01" w:rsidP="001C1B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МФЦ</w:t>
            </w:r>
          </w:p>
        </w:tc>
        <w:tc>
          <w:tcPr>
            <w:tcW w:w="1985" w:type="dxa"/>
          </w:tcPr>
          <w:p w:rsidR="001C1B01" w:rsidRPr="0052367C" w:rsidRDefault="001C1B01" w:rsidP="001C1B01">
            <w:pPr>
              <w:pStyle w:val="ConsPlusNormal"/>
              <w:jc w:val="both"/>
              <w:rPr>
                <w:rFonts w:ascii="Liberation Serif" w:eastAsiaTheme="minorEastAsia" w:hAnsi="Liberation Serif" w:cs="Times New Roman"/>
                <w:b w:val="0"/>
                <w:bCs w:val="0"/>
                <w:lang w:eastAsia="ru-RU"/>
              </w:rPr>
            </w:pPr>
            <w:r w:rsidRPr="0052367C">
              <w:rPr>
                <w:rFonts w:ascii="Liberation Serif" w:eastAsiaTheme="minorEastAsia" w:hAnsi="Liberation Serif" w:cs="Times New Roman"/>
                <w:b w:val="0"/>
                <w:bCs w:val="0"/>
                <w:lang w:eastAsia="ru-RU"/>
              </w:rPr>
              <w:t>Федеральная служба государственной регистрации, кадастра и картографии по Свердловской области (Росреестр)</w:t>
            </w:r>
          </w:p>
          <w:p w:rsidR="001C1B01" w:rsidRPr="0052367C" w:rsidRDefault="001C1B01" w:rsidP="001C1B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Указать SID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электронного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сервиса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Например:</w:t>
            </w:r>
          </w:p>
          <w:p w:rsidR="001C1B01" w:rsidRPr="0052367C" w:rsidRDefault="00D8443E" w:rsidP="00D844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SID0003564</w:t>
            </w:r>
          </w:p>
        </w:tc>
        <w:tc>
          <w:tcPr>
            <w:tcW w:w="1738" w:type="dxa"/>
          </w:tcPr>
          <w:p w:rsidR="001C1B01" w:rsidRPr="0052367C" w:rsidRDefault="001C1B01" w:rsidP="001C1B01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Запрос направляется не позднее 2 рабочих дней со дня приема заявления и документов</w:t>
            </w:r>
          </w:p>
          <w:p w:rsidR="001C1B01" w:rsidRPr="0052367C" w:rsidRDefault="001C1B01" w:rsidP="001C1B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Заполняются в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электронном виде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на официальном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сайте Федеральной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службы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государственной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регистрации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кадастра и</w:t>
            </w:r>
          </w:p>
          <w:p w:rsidR="001C1B01" w:rsidRPr="0052367C" w:rsidRDefault="00D8443E" w:rsidP="00D844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картографии</w:t>
            </w:r>
          </w:p>
        </w:tc>
        <w:tc>
          <w:tcPr>
            <w:tcW w:w="1738" w:type="dxa"/>
          </w:tcPr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Заполняются в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электронном виде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на официальном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сайте Федеральной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службы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государственной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регистрации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кадастра и</w:t>
            </w:r>
          </w:p>
          <w:p w:rsidR="001C1B01" w:rsidRPr="0052367C" w:rsidRDefault="00D8443E" w:rsidP="00D844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картографии</w:t>
            </w:r>
          </w:p>
        </w:tc>
      </w:tr>
      <w:tr w:rsidR="001C1B01" w:rsidRPr="0052367C" w:rsidTr="00B33150">
        <w:tc>
          <w:tcPr>
            <w:tcW w:w="1668" w:type="dxa"/>
            <w:shd w:val="clear" w:color="auto" w:fill="auto"/>
          </w:tcPr>
          <w:p w:rsidR="001C1B01" w:rsidRPr="0052367C" w:rsidRDefault="001C1B01" w:rsidP="001C1B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59" w:type="dxa"/>
            <w:shd w:val="clear" w:color="auto" w:fill="auto"/>
          </w:tcPr>
          <w:p w:rsidR="001C1B01" w:rsidRPr="0052367C" w:rsidRDefault="001C1B01" w:rsidP="001C1B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Документы</w:t>
            </w:r>
            <w:proofErr w:type="gramEnd"/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  подтверждающие размер </w:t>
            </w:r>
            <w:r w:rsidR="005C45F0" w:rsidRPr="0052367C">
              <w:rPr>
                <w:rFonts w:ascii="Liberation Serif" w:hAnsi="Liberation Serif" w:cs="Times New Roman"/>
                <w:sz w:val="24"/>
                <w:szCs w:val="24"/>
              </w:rPr>
              <w:t>занимаемой площади</w:t>
            </w:r>
          </w:p>
        </w:tc>
        <w:tc>
          <w:tcPr>
            <w:tcW w:w="1847" w:type="dxa"/>
          </w:tcPr>
          <w:p w:rsidR="001C1B01" w:rsidRPr="0052367C" w:rsidRDefault="005C45F0" w:rsidP="001C1B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кадастровый паспорт на каждое жилое помещение, занимаемое по договору 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социального найма и (или) находящееся в собственности физического лица, подающего заявление</w:t>
            </w:r>
          </w:p>
        </w:tc>
        <w:tc>
          <w:tcPr>
            <w:tcW w:w="1838" w:type="dxa"/>
          </w:tcPr>
          <w:p w:rsidR="001C1B01" w:rsidRPr="0052367C" w:rsidRDefault="001C1B01" w:rsidP="001C1B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Администрация городского округа Заречный,</w:t>
            </w:r>
          </w:p>
          <w:p w:rsidR="001C1B01" w:rsidRPr="0052367C" w:rsidRDefault="001C1B01" w:rsidP="001C1B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МФЦ</w:t>
            </w:r>
          </w:p>
        </w:tc>
        <w:tc>
          <w:tcPr>
            <w:tcW w:w="1985" w:type="dxa"/>
          </w:tcPr>
          <w:p w:rsidR="005C45F0" w:rsidRPr="0052367C" w:rsidRDefault="005C45F0" w:rsidP="005C45F0">
            <w:pPr>
              <w:pStyle w:val="ConsPlusNormal"/>
              <w:jc w:val="both"/>
              <w:rPr>
                <w:rFonts w:ascii="Liberation Serif" w:eastAsiaTheme="minorEastAsia" w:hAnsi="Liberation Serif" w:cs="Times New Roman"/>
                <w:b w:val="0"/>
                <w:bCs w:val="0"/>
                <w:lang w:eastAsia="ru-RU"/>
              </w:rPr>
            </w:pPr>
            <w:r w:rsidRPr="0052367C">
              <w:rPr>
                <w:rFonts w:ascii="Liberation Serif" w:eastAsiaTheme="minorEastAsia" w:hAnsi="Liberation Serif" w:cs="Times New Roman"/>
                <w:b w:val="0"/>
                <w:bCs w:val="0"/>
                <w:lang w:eastAsia="ru-RU"/>
              </w:rPr>
              <w:t xml:space="preserve">Федеральная служба государственной регистрации, кадастра и картографии по </w:t>
            </w:r>
            <w:r w:rsidRPr="0052367C">
              <w:rPr>
                <w:rFonts w:ascii="Liberation Serif" w:eastAsiaTheme="minorEastAsia" w:hAnsi="Liberation Serif" w:cs="Times New Roman"/>
                <w:b w:val="0"/>
                <w:bCs w:val="0"/>
                <w:lang w:eastAsia="ru-RU"/>
              </w:rPr>
              <w:lastRenderedPageBreak/>
              <w:t>Свердловской области (Росреестр)</w:t>
            </w:r>
          </w:p>
          <w:p w:rsidR="001C1B01" w:rsidRPr="0052367C" w:rsidRDefault="001C1B01" w:rsidP="001C1B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Указать SID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электронного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сервиса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Наприме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р:</w:t>
            </w:r>
          </w:p>
          <w:p w:rsidR="001C1B01" w:rsidRPr="0052367C" w:rsidRDefault="00D8443E" w:rsidP="00D844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SID0003564</w:t>
            </w:r>
          </w:p>
        </w:tc>
        <w:tc>
          <w:tcPr>
            <w:tcW w:w="1738" w:type="dxa"/>
          </w:tcPr>
          <w:p w:rsidR="001C1B01" w:rsidRPr="0052367C" w:rsidRDefault="001C1B01" w:rsidP="001C1B01">
            <w:pPr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 xml:space="preserve">Запрос направляется не позднее 2 рабочих дней со дня приема заявления и </w:t>
            </w:r>
            <w:r w:rsidRPr="0052367C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lastRenderedPageBreak/>
              <w:t>документов</w:t>
            </w:r>
          </w:p>
          <w:p w:rsidR="001C1B01" w:rsidRPr="0052367C" w:rsidRDefault="001C1B01" w:rsidP="001C1B01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Заполняются в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электронном виде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на официальном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сайте 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Федеральной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службы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государственной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регистрации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кадастра и</w:t>
            </w:r>
          </w:p>
          <w:p w:rsidR="001C1B01" w:rsidRPr="0052367C" w:rsidRDefault="00D8443E" w:rsidP="00D844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картографии</w:t>
            </w:r>
          </w:p>
        </w:tc>
        <w:tc>
          <w:tcPr>
            <w:tcW w:w="1738" w:type="dxa"/>
          </w:tcPr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Заполняются в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электронном виде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на официальном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 xml:space="preserve">сайте </w:t>
            </w: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Федеральной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службы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государственной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регистрации</w:t>
            </w:r>
          </w:p>
          <w:p w:rsidR="00D8443E" w:rsidRPr="0052367C" w:rsidRDefault="00D8443E" w:rsidP="00D8443E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кадастра и</w:t>
            </w:r>
          </w:p>
          <w:p w:rsidR="001C1B01" w:rsidRPr="0052367C" w:rsidRDefault="00D8443E" w:rsidP="00D8443E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52367C">
              <w:rPr>
                <w:rFonts w:ascii="Liberation Serif" w:hAnsi="Liberation Serif" w:cs="Times New Roman"/>
                <w:sz w:val="24"/>
                <w:szCs w:val="24"/>
              </w:rPr>
              <w:t>картографии</w:t>
            </w:r>
          </w:p>
        </w:tc>
      </w:tr>
    </w:tbl>
    <w:p w:rsidR="004026B0" w:rsidRPr="00DD1DA4" w:rsidRDefault="004026B0" w:rsidP="00706E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BB0" w:rsidRPr="00DD1DA4" w:rsidRDefault="002B4BB0" w:rsidP="00C2015B">
      <w:pPr>
        <w:rPr>
          <w:rFonts w:ascii="Times New Roman" w:hAnsi="Times New Roman" w:cs="Times New Roman"/>
          <w:sz w:val="24"/>
          <w:szCs w:val="24"/>
        </w:rPr>
      </w:pPr>
      <w:r w:rsidRPr="00DD1DA4">
        <w:rPr>
          <w:rFonts w:ascii="Times New Roman" w:hAnsi="Times New Roman" w:cs="Times New Roman"/>
          <w:sz w:val="24"/>
          <w:szCs w:val="24"/>
        </w:rPr>
        <w:t>Раздел 6. «Результат «</w:t>
      </w:r>
      <w:proofErr w:type="spellStart"/>
      <w:r w:rsidRPr="00DD1DA4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DD1DA4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534" w:type="dxa"/>
        <w:tblLook w:val="04A0"/>
      </w:tblPr>
      <w:tblGrid>
        <w:gridCol w:w="586"/>
        <w:gridCol w:w="1858"/>
        <w:gridCol w:w="2023"/>
        <w:gridCol w:w="1858"/>
        <w:gridCol w:w="1634"/>
        <w:gridCol w:w="2019"/>
        <w:gridCol w:w="2022"/>
        <w:gridCol w:w="1872"/>
        <w:gridCol w:w="1662"/>
      </w:tblGrid>
      <w:tr w:rsidR="00657C3B" w:rsidRPr="003D1F51" w:rsidTr="00957E6F">
        <w:tc>
          <w:tcPr>
            <w:tcW w:w="540" w:type="dxa"/>
            <w:vMerge w:val="restart"/>
            <w:vAlign w:val="center"/>
          </w:tcPr>
          <w:p w:rsidR="002464BA" w:rsidRPr="003D1F5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A53C5" w:rsidRPr="003D1F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65" w:type="dxa"/>
            <w:vMerge w:val="restart"/>
            <w:vAlign w:val="center"/>
          </w:tcPr>
          <w:p w:rsidR="002464BA" w:rsidRPr="003D1F51" w:rsidRDefault="002E39A6" w:rsidP="00A4396D">
            <w:pPr>
              <w:ind w:left="-142"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2464BA" w:rsidRPr="003D1F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53C5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64BA"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</w:t>
            </w:r>
            <w:r w:rsidR="00BA53C5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64BA" w:rsidRPr="003D1F51">
              <w:rPr>
                <w:rFonts w:ascii="Times New Roman" w:hAnsi="Times New Roman" w:cs="Times New Roman"/>
                <w:sz w:val="24"/>
                <w:szCs w:val="24"/>
              </w:rPr>
              <w:t>являющ</w:t>
            </w:r>
            <w:r w:rsidR="00117AE3" w:rsidRPr="003D1F51">
              <w:rPr>
                <w:rFonts w:ascii="Times New Roman" w:hAnsi="Times New Roman" w:cs="Times New Roman"/>
                <w:sz w:val="24"/>
                <w:szCs w:val="24"/>
              </w:rPr>
              <w:t>ийся (</w:t>
            </w:r>
            <w:proofErr w:type="spellStart"/>
            <w:r w:rsidR="002464BA" w:rsidRPr="003D1F51"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 w:rsidR="00117AE3" w:rsidRPr="003D1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464BA"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</w:t>
            </w:r>
            <w:r w:rsidR="00117AE3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64BA" w:rsidRPr="003D1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464BA"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2464BA" w:rsidRPr="003D1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88" w:type="dxa"/>
            <w:vMerge w:val="restart"/>
            <w:vAlign w:val="center"/>
          </w:tcPr>
          <w:p w:rsidR="002464BA" w:rsidRPr="003D1F51" w:rsidRDefault="002464BA" w:rsidP="00A4396D">
            <w:pPr>
              <w:ind w:left="-142" w:right="-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Требовани</w:t>
            </w:r>
            <w:r w:rsidR="002E39A6" w:rsidRPr="003D1F5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17AE3" w:rsidRPr="003D1F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документу/</w:t>
            </w:r>
            <w:r w:rsidR="00117AE3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документам, </w:t>
            </w:r>
            <w:r w:rsidR="00B933F0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являющ</w:t>
            </w:r>
            <w:r w:rsidR="00117AE3" w:rsidRPr="003D1F51">
              <w:rPr>
                <w:rFonts w:ascii="Times New Roman" w:hAnsi="Times New Roman" w:cs="Times New Roman"/>
                <w:sz w:val="24"/>
                <w:szCs w:val="24"/>
              </w:rPr>
              <w:t>емуся (</w:t>
            </w:r>
            <w:proofErr w:type="spellStart"/>
            <w:r w:rsidR="00117AE3" w:rsidRPr="003D1F5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="00117AE3" w:rsidRPr="003D1F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  <w:r w:rsidR="000D0CA6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21" w:type="dxa"/>
            <w:vMerge w:val="restart"/>
            <w:vAlign w:val="center"/>
          </w:tcPr>
          <w:p w:rsidR="002464BA" w:rsidRPr="003D1F5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065C32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 </w:t>
            </w:r>
            <w:r w:rsidR="00065C32" w:rsidRPr="003D1F51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="00065C32"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065C32" w:rsidRPr="003D1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5C32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(положительный/</w:t>
            </w:r>
            <w:r w:rsidR="00065C32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отрицательный)</w:t>
            </w:r>
          </w:p>
        </w:tc>
        <w:tc>
          <w:tcPr>
            <w:tcW w:w="1521" w:type="dxa"/>
            <w:vMerge w:val="restart"/>
            <w:vAlign w:val="center"/>
          </w:tcPr>
          <w:p w:rsidR="002464BA" w:rsidRPr="003D1F5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Форма документа/</w:t>
            </w:r>
            <w:r w:rsidR="00065C32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документов, являющ</w:t>
            </w:r>
            <w:r w:rsidR="00065C32" w:rsidRPr="003D1F51">
              <w:rPr>
                <w:rFonts w:ascii="Times New Roman" w:hAnsi="Times New Roman" w:cs="Times New Roman"/>
                <w:sz w:val="24"/>
                <w:szCs w:val="24"/>
              </w:rPr>
              <w:t>егося (</w:t>
            </w:r>
            <w:proofErr w:type="spellStart"/>
            <w:r w:rsidR="00065C32" w:rsidRPr="003D1F51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="00065C32"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результатом «</w:t>
            </w:r>
            <w:proofErr w:type="spellStart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  <w:vMerge w:val="restart"/>
            <w:vAlign w:val="center"/>
          </w:tcPr>
          <w:p w:rsidR="002464BA" w:rsidRPr="003D1F5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Образец документа/</w:t>
            </w:r>
            <w:r w:rsidR="000131BD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документов, являющ</w:t>
            </w:r>
            <w:r w:rsidR="007F6AEE" w:rsidRPr="003D1F51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="000131BD" w:rsidRPr="003D1F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131BD" w:rsidRPr="003D1F51"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 w:rsidR="000131BD"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результатом «</w:t>
            </w:r>
            <w:proofErr w:type="spellStart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3" w:type="dxa"/>
            <w:vMerge w:val="restart"/>
            <w:vAlign w:val="center"/>
          </w:tcPr>
          <w:p w:rsidR="002464BA" w:rsidRPr="003D1F51" w:rsidRDefault="000131BD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Способы </w:t>
            </w:r>
            <w:r w:rsidR="002464BA" w:rsidRPr="003D1F51">
              <w:rPr>
                <w:rFonts w:ascii="Times New Roman" w:hAnsi="Times New Roman" w:cs="Times New Roman"/>
                <w:sz w:val="24"/>
                <w:szCs w:val="24"/>
              </w:rPr>
              <w:t>получения результата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3" w:type="dxa"/>
            <w:gridSpan w:val="2"/>
            <w:vAlign w:val="center"/>
          </w:tcPr>
          <w:p w:rsidR="002464BA" w:rsidRPr="003D1F51" w:rsidRDefault="003B6972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</w:t>
            </w:r>
            <w:r w:rsidR="002464BA" w:rsidRPr="003D1F51">
              <w:rPr>
                <w:rFonts w:ascii="Times New Roman" w:hAnsi="Times New Roman" w:cs="Times New Roman"/>
                <w:sz w:val="24"/>
                <w:szCs w:val="24"/>
              </w:rPr>
              <w:t>невостребованных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64BA"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результатов</w:t>
            </w:r>
            <w:r w:rsidR="00124178"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24178"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124178" w:rsidRPr="003D1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3A47" w:rsidRPr="003D1F51" w:rsidTr="00957E6F">
        <w:trPr>
          <w:trHeight w:val="792"/>
        </w:trPr>
        <w:tc>
          <w:tcPr>
            <w:tcW w:w="540" w:type="dxa"/>
            <w:vMerge/>
          </w:tcPr>
          <w:p w:rsidR="002464BA" w:rsidRPr="003D1F5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2464BA" w:rsidRPr="003D1F5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</w:tcPr>
          <w:p w:rsidR="002464BA" w:rsidRPr="003D1F5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2464BA" w:rsidRPr="003D1F5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2464BA" w:rsidRPr="003D1F5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</w:tcPr>
          <w:p w:rsidR="002464BA" w:rsidRPr="003D1F5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  <w:vMerge/>
          </w:tcPr>
          <w:p w:rsidR="002464BA" w:rsidRPr="003D1F51" w:rsidRDefault="002464BA" w:rsidP="00A4396D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2464BA" w:rsidRPr="003D1F51" w:rsidRDefault="002464BA" w:rsidP="00124178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1427" w:type="dxa"/>
            <w:vAlign w:val="center"/>
          </w:tcPr>
          <w:p w:rsidR="002464BA" w:rsidRPr="003D1F51" w:rsidRDefault="002464BA" w:rsidP="00124178">
            <w:pPr>
              <w:ind w:left="-142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</w:tr>
      <w:tr w:rsidR="00CF3A47" w:rsidRPr="003D1F51" w:rsidTr="00957E6F">
        <w:tc>
          <w:tcPr>
            <w:tcW w:w="540" w:type="dxa"/>
          </w:tcPr>
          <w:p w:rsidR="002464BA" w:rsidRPr="003D1F51" w:rsidRDefault="000D0CA6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2464BA" w:rsidRPr="003D1F51" w:rsidRDefault="002464B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8" w:type="dxa"/>
          </w:tcPr>
          <w:p w:rsidR="002464BA" w:rsidRPr="003D1F51" w:rsidRDefault="002464B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1" w:type="dxa"/>
          </w:tcPr>
          <w:p w:rsidR="002464BA" w:rsidRPr="003D1F51" w:rsidRDefault="002464B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1" w:type="dxa"/>
          </w:tcPr>
          <w:p w:rsidR="002464BA" w:rsidRPr="003D1F51" w:rsidRDefault="002464B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3" w:type="dxa"/>
          </w:tcPr>
          <w:p w:rsidR="002464BA" w:rsidRPr="003D1F51" w:rsidRDefault="002464B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3" w:type="dxa"/>
          </w:tcPr>
          <w:p w:rsidR="002464BA" w:rsidRPr="003D1F51" w:rsidRDefault="002464B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2464BA" w:rsidRPr="003D1F51" w:rsidRDefault="002464B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2464BA" w:rsidRPr="003D1F51" w:rsidRDefault="002464B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098F" w:rsidRPr="003D1F51" w:rsidTr="005937AC">
        <w:tc>
          <w:tcPr>
            <w:tcW w:w="15534" w:type="dxa"/>
            <w:gridSpan w:val="9"/>
          </w:tcPr>
          <w:p w:rsidR="0089098F" w:rsidRPr="003D1F51" w:rsidRDefault="0052108A" w:rsidP="00246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</w:tr>
      <w:tr w:rsidR="00CC4A15" w:rsidRPr="003D1F51" w:rsidTr="00957E6F">
        <w:tc>
          <w:tcPr>
            <w:tcW w:w="540" w:type="dxa"/>
          </w:tcPr>
          <w:p w:rsidR="00CC4A15" w:rsidRPr="003D1F51" w:rsidRDefault="00CC4A15" w:rsidP="00CC4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CC4A15" w:rsidRPr="003D1F51" w:rsidRDefault="00CC4A15" w:rsidP="00957E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>постановление главы администрации</w:t>
            </w:r>
          </w:p>
          <w:p w:rsidR="00CC4A15" w:rsidRPr="003D1F51" w:rsidRDefault="00CC4A15" w:rsidP="00957E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>Заречный</w:t>
            </w:r>
            <w:proofErr w:type="gramEnd"/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 xml:space="preserve"> о признании молодой семьи нуждающейся  в улучшении жилищных условий,</w:t>
            </w:r>
          </w:p>
        </w:tc>
        <w:tc>
          <w:tcPr>
            <w:tcW w:w="2688" w:type="dxa"/>
          </w:tcPr>
          <w:p w:rsidR="00CC4A15" w:rsidRPr="003D1F51" w:rsidRDefault="00CC4A15" w:rsidP="00CC4A15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>Подписывается  главой</w:t>
            </w:r>
          </w:p>
        </w:tc>
        <w:tc>
          <w:tcPr>
            <w:tcW w:w="1721" w:type="dxa"/>
          </w:tcPr>
          <w:p w:rsidR="00CC4A15" w:rsidRPr="003D1F51" w:rsidRDefault="00CC4A15" w:rsidP="00CC4A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>положительный</w:t>
            </w:r>
          </w:p>
        </w:tc>
        <w:tc>
          <w:tcPr>
            <w:tcW w:w="1521" w:type="dxa"/>
          </w:tcPr>
          <w:p w:rsidR="00CC4A15" w:rsidRPr="003D1F51" w:rsidRDefault="00CC4A15" w:rsidP="00CC4A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>Приложение 2</w:t>
            </w:r>
          </w:p>
          <w:p w:rsidR="00CC4A15" w:rsidRPr="003D1F51" w:rsidRDefault="00CC4A15" w:rsidP="00CC4A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CC4A15" w:rsidRPr="003D1F51" w:rsidRDefault="00CC4A15" w:rsidP="00CC4A1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>Приложение № 3</w:t>
            </w:r>
          </w:p>
        </w:tc>
        <w:tc>
          <w:tcPr>
            <w:tcW w:w="2323" w:type="dxa"/>
          </w:tcPr>
          <w:p w:rsidR="00CC4A15" w:rsidRPr="003D1F51" w:rsidRDefault="00CC4A15" w:rsidP="00CC4A1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>1. Лично (через представителя) в Администрации на бумажном носителе;</w:t>
            </w:r>
          </w:p>
          <w:p w:rsidR="00CC4A15" w:rsidRPr="003D1F51" w:rsidRDefault="00CC4A15" w:rsidP="00CC4A1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CC4A15" w:rsidRPr="003D1F51" w:rsidRDefault="00CC4A15" w:rsidP="00CC4A1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 xml:space="preserve">3. Лично (представителю) </w:t>
            </w: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через МФЦ на бумажном носителе, полученный из Администрации </w:t>
            </w:r>
          </w:p>
        </w:tc>
        <w:tc>
          <w:tcPr>
            <w:tcW w:w="1596" w:type="dxa"/>
          </w:tcPr>
          <w:p w:rsidR="00CC4A15" w:rsidRPr="003D1F51" w:rsidRDefault="00CC4A15" w:rsidP="00CC4A1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Не более 15 рабочих дней со дня регистрации заявления в Администрации (МФЦ)</w:t>
            </w:r>
          </w:p>
        </w:tc>
        <w:tc>
          <w:tcPr>
            <w:tcW w:w="1427" w:type="dxa"/>
          </w:tcPr>
          <w:p w:rsidR="00CC4A15" w:rsidRPr="003D1F51" w:rsidRDefault="00CC4A15" w:rsidP="00CC4A1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957E6F" w:rsidRPr="003D1F51" w:rsidTr="00957E6F">
        <w:tc>
          <w:tcPr>
            <w:tcW w:w="540" w:type="dxa"/>
          </w:tcPr>
          <w:p w:rsidR="00957E6F" w:rsidRPr="003D1F51" w:rsidRDefault="00957E6F" w:rsidP="00957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957E6F" w:rsidRPr="003D1F51" w:rsidRDefault="00D8443E" w:rsidP="00957E6F">
            <w:pPr>
              <w:jc w:val="both"/>
              <w:rPr>
                <w:rFonts w:ascii="Liberation Serif" w:hAnsi="Liberation Serif" w:cs="TimesNewRomanPSMT"/>
                <w:sz w:val="24"/>
                <w:szCs w:val="24"/>
              </w:rPr>
            </w:pPr>
            <w:r w:rsidRPr="003D1F51">
              <w:rPr>
                <w:rFonts w:ascii="Liberation Serif" w:hAnsi="Liberation Serif" w:cs="TimesNewRomanPSMT"/>
                <w:sz w:val="24"/>
                <w:szCs w:val="24"/>
              </w:rPr>
              <w:t>уведомления об отказе в предоставлении</w:t>
            </w:r>
          </w:p>
          <w:p w:rsidR="00D8443E" w:rsidRPr="003D1F51" w:rsidRDefault="00D8443E" w:rsidP="00957E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NewRomanPSMT"/>
                <w:sz w:val="24"/>
                <w:szCs w:val="24"/>
              </w:rPr>
              <w:t>муниципальной услуги</w:t>
            </w:r>
          </w:p>
        </w:tc>
        <w:tc>
          <w:tcPr>
            <w:tcW w:w="2688" w:type="dxa"/>
          </w:tcPr>
          <w:p w:rsidR="00957E6F" w:rsidRPr="003D1F51" w:rsidRDefault="00957E6F" w:rsidP="00957E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>Подписывается  главой</w:t>
            </w:r>
          </w:p>
        </w:tc>
        <w:tc>
          <w:tcPr>
            <w:tcW w:w="1721" w:type="dxa"/>
          </w:tcPr>
          <w:p w:rsidR="00957E6F" w:rsidRPr="003D1F51" w:rsidRDefault="00957E6F" w:rsidP="00957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>отрицательный</w:t>
            </w:r>
          </w:p>
        </w:tc>
        <w:tc>
          <w:tcPr>
            <w:tcW w:w="1521" w:type="dxa"/>
          </w:tcPr>
          <w:p w:rsidR="00957E6F" w:rsidRPr="003D1F51" w:rsidRDefault="00957E6F" w:rsidP="00957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>Приложение2</w:t>
            </w:r>
          </w:p>
        </w:tc>
        <w:tc>
          <w:tcPr>
            <w:tcW w:w="1853" w:type="dxa"/>
          </w:tcPr>
          <w:p w:rsidR="00957E6F" w:rsidRPr="003D1F51" w:rsidRDefault="00957E6F" w:rsidP="00957E6F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2323" w:type="dxa"/>
          </w:tcPr>
          <w:p w:rsidR="00957E6F" w:rsidRPr="003D1F51" w:rsidRDefault="00957E6F" w:rsidP="00957E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>1. Лично (через представителя) в Администрации  на бумажном носителе;</w:t>
            </w:r>
          </w:p>
          <w:p w:rsidR="00957E6F" w:rsidRPr="003D1F51" w:rsidRDefault="00957E6F" w:rsidP="00957E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>2. Лично (представителю) через почтовое отправление на бумажном носителе;</w:t>
            </w:r>
          </w:p>
          <w:p w:rsidR="00957E6F" w:rsidRPr="003D1F51" w:rsidRDefault="00957E6F" w:rsidP="00957E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 xml:space="preserve">3. Лично (представителю) через МФЦ на бумажном носителе, полученный из Администрации </w:t>
            </w:r>
          </w:p>
        </w:tc>
        <w:tc>
          <w:tcPr>
            <w:tcW w:w="1596" w:type="dxa"/>
          </w:tcPr>
          <w:p w:rsidR="00957E6F" w:rsidRPr="003D1F51" w:rsidRDefault="00957E6F" w:rsidP="00957E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D1F51">
              <w:rPr>
                <w:rFonts w:ascii="Liberation Serif" w:hAnsi="Liberation Serif" w:cs="Times New Roman"/>
                <w:sz w:val="24"/>
                <w:szCs w:val="24"/>
              </w:rPr>
              <w:t>Не более 15 рабочих дней со дня регистрации заявления в Администрации (МФЦ)</w:t>
            </w:r>
          </w:p>
        </w:tc>
        <w:tc>
          <w:tcPr>
            <w:tcW w:w="1427" w:type="dxa"/>
          </w:tcPr>
          <w:p w:rsidR="00957E6F" w:rsidRPr="003D1F51" w:rsidRDefault="00957E6F" w:rsidP="00957E6F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545E03" w:rsidRPr="003D1F51" w:rsidRDefault="00545E03" w:rsidP="00402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5E03" w:rsidRPr="003D1F51" w:rsidRDefault="00545E03" w:rsidP="003B6972">
      <w:pPr>
        <w:jc w:val="center"/>
        <w:rPr>
          <w:rFonts w:ascii="Times New Roman" w:hAnsi="Times New Roman" w:cs="Times New Roman"/>
          <w:sz w:val="24"/>
          <w:szCs w:val="24"/>
        </w:rPr>
      </w:pPr>
      <w:r w:rsidRPr="003D1F51">
        <w:rPr>
          <w:rFonts w:ascii="Times New Roman" w:hAnsi="Times New Roman" w:cs="Times New Roman"/>
          <w:sz w:val="24"/>
          <w:szCs w:val="24"/>
        </w:rPr>
        <w:t>Раздел 7. «Технологические процессы предоставления «</w:t>
      </w:r>
      <w:proofErr w:type="spellStart"/>
      <w:r w:rsidRPr="003D1F51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3D1F5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404" w:type="dxa"/>
        <w:tblLook w:val="04A0"/>
      </w:tblPr>
      <w:tblGrid>
        <w:gridCol w:w="540"/>
        <w:gridCol w:w="2102"/>
        <w:gridCol w:w="5775"/>
        <w:gridCol w:w="2097"/>
        <w:gridCol w:w="1682"/>
        <w:gridCol w:w="1604"/>
        <w:gridCol w:w="1604"/>
      </w:tblGrid>
      <w:tr w:rsidR="00545E03" w:rsidRPr="003D1F51" w:rsidTr="0034674B">
        <w:tc>
          <w:tcPr>
            <w:tcW w:w="533" w:type="dxa"/>
          </w:tcPr>
          <w:p w:rsidR="00545E03" w:rsidRPr="003D1F51" w:rsidRDefault="00545E03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19" w:type="dxa"/>
          </w:tcPr>
          <w:p w:rsidR="00545E03" w:rsidRPr="003D1F51" w:rsidRDefault="00545E03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процедуры </w:t>
            </w:r>
            <w:r w:rsidR="003A1B99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5961" w:type="dxa"/>
          </w:tcPr>
          <w:p w:rsidR="00545E03" w:rsidRPr="003D1F51" w:rsidRDefault="00545E03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2127" w:type="dxa"/>
          </w:tcPr>
          <w:p w:rsidR="00545E03" w:rsidRPr="003D1F51" w:rsidRDefault="00545E03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1687" w:type="dxa"/>
          </w:tcPr>
          <w:p w:rsidR="00545E03" w:rsidRPr="003D1F51" w:rsidRDefault="00545E03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1489" w:type="dxa"/>
          </w:tcPr>
          <w:p w:rsidR="00545E03" w:rsidRPr="003D1F51" w:rsidRDefault="00545E03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Ресурсы, необходимые </w:t>
            </w:r>
            <w:r w:rsidR="003A1B99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для выполнения процедуры процесса</w:t>
            </w:r>
          </w:p>
        </w:tc>
        <w:tc>
          <w:tcPr>
            <w:tcW w:w="1488" w:type="dxa"/>
          </w:tcPr>
          <w:p w:rsidR="00545E03" w:rsidRPr="003D1F51" w:rsidRDefault="00545E03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Формы документов, необходимые для выполнения процедуры 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545E03" w:rsidRPr="003D1F51" w:rsidTr="0034674B">
        <w:tc>
          <w:tcPr>
            <w:tcW w:w="533" w:type="dxa"/>
          </w:tcPr>
          <w:p w:rsidR="00545E03" w:rsidRPr="003D1F51" w:rsidRDefault="00042FB6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19" w:type="dxa"/>
          </w:tcPr>
          <w:p w:rsidR="00545E03" w:rsidRPr="003D1F51" w:rsidRDefault="00042FB6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1" w:type="dxa"/>
          </w:tcPr>
          <w:p w:rsidR="00545E03" w:rsidRPr="003D1F51" w:rsidRDefault="00042FB6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545E03" w:rsidRPr="003D1F51" w:rsidRDefault="00042FB6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7" w:type="dxa"/>
          </w:tcPr>
          <w:p w:rsidR="00545E03" w:rsidRPr="003D1F51" w:rsidRDefault="00042FB6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545E03" w:rsidRPr="003D1F51" w:rsidRDefault="002673CF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8" w:type="dxa"/>
          </w:tcPr>
          <w:p w:rsidR="00545E03" w:rsidRPr="003D1F51" w:rsidRDefault="002673CF" w:rsidP="00545E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2FB6" w:rsidRPr="003D1F51" w:rsidTr="003A1B99">
        <w:tc>
          <w:tcPr>
            <w:tcW w:w="15404" w:type="dxa"/>
            <w:gridSpan w:val="7"/>
          </w:tcPr>
          <w:p w:rsidR="00042FB6" w:rsidRPr="003D1F51" w:rsidRDefault="005E639F" w:rsidP="00F66B3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1.Наименование «</w:t>
            </w:r>
            <w:proofErr w:type="spellStart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E39A6" w:rsidRPr="003D1F51" w:rsidTr="003A1B99">
        <w:tc>
          <w:tcPr>
            <w:tcW w:w="15404" w:type="dxa"/>
            <w:gridSpan w:val="7"/>
          </w:tcPr>
          <w:p w:rsidR="002E39A6" w:rsidRPr="003D1F51" w:rsidRDefault="00957E6F" w:rsidP="00A87048">
            <w:pPr>
              <w:pStyle w:val="a6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Признание молодых семей нуждающимися в улучшении жилищных условий</w:t>
            </w:r>
          </w:p>
        </w:tc>
      </w:tr>
    </w:tbl>
    <w:tbl>
      <w:tblPr>
        <w:tblW w:w="15451" w:type="dxa"/>
        <w:tblInd w:w="-34" w:type="dxa"/>
        <w:tblLayout w:type="fixed"/>
        <w:tblLook w:val="04A0"/>
      </w:tblPr>
      <w:tblGrid>
        <w:gridCol w:w="426"/>
        <w:gridCol w:w="1701"/>
        <w:gridCol w:w="6520"/>
        <w:gridCol w:w="1843"/>
        <w:gridCol w:w="1985"/>
        <w:gridCol w:w="1559"/>
        <w:gridCol w:w="1417"/>
      </w:tblGrid>
      <w:tr w:rsidR="00957E6F" w:rsidRPr="003D1F51" w:rsidTr="0052367C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6F" w:rsidRPr="003D1F51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 w:colFirst="7" w:colLast="7"/>
            <w:r w:rsidRPr="003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443E" w:rsidRPr="003D1F51" w:rsidRDefault="00D8443E" w:rsidP="00D84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заявления и </w:t>
            </w:r>
            <w:proofErr w:type="spellStart"/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документовнеобходимых</w:t>
            </w:r>
            <w:proofErr w:type="spellEnd"/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предоставления</w:t>
            </w:r>
          </w:p>
          <w:p w:rsidR="00957E6F" w:rsidRPr="003D1F51" w:rsidRDefault="00D8443E" w:rsidP="00D84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DE0" w:rsidRPr="003D1F51" w:rsidRDefault="001A6DE0" w:rsidP="001A6DE0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F51">
              <w:rPr>
                <w:rFonts w:ascii="Times New Roman" w:hAnsi="Times New Roman"/>
                <w:sz w:val="24"/>
                <w:szCs w:val="24"/>
              </w:rPr>
              <w:t xml:space="preserve">Заявление может быть подано в письменном виде посредством личного обращения в Общий отдел Администрации или в МФЦ, по почте, а также может быть подано в форме электронного документа на адрес электронной почты Администрации или посредством использования Портала государственных и муниципальных услуг. </w:t>
            </w:r>
          </w:p>
          <w:p w:rsidR="001A6DE0" w:rsidRPr="003D1F51" w:rsidRDefault="001A6DE0" w:rsidP="00D8443E">
            <w:pPr>
              <w:pStyle w:val="a9"/>
              <w:numPr>
                <w:ilvl w:val="0"/>
                <w:numId w:val="28"/>
              </w:numPr>
              <w:spacing w:after="0" w:line="240" w:lineRule="auto"/>
              <w:ind w:left="0" w:firstLine="1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F51">
              <w:rPr>
                <w:rFonts w:ascii="Times New Roman" w:hAnsi="Times New Roman"/>
                <w:sz w:val="24"/>
                <w:szCs w:val="24"/>
              </w:rPr>
              <w:t xml:space="preserve">В случае подачи Заявления при личном обращении в Администрацию, специалист, ответственный за прием входящей корреспонденции, знакомится с представленным Заявлением и приложенными к нему документами. В случае отсутствия прилагаемых документов делает об этом отметку на заявлении. Проверяет соответствие копий представленных документов (за исключением нотариально заверенных) их оригиналам, что подтверждается отметкой на копии и заверяется подписью специалиста. Если копия документа представлена без предъявления оригинала, отметка не делается. Специалист, ответственный за прием входящей корреспонденции выдает  заявителю расписку с указанием перечня принятых документов и даты приема заявления, проставляет  отметку на копии заявления; В случае подачи Заявления при личном обращении в МФЦ, специалист, ответственный за прием входящей корреспонденции, знакомится с представленным Заявлением и приложенными к нему документами. Проверяет соответствие копий представленных документов (за исключением нотариально заверенных) их оригиналам, что подтверждается проставлением на копии документа прямоугольного штампа «С подлинным сверено». Если </w:t>
            </w:r>
            <w:r w:rsidRPr="003D1F51">
              <w:rPr>
                <w:rFonts w:ascii="Times New Roman" w:hAnsi="Times New Roman"/>
                <w:sz w:val="24"/>
                <w:szCs w:val="24"/>
              </w:rPr>
              <w:lastRenderedPageBreak/>
              <w:t>копия документа представлена без предъявления оригинала, штамп не проставляется. Проводит проверку соответствия заявления требованиям Регламента и наличия прилагаемых к нему документов</w:t>
            </w:r>
            <w:r w:rsidR="00D8443E" w:rsidRPr="003D1F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D1F51">
              <w:rPr>
                <w:rFonts w:ascii="Times New Roman" w:hAnsi="Times New Roman"/>
                <w:sz w:val="24"/>
                <w:szCs w:val="24"/>
              </w:rPr>
              <w:t xml:space="preserve">В случае соответствия заявления и прилагаемых документов требованиям настоящего Регламента выдает заявителю один экземпляр «Запроса заявителя на организацию предоставления государственных (муниципальных) услуг» с указанием перечня принятых документов и даты приема в МФЦ. В случае несоответствия заявления требованиям Регламента и (или) отсутствия какого-либо документов, выдает заявителю уведомление об отказе в принятии заявления с указанием причин отказа </w:t>
            </w:r>
          </w:p>
          <w:p w:rsidR="001A6DE0" w:rsidRPr="003D1F51" w:rsidRDefault="001A6DE0" w:rsidP="001A6DE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подачи Заявления посредством почтовой связи специалист Администрации, ответственный за прием входящей корреспонденции, после получения конверта на почте, вскрывает его, проверяет наличие Заявления и приложенных к нему документов. В случае отсутствия вложений в почтовом отправлении специалист, ответственный за прием входящей корреспонденции, составляет акт об отсутствии вложений в почтовой корреспонденции.</w:t>
            </w:r>
          </w:p>
          <w:p w:rsidR="001A6DE0" w:rsidRPr="003D1F51" w:rsidRDefault="001A6DE0" w:rsidP="001A6DE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подачи Заявления в форме электронного документа специалист Администрации, ответственный за прием входящей корреспонденции в электронном виде, распечатывает заявление и все прикрепленные к нему документы на бумажный носитель. В случае отсутствия прикрепленных файлов к поданному в форме электронного документа заявлению составляет акт об отсутствии прикрепленных файлов. Не позднее рабочего дня, следующего за днем подачи заявления, направляет лицу, подавшему заявление, электронное сообщение о принятии заявления.</w:t>
            </w:r>
          </w:p>
          <w:p w:rsidR="001A6DE0" w:rsidRPr="003D1F51" w:rsidRDefault="001A6DE0" w:rsidP="001A6DE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Принятое заявление регистрируется </w:t>
            </w: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специалистом Администрации, ответственным за прием входящей корреспонденции, в журнале регистрации входящих документов с указанием даты регистрации и присвоением регистрационного номера или специалистом МФЦ, ответственным за прием входящей корреспонденции, путем проставления прямоугольного штампа с регистрационным номером, указанием даты приема. </w:t>
            </w:r>
          </w:p>
          <w:p w:rsidR="001A6DE0" w:rsidRPr="003D1F51" w:rsidRDefault="001A6DE0" w:rsidP="001A6DE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Заявления в Администрации или в МФЦ является датой начала срока предоставления муниципальной услуги.</w:t>
            </w:r>
          </w:p>
          <w:p w:rsidR="00957E6F" w:rsidRPr="003D1F51" w:rsidRDefault="00957E6F" w:rsidP="00957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3D1F51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рабочих дня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3D1F51" w:rsidRDefault="00957E6F" w:rsidP="0095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 учета и распределения жилья администрации городского округа Заречный,</w:t>
            </w:r>
          </w:p>
          <w:p w:rsidR="00957E6F" w:rsidRPr="003D1F51" w:rsidRDefault="00957E6F" w:rsidP="0095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3D1F51" w:rsidRDefault="00DD1DA4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АИС МФЦ;</w:t>
            </w: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3D1F51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бланке администрации</w:t>
            </w:r>
          </w:p>
        </w:tc>
      </w:tr>
      <w:tr w:rsidR="00957E6F" w:rsidRPr="003D1F51" w:rsidTr="0052367C"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6F" w:rsidRPr="003D1F51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3D1F51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3D1F51" w:rsidRDefault="0017040C" w:rsidP="00957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Если заявителем самостоятельно не представлены документы, перечисленные в п. </w:t>
            </w:r>
            <w:r w:rsidR="00D8443E" w:rsidRPr="003D1F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Регламента, специалист Администрации или МФЦ (при подаче заявления о предоставлении муниципальной услуги через МФЦ) подготавливает и направляет в рамках информационного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3D1F51" w:rsidRDefault="00E4390A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57E6F"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3D1F51" w:rsidRDefault="00957E6F" w:rsidP="00957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Специалист отдел учета и распределения жилья администрации городского округа Заречный,</w:t>
            </w:r>
          </w:p>
          <w:p w:rsidR="00957E6F" w:rsidRPr="003D1F51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2619F5" w:rsidRDefault="00DD1DA4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19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Pr="002619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  <w:t>1. АИС МФЦ;</w:t>
            </w:r>
            <w:r w:rsidRPr="002619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2619F5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2619F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Система АРМ</w:t>
            </w:r>
          </w:p>
        </w:tc>
      </w:tr>
      <w:tr w:rsidR="00957E6F" w:rsidRPr="003D1F51" w:rsidTr="0052367C">
        <w:trPr>
          <w:trHeight w:val="19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6F" w:rsidRPr="003D1F51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3D1F51" w:rsidRDefault="00957E6F" w:rsidP="0095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 и проверка содержащихся в них сведений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2A2B" w:rsidRPr="003D1F51" w:rsidRDefault="001C2A2B" w:rsidP="00D02F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«Рассмотрение документов и проверка содержащихся в них сведений» является регистрация заявления и документов.</w:t>
            </w:r>
          </w:p>
          <w:p w:rsidR="001C2A2B" w:rsidRPr="003D1F51" w:rsidRDefault="001C2A2B" w:rsidP="00D02F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отдела, ответственный за рассмотрение документов, выполняет следующие действия:</w:t>
            </w:r>
          </w:p>
          <w:p w:rsidR="001C2A2B" w:rsidRPr="003D1F51" w:rsidRDefault="001C2A2B" w:rsidP="00D02F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1) устанавливает факт полноты представления необходимых документов;</w:t>
            </w:r>
          </w:p>
          <w:p w:rsidR="001C2A2B" w:rsidRPr="003D1F51" w:rsidRDefault="001C2A2B" w:rsidP="00D02F9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2) запрашивает в порядке межведомственного взаимодействия сведения, указанные в пункте </w:t>
            </w:r>
            <w:r w:rsidR="000D392B" w:rsidRPr="003D1F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регламента;</w:t>
            </w:r>
          </w:p>
          <w:p w:rsidR="00957E6F" w:rsidRPr="003D1F51" w:rsidRDefault="001C2A2B" w:rsidP="00D02F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3) устанавливает наличие (отсутствие) оснований для отказа в предоставлении муниципальной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3D1F51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срок предоставления муниципальной услуги 30 рабочих дней со дня написания 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3D1F51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Специалист отдела учета и распределения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3D1F51" w:rsidRDefault="00DD1DA4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т</w:t>
            </w:r>
            <w:r w:rsidR="0026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ебуется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3D1F51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7E6F" w:rsidRPr="003D1F51" w:rsidTr="0052367C">
        <w:trPr>
          <w:trHeight w:val="9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6F" w:rsidRPr="003D1F51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3D1F51" w:rsidRDefault="0099230C" w:rsidP="00957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признании (отказе в признании) заявителя нуждающимся в улучшении жилищных условий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F98" w:rsidRPr="003D1F51" w:rsidRDefault="00D02F98" w:rsidP="00D02F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заявления, приложенных к нему документов и сведений, полученных в рамках межведомственного взаимодействия, при наличии оснований  к отказу специалист отдела готовит проект постановления Администрации об отказе в признании молодой семьи нуждающейся в улучшении жилищных условий с указанием причины отказа,  при отсутствии оснований к отказу специалист отдела готовит проект постановления Администрации о признании молодой семьи нуждающейся  в улучшении жилищных условий, прилагает к нему заявление с пакетом документов и направляет на согласование специалистам Администрации.</w:t>
            </w:r>
          </w:p>
          <w:p w:rsidR="00D02F98" w:rsidRPr="003D1F51" w:rsidRDefault="00D02F98" w:rsidP="00D02F9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0"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После согласования со всеми необходимыми специалистами проект постановления направляется на подпись главе Администрации. Глава Администрации подписывает его и направляет в общий отдел для регистрации в установленном порядке.</w:t>
            </w:r>
          </w:p>
          <w:p w:rsidR="00957E6F" w:rsidRPr="003D1F51" w:rsidRDefault="00D02F98" w:rsidP="003A3816">
            <w:pPr>
              <w:numPr>
                <w:ilvl w:val="0"/>
                <w:numId w:val="29"/>
              </w:numPr>
              <w:spacing w:after="0" w:line="240" w:lineRule="auto"/>
              <w:ind w:left="0" w:firstLine="1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признании молодой семьи нуждающейся в улучшении жилищных условий (об отказе в признании молодой семьи нуждающейся в улучшении 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жилищных условий) должно быть принято по результатам рассмотрения заявления и документов не позднее чем через тридцать дней со дня регистрации заявления.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3D1F51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срок предоставления муниципальной услуги 30 рабочих дней со дня написания заявления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3D1F51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отдела учета и распределения жилья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3D1F51" w:rsidRDefault="00DD1DA4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АИС МФЦ;</w:t>
            </w: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3D1F51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57E6F" w:rsidRPr="003D1F51" w:rsidTr="0052367C">
        <w:trPr>
          <w:trHeight w:val="1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E6F" w:rsidRPr="003D1F51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3816" w:rsidRPr="003D1F51" w:rsidRDefault="003A3816" w:rsidP="00523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заявителю результата предоставления</w:t>
            </w:r>
          </w:p>
          <w:p w:rsidR="00957E6F" w:rsidRPr="003D1F51" w:rsidRDefault="003A3816" w:rsidP="00523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7FC" w:rsidRPr="003D1F51" w:rsidRDefault="00BE07FC" w:rsidP="00BE07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является получение специалистом Отдела зарегистрированного постановления Администрации о признании молодой семьи нуждающейся в улучшении жилищных условий, либо об отказе в признании молодой семьи нуждающейся в жилом помещении. </w:t>
            </w:r>
          </w:p>
          <w:p w:rsidR="00BE07FC" w:rsidRPr="003D1F51" w:rsidRDefault="00BE07FC" w:rsidP="00BE07FC">
            <w:pPr>
              <w:numPr>
                <w:ilvl w:val="0"/>
                <w:numId w:val="30"/>
              </w:numPr>
              <w:spacing w:after="0" w:line="240" w:lineRule="auto"/>
              <w:ind w:left="0" w:firstLine="1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Заверенная копия постановления администрации о признании молодой семьи нуждающейся  в улучшении жилищных условий, либо об отказе  в признании молодой семьи нуждающейся в жилом помещении выдается Заявителю лично в Отделе под расписку в получении на втором экземпляре копии постановления или, по его просьбе, указанной в Заявлении, направляется по почте, при этом специалист общего отдела делает отметку в журнале регистрации исходящей корреспонденции «отправлено по почте».</w:t>
            </w:r>
          </w:p>
          <w:p w:rsidR="00BE07FC" w:rsidRPr="003D1F51" w:rsidRDefault="00BE07FC" w:rsidP="00BE07FC">
            <w:pPr>
              <w:pStyle w:val="ConsPlusNormal"/>
              <w:numPr>
                <w:ilvl w:val="0"/>
                <w:numId w:val="30"/>
              </w:numPr>
              <w:ind w:left="0" w:firstLine="1276"/>
              <w:jc w:val="both"/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</w:pPr>
            <w:r w:rsidRPr="003D1F51">
              <w:rPr>
                <w:rFonts w:ascii="Times New Roman" w:eastAsiaTheme="minorEastAsia" w:hAnsi="Times New Roman" w:cs="Times New Roman"/>
                <w:b w:val="0"/>
                <w:bCs w:val="0"/>
                <w:lang w:eastAsia="ru-RU"/>
              </w:rPr>
              <w:t>В случае подачи заявления о предоставлении муниципальной услуги через МФЦ в течение одного рабочего дня после регистрации постановления администрации) специалист Администрации, ответственный за выполнение данного действия, передает в МФЦ результат предоставления услуги в порядке, установленном соглашением о взаимодействии между МФЦ и Администрацией:</w:t>
            </w:r>
          </w:p>
          <w:p w:rsidR="005E75A3" w:rsidRPr="003D1F51" w:rsidRDefault="005E75A3" w:rsidP="005E7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 производится Администрацией, участвующей в представлении муниципальной услуги или оператором МФЦ лично заявителю или его представителю после установления</w:t>
            </w:r>
          </w:p>
          <w:p w:rsidR="005E75A3" w:rsidRPr="003D1F51" w:rsidRDefault="005E75A3" w:rsidP="005E7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личности заявителя или его представителя и проверки полномочий представителя</w:t>
            </w:r>
          </w:p>
          <w:p w:rsidR="005E75A3" w:rsidRPr="003D1F51" w:rsidRDefault="005E75A3" w:rsidP="005E7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 на совершение действий по получению результата предоставления</w:t>
            </w:r>
          </w:p>
          <w:p w:rsidR="005E75A3" w:rsidRPr="003D1F51" w:rsidRDefault="005E75A3" w:rsidP="005E7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  <w:p w:rsidR="003A3816" w:rsidRPr="003D1F51" w:rsidRDefault="003A3816" w:rsidP="005E75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Оригинал уведомления с мотивированным отказом в предоставлении муниципальной услуги выдается под роспись заявителю или его уполномоченному</w:t>
            </w:r>
          </w:p>
          <w:p w:rsidR="003A3816" w:rsidRPr="003D1F51" w:rsidRDefault="003A3816" w:rsidP="003A38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представителю на копии данного уведомления, которая остается на хранении в Администрации</w:t>
            </w:r>
            <w:r w:rsidRPr="003D1F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3D1F51" w:rsidRDefault="00957E6F" w:rsidP="00957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3D1F51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Специалист отдела учета и распределения жилья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E6F" w:rsidRPr="003D1F51" w:rsidRDefault="00DD1DA4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персональный компьютер с возможностью доступа к необходимым информационным базам данных и печатающим устройствам, бланки, программный  комплекс:</w:t>
            </w: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АИС МФЦ;</w:t>
            </w:r>
            <w:r w:rsidRPr="003D1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7E6F" w:rsidRPr="003D1F51" w:rsidRDefault="00957E6F" w:rsidP="00957E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1F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bookmarkEnd w:id="0"/>
    <w:p w:rsidR="00042FB6" w:rsidRPr="003D1F51" w:rsidRDefault="009B4D53" w:rsidP="00860A41">
      <w:pPr>
        <w:rPr>
          <w:rFonts w:ascii="Times New Roman" w:hAnsi="Times New Roman" w:cs="Times New Roman"/>
          <w:sz w:val="24"/>
          <w:szCs w:val="24"/>
        </w:rPr>
      </w:pPr>
      <w:r w:rsidRPr="003D1F51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042FB6" w:rsidRPr="003D1F51">
        <w:rPr>
          <w:rFonts w:ascii="Times New Roman" w:hAnsi="Times New Roman" w:cs="Times New Roman"/>
          <w:sz w:val="24"/>
          <w:szCs w:val="24"/>
        </w:rPr>
        <w:t>аздел 8. «</w:t>
      </w:r>
      <w:r w:rsidR="00E1459B" w:rsidRPr="003D1F51">
        <w:rPr>
          <w:rFonts w:ascii="Times New Roman" w:hAnsi="Times New Roman" w:cs="Times New Roman"/>
          <w:sz w:val="24"/>
          <w:szCs w:val="24"/>
        </w:rPr>
        <w:t>Особенности предоставления «</w:t>
      </w:r>
      <w:proofErr w:type="spellStart"/>
      <w:r w:rsidR="00E1459B" w:rsidRPr="003D1F51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="00E1459B" w:rsidRPr="003D1F51">
        <w:rPr>
          <w:rFonts w:ascii="Times New Roman" w:hAnsi="Times New Roman" w:cs="Times New Roman"/>
          <w:sz w:val="24"/>
          <w:szCs w:val="24"/>
        </w:rPr>
        <w:t>» в электронной форме»</w:t>
      </w:r>
    </w:p>
    <w:tbl>
      <w:tblPr>
        <w:tblStyle w:val="a3"/>
        <w:tblW w:w="15559" w:type="dxa"/>
        <w:tblLook w:val="04A0"/>
      </w:tblPr>
      <w:tblGrid>
        <w:gridCol w:w="2115"/>
        <w:gridCol w:w="1856"/>
        <w:gridCol w:w="1859"/>
        <w:gridCol w:w="2164"/>
        <w:gridCol w:w="2169"/>
        <w:gridCol w:w="1979"/>
        <w:gridCol w:w="3417"/>
      </w:tblGrid>
      <w:tr w:rsidR="00D96152" w:rsidRPr="003D1F51" w:rsidTr="003D1F51">
        <w:tc>
          <w:tcPr>
            <w:tcW w:w="2235" w:type="dxa"/>
            <w:vAlign w:val="center"/>
          </w:tcPr>
          <w:p w:rsidR="00D96152" w:rsidRPr="003D1F51" w:rsidRDefault="00D96152" w:rsidP="0070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получения 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заявителем 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 о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сроках и порядке предоставления 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6" w:type="dxa"/>
            <w:vAlign w:val="center"/>
          </w:tcPr>
          <w:p w:rsidR="00D96152" w:rsidRPr="003D1F51" w:rsidRDefault="00D96152" w:rsidP="0070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Способ записи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прием в орган, 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br/>
              <w:t>МФЦ для подачи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br/>
              <w:t>запроса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br/>
              <w:t>о предоставлении «</w:t>
            </w:r>
            <w:proofErr w:type="spellStart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  <w:vAlign w:val="center"/>
          </w:tcPr>
          <w:p w:rsidR="00D96152" w:rsidRPr="003D1F51" w:rsidRDefault="00D96152" w:rsidP="0070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</w:t>
            </w:r>
            <w:r w:rsidR="000819A3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«</w:t>
            </w:r>
            <w:proofErr w:type="spellStart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  <w:vAlign w:val="center"/>
          </w:tcPr>
          <w:p w:rsidR="00D96152" w:rsidRPr="003D1F51" w:rsidRDefault="00D96152" w:rsidP="0070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Способ приема и регистрации органом, предоставляющим услугу, запроса </w:t>
            </w:r>
            <w:r w:rsidR="000819A3" w:rsidRPr="003D1F51">
              <w:rPr>
                <w:rFonts w:ascii="Times New Roman" w:hAnsi="Times New Roman" w:cs="Times New Roman"/>
                <w:sz w:val="24"/>
                <w:szCs w:val="24"/>
              </w:rPr>
              <w:t>о предоставлении</w:t>
            </w:r>
            <w:r w:rsidR="000819A3" w:rsidRPr="003D1F51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="000819A3"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0819A3"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» и иных документов, 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proofErr w:type="spellStart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9" w:type="dxa"/>
            <w:vAlign w:val="center"/>
          </w:tcPr>
          <w:p w:rsidR="00D96152" w:rsidRPr="003D1F51" w:rsidRDefault="00D96152" w:rsidP="0070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Способ оплаты г</w:t>
            </w:r>
            <w:r w:rsidRPr="003D1F5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осударст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венной пошлины </w:t>
            </w:r>
            <w:r w:rsidR="004A468E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3E7B" w:rsidRPr="003D1F51">
              <w:rPr>
                <w:rFonts w:ascii="Times New Roman" w:hAnsi="Times New Roman" w:cs="Times New Roman"/>
                <w:sz w:val="24"/>
                <w:szCs w:val="24"/>
              </w:rPr>
              <w:t>за предоставление «</w:t>
            </w:r>
            <w:proofErr w:type="spellStart"/>
            <w:r w:rsidR="00AD3E7B"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="00AD3E7B"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» и уплаты </w:t>
            </w:r>
            <w:r w:rsidR="004A468E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D3E7B" w:rsidRPr="003D1F51">
              <w:rPr>
                <w:rFonts w:ascii="Times New Roman" w:hAnsi="Times New Roman" w:cs="Times New Roman"/>
                <w:sz w:val="24"/>
                <w:szCs w:val="24"/>
              </w:rPr>
              <w:t>иных платежей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468E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взимаем</w:t>
            </w:r>
            <w:r w:rsidR="000D1FE6" w:rsidRPr="003D1F51">
              <w:rPr>
                <w:rFonts w:ascii="Times New Roman" w:hAnsi="Times New Roman" w:cs="Times New Roman"/>
                <w:sz w:val="24"/>
                <w:szCs w:val="24"/>
              </w:rPr>
              <w:t>ыхв</w:t>
            </w:r>
            <w:proofErr w:type="spellEnd"/>
            <w:r w:rsidR="000D1FE6"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0D1FE6" w:rsidRPr="003D1F51">
              <w:rPr>
                <w:rFonts w:ascii="Times New Roman" w:hAnsi="Times New Roman" w:cs="Times New Roman"/>
                <w:sz w:val="24"/>
                <w:szCs w:val="24"/>
              </w:rPr>
              <w:br/>
              <w:t>с законодательством Российской Федерации</w:t>
            </w:r>
          </w:p>
        </w:tc>
        <w:tc>
          <w:tcPr>
            <w:tcW w:w="1550" w:type="dxa"/>
            <w:vAlign w:val="center"/>
          </w:tcPr>
          <w:p w:rsidR="00D96152" w:rsidRPr="003D1F51" w:rsidRDefault="00D96152" w:rsidP="00707960">
            <w:pPr>
              <w:ind w:left="-108" w:right="-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получения </w:t>
            </w:r>
            <w:r w:rsidR="009D6B11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ходе </w:t>
            </w:r>
            <w:r w:rsidR="009D6B11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запроса </w:t>
            </w:r>
            <w:r w:rsidR="00707960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9D6B11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vAlign w:val="center"/>
          </w:tcPr>
          <w:p w:rsidR="00D96152" w:rsidRPr="003D1F51" w:rsidRDefault="00D96152" w:rsidP="00707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Способ подачи жалобы </w:t>
            </w:r>
            <w:r w:rsidR="000D1FE6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на нарушение порядка предоставления «</w:t>
            </w:r>
            <w:proofErr w:type="spellStart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E77F24" w:rsidRPr="003D1F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и досудебного (внесудебного)обжалования решений и действий (бездействия) органа в процессе получения «</w:t>
            </w:r>
            <w:proofErr w:type="spellStart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96152" w:rsidRPr="003D1F51" w:rsidTr="003D1F51">
        <w:tc>
          <w:tcPr>
            <w:tcW w:w="2235" w:type="dxa"/>
          </w:tcPr>
          <w:p w:rsidR="00D96152" w:rsidRPr="003D1F51" w:rsidRDefault="00D96152" w:rsidP="00E1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6" w:type="dxa"/>
          </w:tcPr>
          <w:p w:rsidR="00D96152" w:rsidRPr="003D1F51" w:rsidRDefault="00D96152" w:rsidP="00E1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</w:tcPr>
          <w:p w:rsidR="00D96152" w:rsidRPr="003D1F51" w:rsidRDefault="00D96152" w:rsidP="00E1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D96152" w:rsidRPr="003D1F51" w:rsidRDefault="00D96152" w:rsidP="00E1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D96152" w:rsidRPr="003D1F51" w:rsidRDefault="00D96152" w:rsidP="00E1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</w:tcPr>
          <w:p w:rsidR="00D96152" w:rsidRPr="003D1F51" w:rsidRDefault="00D96152" w:rsidP="00E1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96152" w:rsidRPr="003D1F51" w:rsidRDefault="00D96152" w:rsidP="00E14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5B51" w:rsidRPr="003D1F51" w:rsidTr="00B31E6A">
        <w:tc>
          <w:tcPr>
            <w:tcW w:w="15559" w:type="dxa"/>
            <w:gridSpan w:val="7"/>
          </w:tcPr>
          <w:p w:rsidR="00525B51" w:rsidRPr="003D1F51" w:rsidRDefault="009C29E1" w:rsidP="00F66B3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</w:tr>
      <w:tr w:rsidR="005257FF" w:rsidRPr="003D1F51" w:rsidTr="003D1F51">
        <w:tc>
          <w:tcPr>
            <w:tcW w:w="2235" w:type="dxa"/>
          </w:tcPr>
          <w:p w:rsidR="005257FF" w:rsidRPr="003D1F51" w:rsidRDefault="005257FF" w:rsidP="00F014B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городского округа Заречный</w:t>
            </w:r>
          </w:p>
          <w:p w:rsidR="005257FF" w:rsidRPr="003D1F51" w:rsidRDefault="005257FF" w:rsidP="00F014B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государственных и муниципальных 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  <w:r w:rsidR="00F014B3" w:rsidRPr="003D1F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14B3" w:rsidRPr="003D1F51" w:rsidRDefault="00F014B3" w:rsidP="00F014B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Официальный сайт МФЦ</w:t>
            </w:r>
          </w:p>
          <w:p w:rsidR="008259C4" w:rsidRPr="003D1F51" w:rsidRDefault="008259C4" w:rsidP="008259C4">
            <w:pPr>
              <w:pStyle w:val="a6"/>
              <w:numPr>
                <w:ilvl w:val="0"/>
                <w:numId w:val="2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AC7465" w:rsidRPr="003D1F51" w:rsidRDefault="00AC7465" w:rsidP="00AC746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орган - нет;</w:t>
            </w:r>
          </w:p>
          <w:p w:rsidR="005257FF" w:rsidRPr="003D1F51" w:rsidRDefault="00AC7465" w:rsidP="00AC7465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МФЦ - официальный сайт</w:t>
            </w:r>
          </w:p>
        </w:tc>
        <w:tc>
          <w:tcPr>
            <w:tcW w:w="1861" w:type="dxa"/>
          </w:tcPr>
          <w:p w:rsidR="005257FF" w:rsidRPr="003D1F51" w:rsidRDefault="00AC7465" w:rsidP="005257FF">
            <w:pPr>
              <w:spacing w:line="100" w:lineRule="atLeas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путем заполнения формы запроса на ЕПГУ</w:t>
            </w:r>
          </w:p>
        </w:tc>
        <w:tc>
          <w:tcPr>
            <w:tcW w:w="2203" w:type="dxa"/>
          </w:tcPr>
          <w:p w:rsidR="005257FF" w:rsidRPr="003D1F51" w:rsidRDefault="00AC7465" w:rsidP="005257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AC7465" w:rsidRPr="003D1F51" w:rsidRDefault="00AC7465" w:rsidP="005257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предоставление заявителем документов на бумажном носителе</w:t>
            </w:r>
          </w:p>
        </w:tc>
        <w:tc>
          <w:tcPr>
            <w:tcW w:w="2169" w:type="dxa"/>
          </w:tcPr>
          <w:p w:rsidR="005257FF" w:rsidRPr="003D1F51" w:rsidRDefault="005257FF" w:rsidP="005257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0" w:type="dxa"/>
          </w:tcPr>
          <w:p w:rsidR="005257FF" w:rsidRPr="003D1F51" w:rsidRDefault="005257FF" w:rsidP="005257FF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Личный кабинет на Едином портале государственных и муниципальных услуг</w:t>
            </w:r>
          </w:p>
        </w:tc>
        <w:tc>
          <w:tcPr>
            <w:tcW w:w="3685" w:type="dxa"/>
          </w:tcPr>
          <w:p w:rsidR="005257FF" w:rsidRPr="003D1F51" w:rsidRDefault="00AC7465" w:rsidP="005257FF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F51">
              <w:rPr>
                <w:rFonts w:ascii="Times New Roman" w:hAnsi="Times New Roman" w:cs="Times New Roman"/>
                <w:sz w:val="24"/>
                <w:szCs w:val="24"/>
              </w:rPr>
              <w:t xml:space="preserve">жалоба может быть направлена через официальный сайт МФЦ, с использованием информационно- телекоммуникационной сети Интернет, официального сайта администрации, в сети </w:t>
            </w:r>
            <w:r w:rsidRPr="003D1F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Интернет, </w:t>
            </w:r>
            <w:proofErr w:type="spellStart"/>
            <w:r w:rsidRPr="003D1F51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  <w:proofErr w:type="spellEnd"/>
          </w:p>
        </w:tc>
      </w:tr>
    </w:tbl>
    <w:p w:rsidR="00E1459B" w:rsidRPr="003D1F51" w:rsidRDefault="00E1459B" w:rsidP="004026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420E" w:rsidRPr="003D1F51" w:rsidRDefault="0006420E" w:rsidP="00DA553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20E" w:rsidRPr="003D1F51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20E" w:rsidRPr="00DD1DA4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20E" w:rsidRPr="00DD1DA4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20E" w:rsidRPr="00DD1DA4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20E" w:rsidRPr="00DD1DA4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20E" w:rsidRPr="00DD1DA4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20E" w:rsidRPr="00DD1DA4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20E" w:rsidRPr="00DD1DA4" w:rsidRDefault="0006420E" w:rsidP="0006420E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6420E" w:rsidRPr="00DD1DA4" w:rsidRDefault="0006420E" w:rsidP="000642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420E" w:rsidRDefault="0006420E" w:rsidP="00064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EA5" w:rsidRDefault="00782EA5" w:rsidP="00064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EA5" w:rsidRDefault="00782EA5" w:rsidP="00064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EA5" w:rsidRDefault="00782EA5" w:rsidP="00064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EA5" w:rsidRDefault="00782EA5" w:rsidP="00064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EA5" w:rsidRDefault="00782EA5" w:rsidP="00064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EA5" w:rsidRDefault="00782EA5" w:rsidP="00064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EA5" w:rsidRDefault="00782EA5" w:rsidP="00064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2EA5" w:rsidRPr="00DD1DA4" w:rsidRDefault="00782EA5" w:rsidP="000642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112" w:rsidRPr="00894B67" w:rsidRDefault="008C7112" w:rsidP="004026B0">
      <w:pPr>
        <w:jc w:val="both"/>
        <w:rPr>
          <w:rFonts w:ascii="Times New Roman" w:hAnsi="Times New Roman" w:cs="Times New Roman"/>
        </w:rPr>
      </w:pPr>
    </w:p>
    <w:p w:rsidR="00782EA5" w:rsidRDefault="00782EA5" w:rsidP="00A541DF">
      <w:pPr>
        <w:pStyle w:val="a9"/>
        <w:ind w:left="5670"/>
        <w:rPr>
          <w:rFonts w:ascii="Times New Roman" w:hAnsi="Times New Roman"/>
          <w:sz w:val="28"/>
          <w:szCs w:val="28"/>
        </w:rPr>
        <w:sectPr w:rsidR="00782EA5" w:rsidSect="00DA553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541DF" w:rsidRPr="00B36367" w:rsidRDefault="00A541DF" w:rsidP="00A541DF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B36367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A541DF" w:rsidRPr="00B36367" w:rsidRDefault="00A541DF" w:rsidP="00A541DF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A541DF" w:rsidRPr="00B36367" w:rsidRDefault="00A541DF" w:rsidP="00A541D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A541DF" w:rsidRPr="00B36367" w:rsidRDefault="00A541DF" w:rsidP="00A541D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городского округа Заречный</w:t>
      </w:r>
    </w:p>
    <w:p w:rsidR="00A541DF" w:rsidRPr="00B36367" w:rsidRDefault="00A541DF" w:rsidP="00A541D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от 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B36367">
        <w:rPr>
          <w:rFonts w:ascii="Times New Roman" w:hAnsi="Times New Roman" w:cs="Times New Roman"/>
          <w:sz w:val="28"/>
          <w:szCs w:val="28"/>
        </w:rPr>
        <w:t>_</w:t>
      </w:r>
    </w:p>
    <w:p w:rsidR="00A541DF" w:rsidRPr="00B36367" w:rsidRDefault="00A541DF" w:rsidP="00A541D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____________________________</w:t>
      </w:r>
      <w:r w:rsidR="00782EA5">
        <w:rPr>
          <w:rFonts w:ascii="Times New Roman" w:hAnsi="Times New Roman" w:cs="Times New Roman"/>
          <w:sz w:val="28"/>
          <w:szCs w:val="28"/>
        </w:rPr>
        <w:t>__</w:t>
      </w:r>
    </w:p>
    <w:p w:rsidR="00A541DF" w:rsidRPr="00B36367" w:rsidRDefault="00A541DF" w:rsidP="00A541DF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____________________________</w:t>
      </w:r>
      <w:r w:rsidR="00782EA5">
        <w:rPr>
          <w:rFonts w:ascii="Times New Roman" w:hAnsi="Times New Roman" w:cs="Times New Roman"/>
          <w:sz w:val="28"/>
          <w:szCs w:val="28"/>
        </w:rPr>
        <w:t>__</w:t>
      </w:r>
    </w:p>
    <w:p w:rsidR="00A541DF" w:rsidRPr="004515D0" w:rsidRDefault="00A541DF" w:rsidP="00A541DF">
      <w:pPr>
        <w:pStyle w:val="ConsPlusNonformat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515D0">
        <w:rPr>
          <w:rFonts w:ascii="Times New Roman" w:hAnsi="Times New Roman" w:cs="Times New Roman"/>
          <w:sz w:val="24"/>
          <w:szCs w:val="24"/>
        </w:rPr>
        <w:t>(Ф.И.О., адрес, телефоны)</w:t>
      </w:r>
    </w:p>
    <w:p w:rsidR="00A541DF" w:rsidRPr="00B36367" w:rsidRDefault="00A541DF" w:rsidP="00A541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41DF" w:rsidRDefault="00A541DF" w:rsidP="00A54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41DF" w:rsidRPr="00B36367" w:rsidRDefault="00A541DF" w:rsidP="00A54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ЗАЯВЛЕНИЕ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Прошу признать мою семью в составе: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 xml:space="preserve">    1.__________________________________________________________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5648">
        <w:rPr>
          <w:rFonts w:ascii="Times New Roman" w:hAnsi="Times New Roman" w:cs="Times New Roman"/>
          <w:sz w:val="24"/>
          <w:szCs w:val="24"/>
        </w:rPr>
        <w:t>_________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 xml:space="preserve">    2.________________________________________________________________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5648">
        <w:rPr>
          <w:rFonts w:ascii="Times New Roman" w:hAnsi="Times New Roman" w:cs="Times New Roman"/>
          <w:sz w:val="24"/>
          <w:szCs w:val="24"/>
        </w:rPr>
        <w:t>___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 xml:space="preserve">    3.____________________________________________________________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4F5648">
        <w:rPr>
          <w:rFonts w:ascii="Times New Roman" w:hAnsi="Times New Roman" w:cs="Times New Roman"/>
          <w:sz w:val="24"/>
          <w:szCs w:val="24"/>
        </w:rPr>
        <w:t>_______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 xml:space="preserve">    4.___________________________________________________________________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 xml:space="preserve">    5.___________________________________________________________________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 xml:space="preserve">нуждающейся в улучшении жилищных условий в целях участия в </w:t>
      </w:r>
      <w:hyperlink r:id="rId6" w:history="1">
        <w:r w:rsidRPr="004F5648">
          <w:rPr>
            <w:rFonts w:ascii="Times New Roman" w:hAnsi="Times New Roman" w:cs="Times New Roman"/>
            <w:sz w:val="24"/>
            <w:szCs w:val="24"/>
          </w:rPr>
          <w:t>подпрограмме</w:t>
        </w:r>
      </w:hyperlink>
      <w:r w:rsidRPr="004F5648">
        <w:rPr>
          <w:rFonts w:ascii="Times New Roman" w:hAnsi="Times New Roman" w:cs="Times New Roman"/>
          <w:sz w:val="24"/>
          <w:szCs w:val="24"/>
        </w:rPr>
        <w:t xml:space="preserve"> "Обеспечение жильем молодых семей" государственной программы Свердловской области "Развитие физической  культуры, спорта и молодежной политики Свердловской области до 2020 года".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Жилищные условия планирую улучшить путем: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F5648">
        <w:rPr>
          <w:rFonts w:ascii="Times New Roman" w:hAnsi="Times New Roman" w:cs="Times New Roman"/>
          <w:sz w:val="24"/>
          <w:szCs w:val="24"/>
        </w:rPr>
        <w:t>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1. О себе сообщаю, что я являюсь гражданином 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41DF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 xml:space="preserve">Данные паспорта: серия ______________  номер ________________ 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выдан ___________________________ кем ________________________________.</w:t>
      </w:r>
    </w:p>
    <w:p w:rsidR="00A541DF" w:rsidRPr="004F5648" w:rsidRDefault="00A541DF" w:rsidP="00A541D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A541DF" w:rsidRPr="004F5648" w:rsidRDefault="00A541DF" w:rsidP="00A541D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Моя семья состоит из __________ человек, из них: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F5648">
        <w:rPr>
          <w:rFonts w:ascii="Times New Roman" w:hAnsi="Times New Roman" w:cs="Times New Roman"/>
          <w:sz w:val="24"/>
          <w:szCs w:val="24"/>
        </w:rPr>
        <w:t>___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F5648">
        <w:rPr>
          <w:rFonts w:ascii="Times New Roman" w:hAnsi="Times New Roman" w:cs="Times New Roman"/>
          <w:sz w:val="24"/>
          <w:szCs w:val="24"/>
        </w:rPr>
        <w:t>___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541DF" w:rsidRPr="00B36367" w:rsidRDefault="00A541DF" w:rsidP="00A541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3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lastRenderedPageBreak/>
        <w:t>(указать Ф.И.О., степень родства, год рождения, гражданство, данные паспорта каждого</w:t>
      </w:r>
    </w:p>
    <w:p w:rsidR="00A541DF" w:rsidRPr="00B36367" w:rsidRDefault="00A541DF" w:rsidP="00A541D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63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совместно проживающего члена семьи)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2. Я и члены моей семьи: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- являемся (не являемся) нанимателями жилых помещений по договорам социального найма (нужное подчеркнуть), расположенного по адресу: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541DF" w:rsidRPr="00B36367" w:rsidRDefault="00A541DF" w:rsidP="00A541DF">
      <w:pPr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B3636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(указать местонахождение жилого помещения нанимателя)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- являемся (не являемся) собственниками жилых помещений (нужное подчеркнуть), расположенного по адресу: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541DF" w:rsidRPr="00B36367" w:rsidRDefault="00A541DF" w:rsidP="00A541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  <w:t>(указать местонахождение жилого помещения собственника</w:t>
      </w:r>
      <w:r w:rsidRPr="006F00EB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F5648">
        <w:rPr>
          <w:rFonts w:ascii="Times New Roman" w:hAnsi="Times New Roman" w:cs="Times New Roman"/>
          <w:sz w:val="24"/>
          <w:szCs w:val="24"/>
        </w:rPr>
        <w:t>3. Я и члены моей семьи намеренно</w:t>
      </w:r>
      <w:r w:rsidRPr="00B36367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541DF" w:rsidRPr="00B36367" w:rsidRDefault="00A541DF" w:rsidP="00A541DF">
      <w:pPr>
        <w:pStyle w:val="ConsPlusNonformat"/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  <w:t>(с</w:t>
      </w:r>
      <w:r w:rsidRPr="00B36367"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  <w:t>овершали, не совершали)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в течение пяти лет, предшествующих дню подачи заявления о признании нуждающимися в улучшении жилищных условий действий, приведших к ухудшению жилищных условий, а именно, к уменьшению размера занимаемого жилого помещения либо к отчуждению жилых помещений, а именно: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A541DF" w:rsidRPr="00B36367" w:rsidRDefault="00A541DF" w:rsidP="00A541DF">
      <w:pPr>
        <w:pStyle w:val="ConsPlusNonformat"/>
        <w:jc w:val="center"/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</w:pPr>
      <w:r w:rsidRPr="00B36367"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  <w:t>(указать Ф.И.О. членов семьи, совершавших указанные действия, какие действия совершались, дата)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4. Дополнительные сведения: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541DF" w:rsidRPr="00B36367" w:rsidRDefault="00A541DF" w:rsidP="00A541DF">
      <w:pPr>
        <w:pStyle w:val="ConsPlusNonformat"/>
        <w:jc w:val="center"/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</w:pPr>
      <w:r w:rsidRPr="00B36367"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  <w:t>указываются следующие сведения в случае необходимости: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36367">
        <w:rPr>
          <w:rFonts w:ascii="Times New Roman" w:hAnsi="Times New Roman" w:cs="Times New Roman"/>
          <w:sz w:val="28"/>
          <w:szCs w:val="28"/>
        </w:rPr>
        <w:tab/>
      </w:r>
      <w:r w:rsidRPr="004F5648">
        <w:rPr>
          <w:rFonts w:ascii="Times New Roman" w:hAnsi="Times New Roman" w:cs="Times New Roman"/>
          <w:sz w:val="24"/>
          <w:szCs w:val="24"/>
        </w:rPr>
        <w:t>1) если граждане и члены их семьи проживают в помещениях, не отвечающих установленным для жилых помещений требованиям, указываются сведения о признании жилого помещения не отвечающим установленным для жилых помещений требованиям в установленном законодательством порядке;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ab/>
        <w:t>2) если граждане проживают в квартире, занятой несколькими семьями, в составе которых имеется больной, страдающий тяжёлой формой хронического заболевания, при которой совместное проживание с ним в одной квартире невозможно, и не имеют иного жилого помещения, указываются сведения о таких обстоятельствах.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5. Перечень документов, прилагаемых к заявлению: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A541DF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Даем согласие на обработку наших персональных данных:</w:t>
      </w:r>
    </w:p>
    <w:p w:rsidR="00A541DF" w:rsidRPr="00B36367" w:rsidRDefault="00A541DF" w:rsidP="00A541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6367">
        <w:rPr>
          <w:rFonts w:ascii="Times New Roman" w:hAnsi="Times New Roman" w:cs="Times New Roman"/>
          <w:sz w:val="28"/>
          <w:szCs w:val="28"/>
        </w:rPr>
        <w:lastRenderedPageBreak/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541DF" w:rsidRPr="00B36367" w:rsidRDefault="00A541DF" w:rsidP="00A541DF">
      <w:pPr>
        <w:pStyle w:val="ConsPlusNonformat"/>
        <w:jc w:val="center"/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</w:pPr>
      <w:r w:rsidRPr="00CC457E">
        <w:rPr>
          <w:rFonts w:ascii="Times New Roman" w:hAnsi="Times New Roman" w:cs="Times New Roman"/>
          <w:kern w:val="36"/>
          <w:vertAlign w:val="superscript"/>
          <w:lang w:bidi="en-US"/>
        </w:rPr>
        <w:t>/</w:t>
      </w:r>
      <w:r w:rsidRPr="00B36367">
        <w:rPr>
          <w:rFonts w:ascii="Times New Roman" w:hAnsi="Times New Roman" w:cs="Times New Roman"/>
          <w:kern w:val="36"/>
          <w:sz w:val="28"/>
          <w:szCs w:val="28"/>
          <w:vertAlign w:val="superscript"/>
          <w:lang w:bidi="en-US"/>
        </w:rPr>
        <w:t>Ф.И.О. совершеннолетнего члена семьи/     /подпись/       /дата/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Приложение: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1. Справки с места регистрации (жительства) на всех членов семьи.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2. Копии документов на жилые помещения (ордер, договор социального найма, договор передачи в собственность, свидетельство о государственной регистрации).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3. Паспорта и их копии на всех членов семьи.</w:t>
      </w:r>
    </w:p>
    <w:p w:rsidR="00A541DF" w:rsidRPr="004F5648" w:rsidRDefault="00A541DF" w:rsidP="00A541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4. Документы, подтверждающие родственные отношения (свидетельство о браке, свидетельство о рождении).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5. Справки БТИ.</w:t>
      </w: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41DF" w:rsidRPr="004F5648" w:rsidRDefault="00A541DF" w:rsidP="00A541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5648">
        <w:rPr>
          <w:rFonts w:ascii="Times New Roman" w:hAnsi="Times New Roman" w:cs="Times New Roman"/>
          <w:sz w:val="24"/>
          <w:szCs w:val="24"/>
        </w:rPr>
        <w:t>Дата ___________                                Подпись _______________</w:t>
      </w:r>
    </w:p>
    <w:p w:rsidR="00782EA5" w:rsidRDefault="00782EA5" w:rsidP="00A541D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82EA5" w:rsidSect="00782E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3731" w:rsidRPr="009B0AB3" w:rsidRDefault="00782EA5" w:rsidP="004D373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868"/>
      <w:bookmarkEnd w:id="1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</w:t>
      </w:r>
      <w:r w:rsidR="004D3731" w:rsidRPr="009B0AB3">
        <w:rPr>
          <w:rFonts w:ascii="Times New Roman" w:eastAsia="Times New Roman" w:hAnsi="Times New Roman" w:cs="Times New Roman"/>
          <w:sz w:val="28"/>
          <w:szCs w:val="28"/>
        </w:rPr>
        <w:t xml:space="preserve">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D3731" w:rsidRPr="009B0AB3" w:rsidRDefault="004D3731" w:rsidP="004D373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9B0AB3">
        <w:rPr>
          <w:rFonts w:ascii="Times New Roman" w:eastAsia="Times New Roman" w:hAnsi="Times New Roman" w:cs="Times New Roman"/>
          <w:sz w:val="28"/>
          <w:szCs w:val="28"/>
        </w:rPr>
        <w:t>к технологической схеме</w:t>
      </w:r>
    </w:p>
    <w:p w:rsidR="009B0AB3" w:rsidRPr="00B36367" w:rsidRDefault="004D3731" w:rsidP="009B0AB3">
      <w:pPr>
        <w:pStyle w:val="a9"/>
        <w:ind w:left="5670"/>
        <w:rPr>
          <w:rFonts w:ascii="Times New Roman" w:hAnsi="Times New Roman"/>
          <w:sz w:val="28"/>
          <w:szCs w:val="28"/>
        </w:rPr>
      </w:pPr>
      <w:r w:rsidRPr="009B0AB3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9B0AB3" w:rsidRPr="00B36367">
        <w:rPr>
          <w:rFonts w:ascii="Times New Roman" w:hAnsi="Times New Roman"/>
          <w:sz w:val="28"/>
          <w:szCs w:val="28"/>
        </w:rPr>
        <w:t>Признание молодых семей нуждающимися в улучшении жилищных условий»</w:t>
      </w:r>
    </w:p>
    <w:p w:rsidR="0052367C" w:rsidRPr="00475147" w:rsidRDefault="0052367C" w:rsidP="0052367C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475147">
        <w:rPr>
          <w:rFonts w:ascii="Liberation Serif" w:hAnsi="Liberation Serif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>
            <v:imagedata r:id="rId7" o:title=""/>
          </v:shape>
          <o:OLEObject Type="Embed" ProgID="Word.Document.8" ShapeID="_x0000_i1025" DrawAspect="Content" ObjectID="_1645605975" r:id="rId8"/>
        </w:object>
      </w:r>
    </w:p>
    <w:p w:rsidR="0052367C" w:rsidRPr="00475147" w:rsidRDefault="0052367C" w:rsidP="0052367C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475147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:rsidR="0052367C" w:rsidRPr="00475147" w:rsidRDefault="0052367C" w:rsidP="0052367C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475147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2367C" w:rsidRPr="00475147" w:rsidRDefault="00DE244F" w:rsidP="0052367C">
      <w:pPr>
        <w:rPr>
          <w:rFonts w:ascii="Liberation Serif" w:hAnsi="Liberation Serif"/>
          <w:sz w:val="18"/>
        </w:rPr>
      </w:pPr>
      <w:r>
        <w:rPr>
          <w:rFonts w:ascii="Liberation Serif" w:hAnsi="Liberation Serif"/>
          <w:noProof/>
          <w:sz w:val="18"/>
        </w:rPr>
        <w:pict>
          <v:line id="_x0000_s1030" style="position:absolute;z-index:251659264" from="0,7.5pt" to="498pt,7.5pt" strokeweight="4.5pt">
            <v:stroke linestyle="thinThick"/>
          </v:line>
        </w:pict>
      </w:r>
    </w:p>
    <w:p w:rsidR="0052367C" w:rsidRPr="00475147" w:rsidRDefault="0052367C" w:rsidP="0052367C">
      <w:pPr>
        <w:rPr>
          <w:rFonts w:ascii="Liberation Serif" w:hAnsi="Liberation Serif"/>
          <w:lang w:val="en-US"/>
        </w:rPr>
      </w:pPr>
      <w:bookmarkStart w:id="2" w:name="_Hlk2685790"/>
      <w:r>
        <w:rPr>
          <w:rFonts w:ascii="Liberation Serif" w:hAnsi="Liberation Serif"/>
        </w:rPr>
        <w:t>о</w:t>
      </w:r>
      <w:r w:rsidRPr="00475147">
        <w:rPr>
          <w:rFonts w:ascii="Liberation Serif" w:hAnsi="Liberation Serif"/>
        </w:rPr>
        <w:t>т</w:t>
      </w:r>
      <w:r w:rsidRPr="00475147">
        <w:rPr>
          <w:rFonts w:ascii="Liberation Serif" w:hAnsi="Liberation Serif"/>
          <w:u w:val="single"/>
          <w:lang w:val="en-US"/>
        </w:rPr>
        <w:t>_%REG_DATE%_</w:t>
      </w:r>
      <w:r w:rsidRPr="00475147">
        <w:rPr>
          <w:rFonts w:ascii="Liberation Serif" w:hAnsi="Liberation Serif"/>
          <w:lang w:val="en-US"/>
        </w:rPr>
        <w:t xml:space="preserve"> № </w:t>
      </w:r>
      <w:r w:rsidRPr="00475147">
        <w:rPr>
          <w:rFonts w:ascii="Liberation Serif" w:hAnsi="Liberation Serif"/>
          <w:u w:val="single"/>
          <w:lang w:val="en-US"/>
        </w:rPr>
        <w:t>_%REG_NUM%_</w:t>
      </w:r>
    </w:p>
    <w:bookmarkEnd w:id="2"/>
    <w:p w:rsidR="0052367C" w:rsidRPr="00475147" w:rsidRDefault="0052367C" w:rsidP="0052367C">
      <w:pPr>
        <w:ind w:right="5812"/>
        <w:rPr>
          <w:rFonts w:ascii="Liberation Serif" w:hAnsi="Liberation Serif"/>
          <w:sz w:val="28"/>
          <w:szCs w:val="28"/>
        </w:rPr>
      </w:pPr>
      <w:r w:rsidRPr="00475147">
        <w:rPr>
          <w:rFonts w:ascii="Liberation Serif" w:hAnsi="Liberation Serif"/>
          <w:szCs w:val="24"/>
        </w:rPr>
        <w:t>г. Заречный</w:t>
      </w:r>
    </w:p>
    <w:p w:rsidR="0052367C" w:rsidRPr="00475147" w:rsidRDefault="0052367C" w:rsidP="0052367C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</w:t>
      </w:r>
      <w:r w:rsidRPr="00475147">
        <w:rPr>
          <w:rFonts w:ascii="Liberation Serif" w:hAnsi="Liberation Serif"/>
          <w:b/>
          <w:sz w:val="28"/>
          <w:szCs w:val="28"/>
        </w:rPr>
        <w:t>аименование нормативного правового акта</w:t>
      </w:r>
    </w:p>
    <w:p w:rsidR="0052367C" w:rsidRPr="00475147" w:rsidRDefault="0052367C" w:rsidP="0052367C">
      <w:pPr>
        <w:ind w:firstLine="709"/>
        <w:rPr>
          <w:rFonts w:ascii="Liberation Serif" w:hAnsi="Liberation Serif"/>
          <w:sz w:val="28"/>
          <w:szCs w:val="28"/>
        </w:rPr>
      </w:pPr>
      <w:r w:rsidRPr="00475147">
        <w:rPr>
          <w:rFonts w:ascii="Liberation Serif" w:hAnsi="Liberation Serif"/>
          <w:sz w:val="28"/>
          <w:szCs w:val="28"/>
        </w:rPr>
        <w:t>Преамбула</w:t>
      </w:r>
    </w:p>
    <w:p w:rsidR="0052367C" w:rsidRPr="00475147" w:rsidRDefault="0052367C" w:rsidP="0052367C">
      <w:pPr>
        <w:ind w:left="284"/>
        <w:rPr>
          <w:rFonts w:ascii="Liberation Serif" w:hAnsi="Liberation Serif"/>
          <w:b/>
          <w:sz w:val="28"/>
          <w:szCs w:val="28"/>
        </w:rPr>
      </w:pPr>
      <w:r w:rsidRPr="00475147">
        <w:rPr>
          <w:rFonts w:ascii="Liberation Serif" w:hAnsi="Liberation Serif"/>
          <w:b/>
          <w:sz w:val="28"/>
          <w:szCs w:val="28"/>
        </w:rPr>
        <w:t>ПОСТАНОВЛЯЕТ:</w:t>
      </w:r>
    </w:p>
    <w:p w:rsidR="0052367C" w:rsidRPr="00475147" w:rsidRDefault="0052367C" w:rsidP="0052367C">
      <w:pPr>
        <w:ind w:firstLine="709"/>
        <w:rPr>
          <w:rFonts w:ascii="Liberation Serif" w:hAnsi="Liberation Serif"/>
          <w:sz w:val="28"/>
          <w:szCs w:val="28"/>
        </w:rPr>
      </w:pPr>
      <w:r w:rsidRPr="00475147">
        <w:rPr>
          <w:rFonts w:ascii="Liberation Serif" w:hAnsi="Liberation Serif"/>
          <w:sz w:val="28"/>
          <w:szCs w:val="28"/>
        </w:rPr>
        <w:t>Текст постановления</w:t>
      </w:r>
    </w:p>
    <w:tbl>
      <w:tblPr>
        <w:tblW w:w="0" w:type="auto"/>
        <w:tblLook w:val="04A0"/>
      </w:tblPr>
      <w:tblGrid>
        <w:gridCol w:w="4264"/>
        <w:gridCol w:w="2257"/>
        <w:gridCol w:w="3049"/>
      </w:tblGrid>
      <w:tr w:rsidR="0052367C" w:rsidRPr="00475147" w:rsidTr="0052367C">
        <w:tc>
          <w:tcPr>
            <w:tcW w:w="4467" w:type="dxa"/>
            <w:shd w:val="clear" w:color="auto" w:fill="auto"/>
          </w:tcPr>
          <w:p w:rsidR="0052367C" w:rsidRPr="00475147" w:rsidRDefault="0052367C" w:rsidP="0052367C">
            <w:pPr>
              <w:rPr>
                <w:rFonts w:ascii="Liberation Serif" w:hAnsi="Liberation Serif"/>
                <w:sz w:val="28"/>
                <w:szCs w:val="28"/>
              </w:rPr>
            </w:pPr>
            <w:bookmarkStart w:id="3" w:name="_Hlk2685698"/>
            <w:r w:rsidRPr="00475147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52367C" w:rsidRPr="00475147" w:rsidRDefault="0052367C" w:rsidP="0052367C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:rsidR="0052367C" w:rsidRPr="00475147" w:rsidRDefault="0052367C" w:rsidP="0052367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2367C" w:rsidRPr="00475147" w:rsidRDefault="0052367C" w:rsidP="0052367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2367C" w:rsidRPr="00475147" w:rsidRDefault="0052367C" w:rsidP="0052367C">
            <w:pPr>
              <w:rPr>
                <w:rFonts w:ascii="Liberation Serif" w:hAnsi="Liberation Serif"/>
                <w:sz w:val="28"/>
                <w:szCs w:val="28"/>
              </w:rPr>
            </w:pPr>
            <w:r w:rsidRPr="00475147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</w:tc>
      </w:tr>
    </w:tbl>
    <w:p w:rsidR="00782EA5" w:rsidRDefault="00782EA5" w:rsidP="0052367C">
      <w:pPr>
        <w:rPr>
          <w:rFonts w:ascii="Liberation Serif" w:hAnsi="Liberation Serif"/>
          <w:sz w:val="28"/>
          <w:szCs w:val="28"/>
        </w:rPr>
        <w:sectPr w:rsidR="00782EA5" w:rsidSect="00782E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467"/>
        <w:gridCol w:w="2410"/>
        <w:gridCol w:w="3261"/>
      </w:tblGrid>
      <w:tr w:rsidR="0052367C" w:rsidRPr="00475147" w:rsidTr="0052367C">
        <w:tc>
          <w:tcPr>
            <w:tcW w:w="4467" w:type="dxa"/>
            <w:shd w:val="clear" w:color="auto" w:fill="auto"/>
          </w:tcPr>
          <w:p w:rsidR="0052367C" w:rsidRPr="00475147" w:rsidRDefault="0052367C" w:rsidP="0052367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52367C" w:rsidRPr="00475147" w:rsidRDefault="0052367C" w:rsidP="0052367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:rsidR="0052367C" w:rsidRPr="00475147" w:rsidRDefault="0052367C" w:rsidP="0052367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3"/>
    </w:tbl>
    <w:p w:rsidR="0052367C" w:rsidRPr="00475147" w:rsidRDefault="0052367C" w:rsidP="0052367C">
      <w:pPr>
        <w:rPr>
          <w:rFonts w:ascii="Liberation Serif" w:hAnsi="Liberation Serif"/>
          <w:sz w:val="28"/>
          <w:szCs w:val="28"/>
        </w:rPr>
      </w:pPr>
    </w:p>
    <w:p w:rsidR="004D3731" w:rsidRPr="00D5082A" w:rsidRDefault="004D3731" w:rsidP="0052367C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sectPr w:rsidR="004D3731" w:rsidRPr="00D5082A" w:rsidSect="00DA55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5AED"/>
    <w:multiLevelType w:val="hybridMultilevel"/>
    <w:tmpl w:val="F6F6068E"/>
    <w:lvl w:ilvl="0" w:tplc="DFD68F5E">
      <w:start w:val="1"/>
      <w:numFmt w:val="decimal"/>
      <w:lvlText w:val="3.%1."/>
      <w:lvlJc w:val="right"/>
      <w:pPr>
        <w:ind w:left="1548" w:hanging="360"/>
      </w:pPr>
      <w:rPr>
        <w:rFonts w:hint="default"/>
      </w:rPr>
    </w:lvl>
    <w:lvl w:ilvl="1" w:tplc="C584CA46">
      <w:start w:val="1"/>
      <w:numFmt w:val="decimal"/>
      <w:lvlText w:val="%2)"/>
      <w:lvlJc w:val="left"/>
      <w:pPr>
        <w:ind w:left="2268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">
    <w:nsid w:val="0C252B6E"/>
    <w:multiLevelType w:val="hybridMultilevel"/>
    <w:tmpl w:val="01683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C64"/>
    <w:multiLevelType w:val="hybridMultilevel"/>
    <w:tmpl w:val="C5E0B686"/>
    <w:lvl w:ilvl="0" w:tplc="1DD86B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D718B"/>
    <w:multiLevelType w:val="hybridMultilevel"/>
    <w:tmpl w:val="D20813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E11CDC"/>
    <w:multiLevelType w:val="multilevel"/>
    <w:tmpl w:val="76B8EFA2"/>
    <w:lvl w:ilvl="0">
      <w:start w:val="3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554" w:hanging="1128"/>
      </w:pPr>
      <w:rPr>
        <w:rFonts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abstractNum w:abstractNumId="5">
    <w:nsid w:val="17570B3C"/>
    <w:multiLevelType w:val="hybridMultilevel"/>
    <w:tmpl w:val="783402FC"/>
    <w:lvl w:ilvl="0" w:tplc="1DD86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047BA"/>
    <w:multiLevelType w:val="hybridMultilevel"/>
    <w:tmpl w:val="72D60BA2"/>
    <w:lvl w:ilvl="0" w:tplc="B4060150">
      <w:start w:val="1"/>
      <w:numFmt w:val="decimal"/>
      <w:lvlText w:val="2.%1."/>
      <w:lvlJc w:val="right"/>
      <w:pPr>
        <w:ind w:left="1440" w:hanging="360"/>
      </w:pPr>
      <w:rPr>
        <w:rFonts w:hint="default"/>
      </w:rPr>
    </w:lvl>
    <w:lvl w:ilvl="1" w:tplc="41E42294">
      <w:start w:val="1"/>
      <w:numFmt w:val="decimal"/>
      <w:lvlText w:val="%2)"/>
      <w:lvlJc w:val="left"/>
      <w:pPr>
        <w:ind w:left="3045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210CCC"/>
    <w:multiLevelType w:val="hybridMultilevel"/>
    <w:tmpl w:val="7B90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1165B4"/>
    <w:multiLevelType w:val="hybridMultilevel"/>
    <w:tmpl w:val="DD3E54D8"/>
    <w:lvl w:ilvl="0" w:tplc="7996E3C4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E7275FF"/>
    <w:multiLevelType w:val="hybridMultilevel"/>
    <w:tmpl w:val="95C8C7E6"/>
    <w:lvl w:ilvl="0" w:tplc="E386418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24EA312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E568C"/>
    <w:multiLevelType w:val="hybridMultilevel"/>
    <w:tmpl w:val="D972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269FA"/>
    <w:multiLevelType w:val="hybridMultilevel"/>
    <w:tmpl w:val="59A2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D3B45"/>
    <w:multiLevelType w:val="hybridMultilevel"/>
    <w:tmpl w:val="169E0A76"/>
    <w:lvl w:ilvl="0" w:tplc="6EA8B35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A438A638">
      <w:start w:val="1"/>
      <w:numFmt w:val="decimal"/>
      <w:lvlText w:val="%2."/>
      <w:lvlJc w:val="left"/>
      <w:pPr>
        <w:ind w:left="2914" w:hanging="1125"/>
      </w:p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B4500C"/>
    <w:multiLevelType w:val="hybridMultilevel"/>
    <w:tmpl w:val="3FA862FA"/>
    <w:lvl w:ilvl="0" w:tplc="1DD86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C39394C"/>
    <w:multiLevelType w:val="hybridMultilevel"/>
    <w:tmpl w:val="F6F6068E"/>
    <w:lvl w:ilvl="0" w:tplc="DFD68F5E">
      <w:start w:val="1"/>
      <w:numFmt w:val="decimal"/>
      <w:lvlText w:val="3.%1."/>
      <w:lvlJc w:val="right"/>
      <w:pPr>
        <w:ind w:left="1548" w:hanging="360"/>
      </w:pPr>
      <w:rPr>
        <w:rFonts w:hint="default"/>
      </w:rPr>
    </w:lvl>
    <w:lvl w:ilvl="1" w:tplc="C584CA46">
      <w:start w:val="1"/>
      <w:numFmt w:val="decimal"/>
      <w:lvlText w:val="%2)"/>
      <w:lvlJc w:val="left"/>
      <w:pPr>
        <w:ind w:left="2268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5">
    <w:nsid w:val="5C9A47C6"/>
    <w:multiLevelType w:val="hybridMultilevel"/>
    <w:tmpl w:val="E15402AC"/>
    <w:lvl w:ilvl="0" w:tplc="DEBA133A">
      <w:start w:val="1"/>
      <w:numFmt w:val="decimal"/>
      <w:lvlText w:val="%1)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CE65EE"/>
    <w:multiLevelType w:val="hybridMultilevel"/>
    <w:tmpl w:val="ACB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629C5"/>
    <w:multiLevelType w:val="hybridMultilevel"/>
    <w:tmpl w:val="595CB7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9421BF"/>
    <w:multiLevelType w:val="hybridMultilevel"/>
    <w:tmpl w:val="EFA2D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F6658"/>
    <w:multiLevelType w:val="hybridMultilevel"/>
    <w:tmpl w:val="F6F6068E"/>
    <w:lvl w:ilvl="0" w:tplc="DFD68F5E">
      <w:start w:val="1"/>
      <w:numFmt w:val="decimal"/>
      <w:lvlText w:val="3.%1."/>
      <w:lvlJc w:val="right"/>
      <w:pPr>
        <w:ind w:left="1548" w:hanging="360"/>
      </w:pPr>
      <w:rPr>
        <w:rFonts w:hint="default"/>
      </w:rPr>
    </w:lvl>
    <w:lvl w:ilvl="1" w:tplc="C584CA46">
      <w:start w:val="1"/>
      <w:numFmt w:val="decimal"/>
      <w:lvlText w:val="%2)"/>
      <w:lvlJc w:val="left"/>
      <w:pPr>
        <w:ind w:left="2268" w:hanging="360"/>
      </w:pPr>
      <w:rPr>
        <w:rFonts w:eastAsia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988" w:hanging="180"/>
      </w:pPr>
    </w:lvl>
    <w:lvl w:ilvl="3" w:tplc="0419000F" w:tentative="1">
      <w:start w:val="1"/>
      <w:numFmt w:val="decimal"/>
      <w:lvlText w:val="%4."/>
      <w:lvlJc w:val="left"/>
      <w:pPr>
        <w:ind w:left="3708" w:hanging="360"/>
      </w:pPr>
    </w:lvl>
    <w:lvl w:ilvl="4" w:tplc="04190019" w:tentative="1">
      <w:start w:val="1"/>
      <w:numFmt w:val="lowerLetter"/>
      <w:lvlText w:val="%5."/>
      <w:lvlJc w:val="left"/>
      <w:pPr>
        <w:ind w:left="4428" w:hanging="360"/>
      </w:pPr>
    </w:lvl>
    <w:lvl w:ilvl="5" w:tplc="0419001B" w:tentative="1">
      <w:start w:val="1"/>
      <w:numFmt w:val="lowerRoman"/>
      <w:lvlText w:val="%6."/>
      <w:lvlJc w:val="right"/>
      <w:pPr>
        <w:ind w:left="5148" w:hanging="180"/>
      </w:pPr>
    </w:lvl>
    <w:lvl w:ilvl="6" w:tplc="0419000F" w:tentative="1">
      <w:start w:val="1"/>
      <w:numFmt w:val="decimal"/>
      <w:lvlText w:val="%7."/>
      <w:lvlJc w:val="left"/>
      <w:pPr>
        <w:ind w:left="5868" w:hanging="360"/>
      </w:pPr>
    </w:lvl>
    <w:lvl w:ilvl="7" w:tplc="04190019" w:tentative="1">
      <w:start w:val="1"/>
      <w:numFmt w:val="lowerLetter"/>
      <w:lvlText w:val="%8."/>
      <w:lvlJc w:val="left"/>
      <w:pPr>
        <w:ind w:left="6588" w:hanging="360"/>
      </w:pPr>
    </w:lvl>
    <w:lvl w:ilvl="8" w:tplc="041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0">
    <w:nsid w:val="5F772EB8"/>
    <w:multiLevelType w:val="hybridMultilevel"/>
    <w:tmpl w:val="E2F2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E3C03"/>
    <w:multiLevelType w:val="hybridMultilevel"/>
    <w:tmpl w:val="72D60BA2"/>
    <w:lvl w:ilvl="0" w:tplc="B4060150">
      <w:start w:val="1"/>
      <w:numFmt w:val="decimal"/>
      <w:lvlText w:val="2.%1."/>
      <w:lvlJc w:val="right"/>
      <w:pPr>
        <w:ind w:left="1440" w:hanging="360"/>
      </w:pPr>
      <w:rPr>
        <w:rFonts w:hint="default"/>
      </w:rPr>
    </w:lvl>
    <w:lvl w:ilvl="1" w:tplc="41E42294">
      <w:start w:val="1"/>
      <w:numFmt w:val="decimal"/>
      <w:lvlText w:val="%2)"/>
      <w:lvlJc w:val="left"/>
      <w:pPr>
        <w:ind w:left="3045" w:hanging="12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C7128E"/>
    <w:multiLevelType w:val="hybridMultilevel"/>
    <w:tmpl w:val="19D42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944541"/>
    <w:multiLevelType w:val="hybridMultilevel"/>
    <w:tmpl w:val="35DA3F4C"/>
    <w:lvl w:ilvl="0" w:tplc="1DD86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ED937DB"/>
    <w:multiLevelType w:val="hybridMultilevel"/>
    <w:tmpl w:val="2DE28090"/>
    <w:lvl w:ilvl="0" w:tplc="1DD86B3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16634FD"/>
    <w:multiLevelType w:val="multilevel"/>
    <w:tmpl w:val="7B226168"/>
    <w:lvl w:ilvl="0">
      <w:start w:val="1"/>
      <w:numFmt w:val="decimal"/>
      <w:lvlText w:val="%1."/>
      <w:lvlJc w:val="left"/>
      <w:pPr>
        <w:ind w:left="2145" w:hanging="2145"/>
      </w:pPr>
    </w:lvl>
    <w:lvl w:ilvl="1">
      <w:start w:val="1"/>
      <w:numFmt w:val="decimal"/>
      <w:lvlText w:val="%1.%2."/>
      <w:lvlJc w:val="left"/>
      <w:pPr>
        <w:ind w:left="3138" w:hanging="2145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4131" w:hanging="2145"/>
      </w:pPr>
    </w:lvl>
    <w:lvl w:ilvl="3">
      <w:start w:val="1"/>
      <w:numFmt w:val="decimal"/>
      <w:lvlText w:val="%1.%2.%3.%4."/>
      <w:lvlJc w:val="left"/>
      <w:pPr>
        <w:ind w:left="5124" w:hanging="2145"/>
      </w:pPr>
    </w:lvl>
    <w:lvl w:ilvl="4">
      <w:start w:val="1"/>
      <w:numFmt w:val="decimal"/>
      <w:lvlText w:val="%1.%2.%3.%4.%5."/>
      <w:lvlJc w:val="left"/>
      <w:pPr>
        <w:ind w:left="6117" w:hanging="2145"/>
      </w:pPr>
    </w:lvl>
    <w:lvl w:ilvl="5">
      <w:start w:val="1"/>
      <w:numFmt w:val="decimal"/>
      <w:lvlText w:val="%1.%2.%3.%4.%5.%6."/>
      <w:lvlJc w:val="left"/>
      <w:pPr>
        <w:ind w:left="7110" w:hanging="2145"/>
      </w:pPr>
    </w:lvl>
    <w:lvl w:ilvl="6">
      <w:start w:val="1"/>
      <w:numFmt w:val="decimal"/>
      <w:lvlText w:val="%1.%2.%3.%4.%5.%6.%7."/>
      <w:lvlJc w:val="left"/>
      <w:pPr>
        <w:ind w:left="8103" w:hanging="2145"/>
      </w:pPr>
    </w:lvl>
    <w:lvl w:ilvl="7">
      <w:start w:val="1"/>
      <w:numFmt w:val="decimal"/>
      <w:lvlText w:val="%1.%2.%3.%4.%5.%6.%7.%8."/>
      <w:lvlJc w:val="left"/>
      <w:pPr>
        <w:ind w:left="9096" w:hanging="2145"/>
      </w:pPr>
    </w:lvl>
    <w:lvl w:ilvl="8">
      <w:start w:val="1"/>
      <w:numFmt w:val="decimal"/>
      <w:lvlText w:val="%1.%2.%3.%4.%5.%6.%7.%8.%9."/>
      <w:lvlJc w:val="left"/>
      <w:pPr>
        <w:ind w:left="10104" w:hanging="2160"/>
      </w:pPr>
    </w:lvl>
  </w:abstractNum>
  <w:abstractNum w:abstractNumId="26">
    <w:nsid w:val="76642588"/>
    <w:multiLevelType w:val="hybridMultilevel"/>
    <w:tmpl w:val="7A0E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9954C7"/>
    <w:multiLevelType w:val="hybridMultilevel"/>
    <w:tmpl w:val="0A248AEE"/>
    <w:lvl w:ilvl="0" w:tplc="9586BB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665BE0"/>
    <w:multiLevelType w:val="hybridMultilevel"/>
    <w:tmpl w:val="E89AE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8"/>
  </w:num>
  <w:num w:numId="5">
    <w:abstractNumId w:val="26"/>
  </w:num>
  <w:num w:numId="6">
    <w:abstractNumId w:val="7"/>
  </w:num>
  <w:num w:numId="7">
    <w:abstractNumId w:val="20"/>
  </w:num>
  <w:num w:numId="8">
    <w:abstractNumId w:val="27"/>
  </w:num>
  <w:num w:numId="9">
    <w:abstractNumId w:val="17"/>
  </w:num>
  <w:num w:numId="10">
    <w:abstractNumId w:val="1"/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8"/>
  </w:num>
  <w:num w:numId="23">
    <w:abstractNumId w:val="6"/>
  </w:num>
  <w:num w:numId="24">
    <w:abstractNumId w:val="15"/>
  </w:num>
  <w:num w:numId="25">
    <w:abstractNumId w:val="12"/>
  </w:num>
  <w:num w:numId="26">
    <w:abstractNumId w:val="21"/>
  </w:num>
  <w:num w:numId="27">
    <w:abstractNumId w:val="9"/>
  </w:num>
  <w:num w:numId="28">
    <w:abstractNumId w:val="19"/>
  </w:num>
  <w:num w:numId="29">
    <w:abstractNumId w:val="14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73FA"/>
    <w:rsid w:val="0000207E"/>
    <w:rsid w:val="000131BD"/>
    <w:rsid w:val="00022244"/>
    <w:rsid w:val="00035F09"/>
    <w:rsid w:val="00042FB6"/>
    <w:rsid w:val="00055B55"/>
    <w:rsid w:val="00062D00"/>
    <w:rsid w:val="0006420E"/>
    <w:rsid w:val="00064A1A"/>
    <w:rsid w:val="00065C32"/>
    <w:rsid w:val="000819A3"/>
    <w:rsid w:val="00093AC1"/>
    <w:rsid w:val="00095823"/>
    <w:rsid w:val="000C13D8"/>
    <w:rsid w:val="000C1DBA"/>
    <w:rsid w:val="000D0CA6"/>
    <w:rsid w:val="000D1FE6"/>
    <w:rsid w:val="000D392B"/>
    <w:rsid w:val="000E0026"/>
    <w:rsid w:val="0010539E"/>
    <w:rsid w:val="0011587C"/>
    <w:rsid w:val="00116DFC"/>
    <w:rsid w:val="00117AE3"/>
    <w:rsid w:val="0012186B"/>
    <w:rsid w:val="001239A9"/>
    <w:rsid w:val="00124178"/>
    <w:rsid w:val="00125260"/>
    <w:rsid w:val="00134D18"/>
    <w:rsid w:val="00144FCD"/>
    <w:rsid w:val="001600E2"/>
    <w:rsid w:val="0017040C"/>
    <w:rsid w:val="001977CF"/>
    <w:rsid w:val="00197901"/>
    <w:rsid w:val="001A6DE0"/>
    <w:rsid w:val="001C1B01"/>
    <w:rsid w:val="001C2A2B"/>
    <w:rsid w:val="001C3773"/>
    <w:rsid w:val="001D4C15"/>
    <w:rsid w:val="001D4DA7"/>
    <w:rsid w:val="001D7B56"/>
    <w:rsid w:val="001F4B23"/>
    <w:rsid w:val="00217428"/>
    <w:rsid w:val="00221C9F"/>
    <w:rsid w:val="002254F0"/>
    <w:rsid w:val="002446BE"/>
    <w:rsid w:val="002464BA"/>
    <w:rsid w:val="0025274B"/>
    <w:rsid w:val="002575F8"/>
    <w:rsid w:val="00260D5E"/>
    <w:rsid w:val="002619F5"/>
    <w:rsid w:val="002673CF"/>
    <w:rsid w:val="00274C34"/>
    <w:rsid w:val="002A35E1"/>
    <w:rsid w:val="002B210F"/>
    <w:rsid w:val="002B3E59"/>
    <w:rsid w:val="002B4BB0"/>
    <w:rsid w:val="002B5401"/>
    <w:rsid w:val="002E37E1"/>
    <w:rsid w:val="002E39A6"/>
    <w:rsid w:val="00301014"/>
    <w:rsid w:val="003059F6"/>
    <w:rsid w:val="003117E5"/>
    <w:rsid w:val="003162D5"/>
    <w:rsid w:val="0032403F"/>
    <w:rsid w:val="0033001C"/>
    <w:rsid w:val="00331F82"/>
    <w:rsid w:val="00342210"/>
    <w:rsid w:val="00343E22"/>
    <w:rsid w:val="0034674B"/>
    <w:rsid w:val="0035569A"/>
    <w:rsid w:val="00370A7C"/>
    <w:rsid w:val="00382400"/>
    <w:rsid w:val="0039766A"/>
    <w:rsid w:val="003A1B99"/>
    <w:rsid w:val="003A3816"/>
    <w:rsid w:val="003A78EC"/>
    <w:rsid w:val="003B3750"/>
    <w:rsid w:val="003B6972"/>
    <w:rsid w:val="003B78AF"/>
    <w:rsid w:val="003D1F51"/>
    <w:rsid w:val="003D7A7B"/>
    <w:rsid w:val="003E454E"/>
    <w:rsid w:val="003E5D55"/>
    <w:rsid w:val="004026B0"/>
    <w:rsid w:val="004301AE"/>
    <w:rsid w:val="004329AF"/>
    <w:rsid w:val="004352DC"/>
    <w:rsid w:val="00436480"/>
    <w:rsid w:val="00471A09"/>
    <w:rsid w:val="00475C11"/>
    <w:rsid w:val="00475C38"/>
    <w:rsid w:val="00476B26"/>
    <w:rsid w:val="004A468E"/>
    <w:rsid w:val="004B0FA3"/>
    <w:rsid w:val="004B22FC"/>
    <w:rsid w:val="004D3731"/>
    <w:rsid w:val="004D6AF5"/>
    <w:rsid w:val="004E621C"/>
    <w:rsid w:val="004E6A25"/>
    <w:rsid w:val="004E6AA6"/>
    <w:rsid w:val="004F27B6"/>
    <w:rsid w:val="004F7162"/>
    <w:rsid w:val="00500768"/>
    <w:rsid w:val="005068FD"/>
    <w:rsid w:val="005111AD"/>
    <w:rsid w:val="005203C1"/>
    <w:rsid w:val="0052108A"/>
    <w:rsid w:val="005223F6"/>
    <w:rsid w:val="0052367C"/>
    <w:rsid w:val="005257FF"/>
    <w:rsid w:val="00525B51"/>
    <w:rsid w:val="00534EA3"/>
    <w:rsid w:val="00545E03"/>
    <w:rsid w:val="00562B05"/>
    <w:rsid w:val="0057016B"/>
    <w:rsid w:val="00577A5E"/>
    <w:rsid w:val="005901F0"/>
    <w:rsid w:val="00590509"/>
    <w:rsid w:val="005937AC"/>
    <w:rsid w:val="005A114E"/>
    <w:rsid w:val="005A4865"/>
    <w:rsid w:val="005B712E"/>
    <w:rsid w:val="005C0A2C"/>
    <w:rsid w:val="005C0EE4"/>
    <w:rsid w:val="005C45F0"/>
    <w:rsid w:val="005C5995"/>
    <w:rsid w:val="005D33BD"/>
    <w:rsid w:val="005E4B9F"/>
    <w:rsid w:val="005E639F"/>
    <w:rsid w:val="005E75A3"/>
    <w:rsid w:val="005F79E9"/>
    <w:rsid w:val="00615090"/>
    <w:rsid w:val="00626F17"/>
    <w:rsid w:val="00630515"/>
    <w:rsid w:val="006328B3"/>
    <w:rsid w:val="00634938"/>
    <w:rsid w:val="0064129B"/>
    <w:rsid w:val="006430FC"/>
    <w:rsid w:val="0064463B"/>
    <w:rsid w:val="00657C3B"/>
    <w:rsid w:val="006616F3"/>
    <w:rsid w:val="00665C62"/>
    <w:rsid w:val="00665FC6"/>
    <w:rsid w:val="0066605E"/>
    <w:rsid w:val="00684924"/>
    <w:rsid w:val="00686642"/>
    <w:rsid w:val="006A5F29"/>
    <w:rsid w:val="006B458F"/>
    <w:rsid w:val="006B6594"/>
    <w:rsid w:val="006C3E80"/>
    <w:rsid w:val="006D0722"/>
    <w:rsid w:val="006D1C98"/>
    <w:rsid w:val="006E0E8E"/>
    <w:rsid w:val="006E516B"/>
    <w:rsid w:val="006E5CCA"/>
    <w:rsid w:val="006E6392"/>
    <w:rsid w:val="00706E92"/>
    <w:rsid w:val="00707960"/>
    <w:rsid w:val="00707AAE"/>
    <w:rsid w:val="00715473"/>
    <w:rsid w:val="00747423"/>
    <w:rsid w:val="00752AAD"/>
    <w:rsid w:val="00774B6E"/>
    <w:rsid w:val="00782EA5"/>
    <w:rsid w:val="00791A63"/>
    <w:rsid w:val="00792C8D"/>
    <w:rsid w:val="007A3EF2"/>
    <w:rsid w:val="007A452D"/>
    <w:rsid w:val="007A5B9D"/>
    <w:rsid w:val="007B03BD"/>
    <w:rsid w:val="007C1957"/>
    <w:rsid w:val="007E6F3A"/>
    <w:rsid w:val="007F6AEE"/>
    <w:rsid w:val="00801C1E"/>
    <w:rsid w:val="00815FD3"/>
    <w:rsid w:val="008244DF"/>
    <w:rsid w:val="008259C4"/>
    <w:rsid w:val="00832D1A"/>
    <w:rsid w:val="008502AA"/>
    <w:rsid w:val="008504DE"/>
    <w:rsid w:val="008532FC"/>
    <w:rsid w:val="00860A41"/>
    <w:rsid w:val="00863811"/>
    <w:rsid w:val="0087033D"/>
    <w:rsid w:val="00881886"/>
    <w:rsid w:val="00885CE6"/>
    <w:rsid w:val="0089098F"/>
    <w:rsid w:val="00894B67"/>
    <w:rsid w:val="008A2BD7"/>
    <w:rsid w:val="008A2EFF"/>
    <w:rsid w:val="008A4DDB"/>
    <w:rsid w:val="008C7112"/>
    <w:rsid w:val="008D0F62"/>
    <w:rsid w:val="008D6BD0"/>
    <w:rsid w:val="008D7E6E"/>
    <w:rsid w:val="008E2395"/>
    <w:rsid w:val="008F06D9"/>
    <w:rsid w:val="00923DB0"/>
    <w:rsid w:val="00937751"/>
    <w:rsid w:val="00942913"/>
    <w:rsid w:val="00953A37"/>
    <w:rsid w:val="00957E6F"/>
    <w:rsid w:val="009668AF"/>
    <w:rsid w:val="00977B8E"/>
    <w:rsid w:val="00985DDD"/>
    <w:rsid w:val="0099080E"/>
    <w:rsid w:val="0099230C"/>
    <w:rsid w:val="00992E49"/>
    <w:rsid w:val="00995D2F"/>
    <w:rsid w:val="009B0AB3"/>
    <w:rsid w:val="009B4D53"/>
    <w:rsid w:val="009C29E1"/>
    <w:rsid w:val="009D6B11"/>
    <w:rsid w:val="009F17D4"/>
    <w:rsid w:val="00A1744E"/>
    <w:rsid w:val="00A31A7B"/>
    <w:rsid w:val="00A4396D"/>
    <w:rsid w:val="00A541DF"/>
    <w:rsid w:val="00A568E0"/>
    <w:rsid w:val="00A70EE8"/>
    <w:rsid w:val="00A83469"/>
    <w:rsid w:val="00A86A9C"/>
    <w:rsid w:val="00A87048"/>
    <w:rsid w:val="00A965F0"/>
    <w:rsid w:val="00A96744"/>
    <w:rsid w:val="00AA3951"/>
    <w:rsid w:val="00AA4815"/>
    <w:rsid w:val="00AA4CDA"/>
    <w:rsid w:val="00AB0021"/>
    <w:rsid w:val="00AB30F9"/>
    <w:rsid w:val="00AC2A53"/>
    <w:rsid w:val="00AC3A22"/>
    <w:rsid w:val="00AC4C17"/>
    <w:rsid w:val="00AC7465"/>
    <w:rsid w:val="00AD0E42"/>
    <w:rsid w:val="00AD3E7B"/>
    <w:rsid w:val="00AE368F"/>
    <w:rsid w:val="00B01802"/>
    <w:rsid w:val="00B169A7"/>
    <w:rsid w:val="00B204CC"/>
    <w:rsid w:val="00B30A7B"/>
    <w:rsid w:val="00B31E6A"/>
    <w:rsid w:val="00B33150"/>
    <w:rsid w:val="00B40C6A"/>
    <w:rsid w:val="00B51A2A"/>
    <w:rsid w:val="00B65D52"/>
    <w:rsid w:val="00B72F77"/>
    <w:rsid w:val="00B82473"/>
    <w:rsid w:val="00B933F0"/>
    <w:rsid w:val="00B9423E"/>
    <w:rsid w:val="00BA4E5E"/>
    <w:rsid w:val="00BA53C5"/>
    <w:rsid w:val="00BC44C9"/>
    <w:rsid w:val="00BE07FC"/>
    <w:rsid w:val="00BF2250"/>
    <w:rsid w:val="00BF3346"/>
    <w:rsid w:val="00C0295B"/>
    <w:rsid w:val="00C02F34"/>
    <w:rsid w:val="00C15995"/>
    <w:rsid w:val="00C16A8A"/>
    <w:rsid w:val="00C2015B"/>
    <w:rsid w:val="00C34866"/>
    <w:rsid w:val="00C3774A"/>
    <w:rsid w:val="00C45F57"/>
    <w:rsid w:val="00C46C70"/>
    <w:rsid w:val="00C72848"/>
    <w:rsid w:val="00C76C74"/>
    <w:rsid w:val="00C85D2E"/>
    <w:rsid w:val="00C915E2"/>
    <w:rsid w:val="00CB766E"/>
    <w:rsid w:val="00CC47DA"/>
    <w:rsid w:val="00CC4A15"/>
    <w:rsid w:val="00CC5991"/>
    <w:rsid w:val="00CD58A8"/>
    <w:rsid w:val="00CD7F0E"/>
    <w:rsid w:val="00CE76ED"/>
    <w:rsid w:val="00CF14E9"/>
    <w:rsid w:val="00CF3A47"/>
    <w:rsid w:val="00CF78A9"/>
    <w:rsid w:val="00D02F98"/>
    <w:rsid w:val="00D11D76"/>
    <w:rsid w:val="00D205FB"/>
    <w:rsid w:val="00D414FB"/>
    <w:rsid w:val="00D4570E"/>
    <w:rsid w:val="00D556D9"/>
    <w:rsid w:val="00D62F9C"/>
    <w:rsid w:val="00D640BE"/>
    <w:rsid w:val="00D67B42"/>
    <w:rsid w:val="00D728C1"/>
    <w:rsid w:val="00D74D1E"/>
    <w:rsid w:val="00D8443E"/>
    <w:rsid w:val="00D87A6E"/>
    <w:rsid w:val="00D90D1A"/>
    <w:rsid w:val="00D96152"/>
    <w:rsid w:val="00DA0418"/>
    <w:rsid w:val="00DA3061"/>
    <w:rsid w:val="00DA50B4"/>
    <w:rsid w:val="00DA553B"/>
    <w:rsid w:val="00DC164D"/>
    <w:rsid w:val="00DC2B4D"/>
    <w:rsid w:val="00DC78EF"/>
    <w:rsid w:val="00DD1DA4"/>
    <w:rsid w:val="00DE244F"/>
    <w:rsid w:val="00DE329F"/>
    <w:rsid w:val="00DE36BF"/>
    <w:rsid w:val="00DF09E5"/>
    <w:rsid w:val="00DF42CD"/>
    <w:rsid w:val="00DF7A76"/>
    <w:rsid w:val="00E0638C"/>
    <w:rsid w:val="00E10200"/>
    <w:rsid w:val="00E1459B"/>
    <w:rsid w:val="00E14693"/>
    <w:rsid w:val="00E25311"/>
    <w:rsid w:val="00E25604"/>
    <w:rsid w:val="00E4390A"/>
    <w:rsid w:val="00E5142C"/>
    <w:rsid w:val="00E667A5"/>
    <w:rsid w:val="00E77F24"/>
    <w:rsid w:val="00E95216"/>
    <w:rsid w:val="00EA7EA3"/>
    <w:rsid w:val="00EC1E39"/>
    <w:rsid w:val="00EC7272"/>
    <w:rsid w:val="00ED1FBA"/>
    <w:rsid w:val="00EE08FC"/>
    <w:rsid w:val="00EE4A2F"/>
    <w:rsid w:val="00EE5021"/>
    <w:rsid w:val="00EE6D19"/>
    <w:rsid w:val="00EF1494"/>
    <w:rsid w:val="00EF1F5D"/>
    <w:rsid w:val="00EF2ECD"/>
    <w:rsid w:val="00EF73FA"/>
    <w:rsid w:val="00F014B3"/>
    <w:rsid w:val="00F05CC1"/>
    <w:rsid w:val="00F14FA5"/>
    <w:rsid w:val="00F24E4C"/>
    <w:rsid w:val="00F2609E"/>
    <w:rsid w:val="00F42F88"/>
    <w:rsid w:val="00F54DD6"/>
    <w:rsid w:val="00F62E65"/>
    <w:rsid w:val="00F66B36"/>
    <w:rsid w:val="00F67C44"/>
    <w:rsid w:val="00F8147E"/>
    <w:rsid w:val="00F95995"/>
    <w:rsid w:val="00FB0991"/>
    <w:rsid w:val="00FD039D"/>
    <w:rsid w:val="00FE4A92"/>
    <w:rsid w:val="00FE769D"/>
    <w:rsid w:val="00FF2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D33BD"/>
    <w:pPr>
      <w:ind w:left="720"/>
      <w:contextualSpacing/>
    </w:pPr>
  </w:style>
  <w:style w:type="character" w:styleId="a7">
    <w:name w:val="Hyperlink"/>
    <w:basedOn w:val="a0"/>
    <w:unhideWhenUsed/>
    <w:rsid w:val="008E2395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64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568E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1587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paragraph" w:customStyle="1" w:styleId="ConsPlusTitle">
    <w:name w:val="ConsPlusTitle"/>
    <w:rsid w:val="00F66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uiPriority w:val="99"/>
    <w:locked/>
    <w:rsid w:val="004301A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01AE"/>
    <w:pPr>
      <w:shd w:val="clear" w:color="auto" w:fill="FFFFFF"/>
      <w:spacing w:after="0" w:line="240" w:lineRule="atLeast"/>
      <w:ind w:hanging="400"/>
    </w:pPr>
    <w:rPr>
      <w:rFonts w:ascii="Times New Roman" w:hAnsi="Times New Roman"/>
      <w:b/>
      <w:bCs/>
      <w:sz w:val="23"/>
      <w:szCs w:val="23"/>
    </w:rPr>
  </w:style>
  <w:style w:type="paragraph" w:customStyle="1" w:styleId="Style7">
    <w:name w:val="Style7"/>
    <w:basedOn w:val="a"/>
    <w:uiPriority w:val="99"/>
    <w:rsid w:val="00626F1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626F17"/>
    <w:rPr>
      <w:rFonts w:ascii="Times New Roman" w:hAnsi="Times New Roman" w:cs="Times New Roman" w:hint="default"/>
      <w:sz w:val="22"/>
      <w:szCs w:val="22"/>
    </w:rPr>
  </w:style>
  <w:style w:type="paragraph" w:styleId="a8">
    <w:name w:val="Normal (Web)"/>
    <w:basedOn w:val="a"/>
    <w:uiPriority w:val="99"/>
    <w:semiHidden/>
    <w:unhideWhenUsed/>
    <w:rsid w:val="00BF2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link w:val="aa"/>
    <w:uiPriority w:val="1"/>
    <w:qFormat/>
    <w:rsid w:val="00BF2250"/>
    <w:rPr>
      <w:rFonts w:ascii="Calibri" w:eastAsia="Times New Roman" w:hAnsi="Calibri" w:cs="Times New Roman"/>
      <w:szCs w:val="32"/>
    </w:rPr>
  </w:style>
  <w:style w:type="character" w:customStyle="1" w:styleId="aa">
    <w:name w:val="Без интервала Знак"/>
    <w:link w:val="a9"/>
    <w:uiPriority w:val="1"/>
    <w:rsid w:val="009C29E1"/>
    <w:rPr>
      <w:rFonts w:ascii="Calibri" w:eastAsia="Times New Roman" w:hAnsi="Calibri" w:cs="Times New Roman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3455150F16AC9666EECC9EBB99FF876597E36456294D08A74CA9B95B544D66BD924FF3040CE95DF46EEC159LB25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51019-431A-424D-960D-47AD4611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4549</Words>
  <Characters>25934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30423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ChymakovaVB</cp:lastModifiedBy>
  <cp:revision>3</cp:revision>
  <cp:lastPrinted>2016-08-08T07:10:00Z</cp:lastPrinted>
  <dcterms:created xsi:type="dcterms:W3CDTF">2020-03-12T08:37:00Z</dcterms:created>
  <dcterms:modified xsi:type="dcterms:W3CDTF">2020-03-13T06:59:00Z</dcterms:modified>
</cp:coreProperties>
</file>