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C3" w:rsidRDefault="00DE6F09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101600" distL="0" distR="0">
            <wp:extent cx="502920" cy="64008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A4" w:rsidRPr="00BB5AA4" w:rsidRDefault="00BB5AA4" w:rsidP="00BB5AA4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B5AA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B5AA4" w:rsidRPr="00BB5AA4" w:rsidRDefault="00BB5AA4" w:rsidP="00BB5AA4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B5AA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B5AA4" w:rsidRPr="00BB5AA4" w:rsidRDefault="00BB5AA4" w:rsidP="00BB5AA4">
      <w:pPr>
        <w:suppressAutoHyphens w:val="0"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BB5AA4">
        <w:rPr>
          <w:rFonts w:ascii="Liberation Serif" w:hAnsi="Liberation Serif"/>
          <w:noProof/>
          <w:sz w:val="18"/>
          <w:szCs w:val="20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BB5AA4" w:rsidRPr="00BB5AA4" w:rsidRDefault="00BB5AA4" w:rsidP="00BB5AA4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5AA4" w:rsidRPr="00BB5AA4" w:rsidRDefault="00BB5AA4" w:rsidP="00BB5AA4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5AA4" w:rsidRPr="00BB5AA4" w:rsidRDefault="00BB5AA4" w:rsidP="00BB5AA4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 w:rsidRPr="00BB5AA4">
        <w:rPr>
          <w:rFonts w:ascii="Liberation Serif" w:hAnsi="Liberation Serif"/>
          <w:szCs w:val="20"/>
        </w:rPr>
        <w:t>от__</w:t>
      </w:r>
      <w:r>
        <w:rPr>
          <w:rFonts w:ascii="Liberation Serif" w:hAnsi="Liberation Serif"/>
          <w:szCs w:val="20"/>
          <w:u w:val="single"/>
        </w:rPr>
        <w:t>05.04.2022</w:t>
      </w:r>
      <w:r w:rsidRPr="00BB5AA4">
        <w:rPr>
          <w:rFonts w:ascii="Liberation Serif" w:hAnsi="Liberation Serif"/>
          <w:szCs w:val="20"/>
        </w:rPr>
        <w:t>___  №  ___</w:t>
      </w:r>
      <w:r>
        <w:rPr>
          <w:rFonts w:ascii="Liberation Serif" w:hAnsi="Liberation Serif"/>
          <w:szCs w:val="20"/>
          <w:u w:val="single"/>
        </w:rPr>
        <w:t>421-П</w:t>
      </w:r>
      <w:r w:rsidRPr="00BB5AA4">
        <w:rPr>
          <w:rFonts w:ascii="Liberation Serif" w:hAnsi="Liberation Serif"/>
          <w:szCs w:val="20"/>
        </w:rPr>
        <w:t>___</w:t>
      </w:r>
    </w:p>
    <w:p w:rsidR="00BB5AA4" w:rsidRPr="00BB5AA4" w:rsidRDefault="00BB5AA4" w:rsidP="00BB5AA4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B5AA4" w:rsidRPr="00BB5AA4" w:rsidRDefault="00BB5AA4" w:rsidP="00BB5AA4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 w:rsidRPr="00BB5AA4">
        <w:rPr>
          <w:rFonts w:ascii="Liberation Serif" w:hAnsi="Liberation Serif"/>
        </w:rPr>
        <w:t>г. Заречный</w:t>
      </w:r>
      <w:bookmarkStart w:id="0" w:name="_GoBack"/>
      <w:bookmarkEnd w:id="0"/>
    </w:p>
    <w:p w:rsidR="002B34C3" w:rsidRDefault="002B34C3">
      <w:pPr>
        <w:autoSpaceDE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B34C3" w:rsidRDefault="002B34C3">
      <w:pPr>
        <w:autoSpaceDE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B34C3" w:rsidRDefault="00DE6F09">
      <w:pPr>
        <w:autoSpaceDE w:val="0"/>
        <w:jc w:val="center"/>
      </w:pPr>
      <w:r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состав комиссии по вопросам оплаты труда руководителей муниципальных образовательных организаций городского </w:t>
      </w:r>
      <w:r>
        <w:rPr>
          <w:rFonts w:ascii="Liberation Serif" w:hAnsi="Liberation Serif"/>
          <w:b/>
          <w:bCs/>
          <w:sz w:val="26"/>
          <w:szCs w:val="26"/>
        </w:rPr>
        <w:t>округа Заречный, утвержденный постановлением администрации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</w:t>
      </w:r>
      <w:r>
        <w:rPr>
          <w:rFonts w:ascii="Liberation Serif" w:hAnsi="Liberation Serif"/>
          <w:b/>
          <w:bCs/>
          <w:sz w:val="26"/>
          <w:szCs w:val="26"/>
        </w:rPr>
        <w:t xml:space="preserve"> стимулировании руководителей муниципальных образовательных организаций городского округа Заречный»</w:t>
      </w:r>
    </w:p>
    <w:p w:rsidR="002B34C3" w:rsidRDefault="002B34C3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2B34C3" w:rsidRDefault="002B34C3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2B34C3" w:rsidRDefault="00DE6F09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Трудовым кодексом Российской Федерации</w:t>
      </w:r>
      <w:r>
        <w:rPr>
          <w:rFonts w:ascii="Liberation Serif" w:eastAsia="Calibri" w:hAnsi="Liberation Serif"/>
          <w:sz w:val="26"/>
          <w:szCs w:val="26"/>
          <w:lang w:eastAsia="en-US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постановлением администрации городского округа Заречный от 20.06.2019 № 635-П «Об утверждении Положения об оплате труда работников муниципальных образовательных организаций на территории городского округа Заречный», </w:t>
      </w:r>
      <w:r>
        <w:rPr>
          <w:rFonts w:ascii="Liberation Serif" w:hAnsi="Liberation Serif"/>
          <w:sz w:val="26"/>
          <w:szCs w:val="26"/>
        </w:rPr>
        <w:t>на основании ст. ст. 28, 31 Устава город</w:t>
      </w:r>
      <w:r>
        <w:rPr>
          <w:rFonts w:ascii="Liberation Serif" w:hAnsi="Liberation Serif"/>
          <w:sz w:val="26"/>
          <w:szCs w:val="26"/>
        </w:rPr>
        <w:t>ского округа Заречный администрация городского округа Заречный</w:t>
      </w:r>
    </w:p>
    <w:p w:rsidR="002B34C3" w:rsidRDefault="00DE6F09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ПОСТАНОВЛЯЕТ:</w:t>
      </w:r>
    </w:p>
    <w:p w:rsidR="002B34C3" w:rsidRDefault="00DE6F09">
      <w:pPr>
        <w:pStyle w:val="ae"/>
        <w:ind w:left="0" w:right="-1" w:firstLine="709"/>
        <w:jc w:val="both"/>
      </w:pPr>
      <w:r>
        <w:rPr>
          <w:rFonts w:ascii="Liberation Serif" w:hAnsi="Liberation Serif"/>
          <w:bCs/>
          <w:sz w:val="26"/>
          <w:szCs w:val="26"/>
        </w:rPr>
        <w:t>1. Внести изменения в состав комиссии по вопросам оплаты труда руководителей муниципальных образовательных организаций городского округа Заречный, утвержденный постановлением адми</w:t>
      </w:r>
      <w:r>
        <w:rPr>
          <w:rFonts w:ascii="Liberation Serif" w:hAnsi="Liberation Serif"/>
          <w:bCs/>
          <w:sz w:val="26"/>
          <w:szCs w:val="26"/>
        </w:rPr>
        <w:t>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</w:t>
      </w:r>
      <w:r>
        <w:rPr>
          <w:rFonts w:ascii="Liberation Serif" w:hAnsi="Liberation Serif"/>
          <w:bCs/>
          <w:sz w:val="26"/>
          <w:szCs w:val="26"/>
        </w:rPr>
        <w:t xml:space="preserve">овательных организаций городского округа Заречный»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с изменениями, внесенными постановлениями администрации городского округа Заречный от 26.06.2020 № 455-П, от 23.09.2020 № 727-П, от 30.11.2020 № 916-П, от 13.10.2021 № 1024-П, от 22.12.2021 </w:t>
      </w:r>
      <w:r>
        <w:rPr>
          <w:rFonts w:ascii="Liberation Serif" w:eastAsia="Calibri" w:hAnsi="Liberation Serif"/>
          <w:sz w:val="26"/>
          <w:szCs w:val="26"/>
          <w:lang w:eastAsia="en-US"/>
        </w:rPr>
        <w:br/>
        <w:t>№ 1267-П, изло</w:t>
      </w:r>
      <w:r>
        <w:rPr>
          <w:rFonts w:ascii="Liberation Serif" w:eastAsia="Calibri" w:hAnsi="Liberation Serif"/>
          <w:sz w:val="26"/>
          <w:szCs w:val="26"/>
          <w:lang w:eastAsia="en-US"/>
        </w:rPr>
        <w:t>жив в новой редакции (прилагается).</w:t>
      </w:r>
    </w:p>
    <w:p w:rsidR="002B34C3" w:rsidRDefault="00DE6F09">
      <w:pPr>
        <w:pStyle w:val="ae"/>
        <w:ind w:left="0" w:right="-1" w:firstLine="709"/>
        <w:jc w:val="both"/>
      </w:pPr>
      <w:bookmarkStart w:id="1" w:name="OLE_LINK2"/>
      <w:bookmarkStart w:id="2" w:name="OLE_LINK1"/>
      <w:bookmarkEnd w:id="1"/>
      <w:bookmarkEnd w:id="2"/>
      <w:r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tgtFrame="_top">
        <w:r>
          <w:rPr>
            <w:rFonts w:ascii="Liberation Serif" w:hAnsi="Liberation Serif"/>
            <w:sz w:val="26"/>
            <w:szCs w:val="26"/>
            <w:lang w:val="en-US"/>
          </w:rPr>
          <w:t>www</w:t>
        </w:r>
      </w:hyperlink>
      <w:hyperlink r:id="rId9" w:tgtFrame="_top">
        <w:r>
          <w:rPr>
            <w:rFonts w:ascii="Liberation Serif" w:hAnsi="Liberation Serif"/>
            <w:sz w:val="26"/>
            <w:szCs w:val="26"/>
          </w:rPr>
          <w:t>.</w:t>
        </w:r>
      </w:hyperlink>
      <w:hyperlink r:id="rId10" w:tgtFrame="_top">
        <w:r>
          <w:rPr>
            <w:rFonts w:ascii="Liberation Serif" w:hAnsi="Liberation Serif"/>
            <w:sz w:val="26"/>
            <w:szCs w:val="26"/>
            <w:lang w:val="en-US"/>
          </w:rPr>
          <w:t>gorod</w:t>
        </w:r>
      </w:hyperlink>
      <w:hyperlink r:id="rId11" w:tgtFrame="_top">
        <w:r>
          <w:rPr>
            <w:rFonts w:ascii="Liberation Serif" w:hAnsi="Liberation Serif"/>
            <w:sz w:val="26"/>
            <w:szCs w:val="26"/>
          </w:rPr>
          <w:t>-</w:t>
        </w:r>
      </w:hyperlink>
      <w:hyperlink r:id="rId12" w:tgtFrame="_top">
        <w:r>
          <w:rPr>
            <w:rFonts w:ascii="Liberation Serif" w:hAnsi="Liberation Serif"/>
            <w:sz w:val="26"/>
            <w:szCs w:val="26"/>
            <w:lang w:val="en-US"/>
          </w:rPr>
          <w:t>zarechn</w:t>
        </w:r>
        <w:r>
          <w:rPr>
            <w:rFonts w:ascii="Liberation Serif" w:hAnsi="Liberation Serif"/>
            <w:sz w:val="26"/>
            <w:szCs w:val="26"/>
            <w:lang w:val="en-US"/>
          </w:rPr>
          <w:t>y</w:t>
        </w:r>
      </w:hyperlink>
      <w:hyperlink r:id="rId13" w:tgtFrame="_top">
        <w:r>
          <w:rPr>
            <w:rFonts w:ascii="Liberation Serif" w:hAnsi="Liberation Serif"/>
            <w:sz w:val="26"/>
            <w:szCs w:val="26"/>
          </w:rPr>
          <w:t>.</w:t>
        </w:r>
      </w:hyperlink>
      <w:hyperlink r:id="rId14" w:tgtFrame="_top">
        <w:r>
          <w:rPr>
            <w:rFonts w:ascii="Liberation Serif" w:hAnsi="Liberation Serif"/>
            <w:sz w:val="26"/>
            <w:szCs w:val="26"/>
            <w:lang w:val="en-US"/>
          </w:rPr>
          <w:t>ru</w:t>
        </w:r>
      </w:hyperlink>
      <w:r>
        <w:rPr>
          <w:rFonts w:ascii="Liberation Serif" w:hAnsi="Liberation Serif"/>
          <w:sz w:val="26"/>
          <w:szCs w:val="26"/>
        </w:rPr>
        <w:t>).</w:t>
      </w:r>
    </w:p>
    <w:p w:rsidR="002B34C3" w:rsidRDefault="00DE6F09">
      <w:pPr>
        <w:pStyle w:val="ae"/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bookmarkStart w:id="3" w:name="sub_1000"/>
      <w:bookmarkEnd w:id="3"/>
      <w:r>
        <w:rPr>
          <w:rFonts w:ascii="Liberation Serif" w:hAnsi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муниципальных нормативных пр</w:t>
      </w:r>
      <w:r>
        <w:rPr>
          <w:rFonts w:ascii="Liberation Serif" w:hAnsi="Liberation Serif"/>
          <w:sz w:val="26"/>
          <w:szCs w:val="26"/>
        </w:rPr>
        <w:t>авовых актов.</w:t>
      </w:r>
    </w:p>
    <w:p w:rsidR="002B34C3" w:rsidRDefault="002B34C3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  <w:sz w:val="26"/>
          <w:szCs w:val="26"/>
        </w:rPr>
      </w:pPr>
    </w:p>
    <w:p w:rsidR="002B34C3" w:rsidRDefault="002B34C3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  <w:sz w:val="26"/>
          <w:szCs w:val="26"/>
        </w:rPr>
      </w:pPr>
    </w:p>
    <w:tbl>
      <w:tblPr>
        <w:tblW w:w="9921" w:type="dxa"/>
        <w:tblInd w:w="108" w:type="dxa"/>
        <w:tblLook w:val="04A0" w:firstRow="1" w:lastRow="0" w:firstColumn="1" w:lastColumn="0" w:noHBand="0" w:noVBand="1"/>
      </w:tblPr>
      <w:tblGrid>
        <w:gridCol w:w="4338"/>
        <w:gridCol w:w="2410"/>
        <w:gridCol w:w="3173"/>
      </w:tblGrid>
      <w:tr w:rsidR="002B34C3">
        <w:tc>
          <w:tcPr>
            <w:tcW w:w="4338" w:type="dxa"/>
          </w:tcPr>
          <w:p w:rsidR="002B34C3" w:rsidRDefault="00DE6F0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2B34C3" w:rsidRDefault="00DE6F0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</w:tcPr>
          <w:p w:rsidR="002B34C3" w:rsidRDefault="002B34C3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3" w:type="dxa"/>
          </w:tcPr>
          <w:p w:rsidR="002B34C3" w:rsidRDefault="002B34C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B34C3" w:rsidRDefault="00DE6F09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А.В. Захарцев</w:t>
            </w:r>
          </w:p>
        </w:tc>
      </w:tr>
      <w:tr w:rsidR="002B34C3">
        <w:tc>
          <w:tcPr>
            <w:tcW w:w="4338" w:type="dxa"/>
          </w:tcPr>
          <w:p w:rsidR="002B34C3" w:rsidRDefault="002B34C3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10" w:type="dxa"/>
          </w:tcPr>
          <w:p w:rsidR="002B34C3" w:rsidRDefault="002B34C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B34C3" w:rsidRDefault="002B34C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3" w:type="dxa"/>
          </w:tcPr>
          <w:p w:rsidR="002B34C3" w:rsidRDefault="002B34C3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B34C3" w:rsidRDefault="002B34C3">
      <w:pPr>
        <w:tabs>
          <w:tab w:val="left" w:pos="-4678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2B34C3" w:rsidRDefault="00DE6F09">
      <w:pPr>
        <w:tabs>
          <w:tab w:val="left" w:pos="-4678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Приложение</w:t>
      </w:r>
    </w:p>
    <w:p w:rsidR="002B34C3" w:rsidRDefault="00DE6F09">
      <w:pPr>
        <w:tabs>
          <w:tab w:val="left" w:pos="-4678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 постановлению администрации городского округа Заречный</w:t>
      </w:r>
    </w:p>
    <w:p w:rsidR="00BB5AA4" w:rsidRPr="00BB5AA4" w:rsidRDefault="00BB5AA4" w:rsidP="00BB5AA4">
      <w:pPr>
        <w:tabs>
          <w:tab w:val="left" w:pos="-4678"/>
        </w:tabs>
        <w:ind w:left="5387" w:right="-1"/>
        <w:textAlignment w:val="auto"/>
        <w:rPr>
          <w:rFonts w:ascii="Liberation Serif" w:hAnsi="Liberation Serif"/>
        </w:rPr>
      </w:pPr>
      <w:bookmarkStart w:id="4" w:name="sub_100000"/>
      <w:bookmarkEnd w:id="4"/>
      <w:r w:rsidRPr="00BB5AA4">
        <w:rPr>
          <w:rFonts w:ascii="Liberation Serif" w:hAnsi="Liberation Serif"/>
        </w:rPr>
        <w:t>от__</w:t>
      </w:r>
      <w:r w:rsidRPr="00BB5AA4">
        <w:rPr>
          <w:rFonts w:ascii="Liberation Serif" w:hAnsi="Liberation Serif"/>
          <w:u w:val="single"/>
        </w:rPr>
        <w:t>05.04.2022</w:t>
      </w:r>
      <w:r w:rsidRPr="00BB5AA4">
        <w:rPr>
          <w:rFonts w:ascii="Liberation Serif" w:hAnsi="Liberation Serif"/>
        </w:rPr>
        <w:t>___  №  ___</w:t>
      </w:r>
      <w:r w:rsidRPr="00BB5AA4">
        <w:rPr>
          <w:rFonts w:ascii="Liberation Serif" w:hAnsi="Liberation Serif"/>
          <w:u w:val="single"/>
        </w:rPr>
        <w:t>421-П</w:t>
      </w:r>
      <w:r w:rsidRPr="00BB5AA4">
        <w:rPr>
          <w:rFonts w:ascii="Liberation Serif" w:hAnsi="Liberation Serif"/>
        </w:rPr>
        <w:t>___</w:t>
      </w:r>
    </w:p>
    <w:p w:rsidR="002B34C3" w:rsidRPr="00BB5AA4" w:rsidRDefault="002B34C3">
      <w:pPr>
        <w:tabs>
          <w:tab w:val="left" w:pos="-4678"/>
        </w:tabs>
        <w:ind w:left="5387" w:right="-1"/>
        <w:textAlignment w:val="auto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2B34C3" w:rsidRPr="00BB5AA4" w:rsidRDefault="002B34C3">
      <w:pPr>
        <w:tabs>
          <w:tab w:val="left" w:pos="709"/>
        </w:tabs>
        <w:autoSpaceDE w:val="0"/>
        <w:ind w:right="-1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2B34C3" w:rsidRDefault="00DE6F09">
      <w:pPr>
        <w:tabs>
          <w:tab w:val="left" w:pos="709"/>
        </w:tabs>
        <w:autoSpaceDE w:val="0"/>
        <w:ind w:right="-1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:rsidR="002B34C3" w:rsidRDefault="00DE6F09">
      <w:pPr>
        <w:tabs>
          <w:tab w:val="left" w:pos="709"/>
        </w:tabs>
        <w:autoSpaceDE w:val="0"/>
        <w:ind w:right="-1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комиссии по вопросам оплаты труда руководителей </w:t>
      </w: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муниципальных образовательных организаций городского округа Заречный</w:t>
      </w:r>
    </w:p>
    <w:p w:rsidR="002B34C3" w:rsidRDefault="002B34C3">
      <w:pPr>
        <w:tabs>
          <w:tab w:val="left" w:pos="709"/>
        </w:tabs>
        <w:autoSpaceDE w:val="0"/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2B34C3" w:rsidRDefault="002B34C3">
      <w:pPr>
        <w:tabs>
          <w:tab w:val="left" w:pos="709"/>
        </w:tabs>
        <w:autoSpaceDE w:val="0"/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B34C3">
        <w:tc>
          <w:tcPr>
            <w:tcW w:w="3261" w:type="dxa"/>
          </w:tcPr>
          <w:p w:rsidR="002B34C3" w:rsidRDefault="00DE6F09">
            <w:pPr>
              <w:pStyle w:val="ae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ind w:left="34" w:right="-1" w:hanging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 Т.Л.</w:t>
            </w:r>
          </w:p>
          <w:p w:rsidR="002B34C3" w:rsidRDefault="002B34C3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:rsidR="002B34C3" w:rsidRDefault="002B34C3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B34C3">
        <w:tc>
          <w:tcPr>
            <w:tcW w:w="3261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2. Гуторова Ю.Ф.                               </w:t>
            </w: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управляющий делами администрации городского округа Заречный, заместитель председателя комиссии</w:t>
            </w:r>
          </w:p>
          <w:p w:rsidR="002B34C3" w:rsidRDefault="002B34C3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B34C3">
        <w:tc>
          <w:tcPr>
            <w:tcW w:w="3261" w:type="dxa"/>
          </w:tcPr>
          <w:p w:rsidR="002B34C3" w:rsidRPr="00BB5AA4" w:rsidRDefault="00DE6F09" w:rsidP="00BB5AA4">
            <w:pPr>
              <w:tabs>
                <w:tab w:val="left" w:pos="2248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B5AA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 Данильчик И.В.</w:t>
            </w: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ведущий юрисконсульт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  <w:p w:rsidR="002B34C3" w:rsidRDefault="002B34C3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</w:pPr>
          </w:p>
        </w:tc>
      </w:tr>
      <w:tr w:rsidR="002B34C3">
        <w:tc>
          <w:tcPr>
            <w:tcW w:w="3261" w:type="dxa"/>
          </w:tcPr>
          <w:p w:rsidR="002B34C3" w:rsidRDefault="00DE6F09">
            <w:pPr>
              <w:pStyle w:val="ae"/>
              <w:tabs>
                <w:tab w:val="left" w:pos="326"/>
              </w:tabs>
              <w:autoSpaceDE w:val="0"/>
              <w:ind w:left="34"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Члены комиссии:</w:t>
            </w:r>
          </w:p>
          <w:p w:rsidR="002B34C3" w:rsidRDefault="002B34C3">
            <w:pPr>
              <w:pStyle w:val="ae"/>
              <w:tabs>
                <w:tab w:val="left" w:pos="326"/>
              </w:tabs>
              <w:autoSpaceDE w:val="0"/>
              <w:ind w:left="34"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2B34C3" w:rsidRDefault="002B34C3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B34C3">
        <w:tc>
          <w:tcPr>
            <w:tcW w:w="3261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 Исакова О.С.                            </w:t>
            </w: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юридического отдела Управления правовых и имущественных отношений администрации городского округа Заречный</w:t>
            </w:r>
          </w:p>
          <w:p w:rsidR="002B34C3" w:rsidRDefault="002B34C3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B34C3">
        <w:tc>
          <w:tcPr>
            <w:tcW w:w="3261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 Ким М.Г</w:t>
            </w: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исполняющий обязанности начальника МКУ «Управление образования ГО Заречный»</w:t>
            </w:r>
          </w:p>
          <w:p w:rsidR="002B34C3" w:rsidRDefault="002B34C3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B34C3">
        <w:tc>
          <w:tcPr>
            <w:tcW w:w="3261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 Новиков А.В.</w:t>
            </w: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</w:tc>
      </w:tr>
      <w:tr w:rsidR="002B34C3">
        <w:tc>
          <w:tcPr>
            <w:tcW w:w="3261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 Соснова О.Г.</w:t>
            </w: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:rsidR="002B34C3" w:rsidRDefault="002B34C3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2B34C3">
        <w:tc>
          <w:tcPr>
            <w:tcW w:w="3261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 w:firstLine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8. Щепина С.Н.                                   </w:t>
            </w:r>
          </w:p>
        </w:tc>
        <w:tc>
          <w:tcPr>
            <w:tcW w:w="6804" w:type="dxa"/>
          </w:tcPr>
          <w:p w:rsidR="002B34C3" w:rsidRDefault="00DE6F09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председатель Заречной городской организации Профессионального союза работников народного образования и науки РФ (по согласованию)</w:t>
            </w:r>
          </w:p>
        </w:tc>
      </w:tr>
    </w:tbl>
    <w:p w:rsidR="002B34C3" w:rsidRDefault="002B34C3">
      <w:pPr>
        <w:tabs>
          <w:tab w:val="left" w:pos="709"/>
        </w:tabs>
        <w:ind w:right="-1"/>
        <w:jc w:val="both"/>
        <w:rPr>
          <w:rFonts w:ascii="Liberation Serif" w:hAnsi="Liberation Serif"/>
          <w:sz w:val="26"/>
          <w:szCs w:val="26"/>
        </w:rPr>
      </w:pPr>
    </w:p>
    <w:sectPr w:rsidR="002B34C3">
      <w:headerReference w:type="default" r:id="rId15"/>
      <w:pgSz w:w="11906" w:h="16838"/>
      <w:pgMar w:top="851" w:right="567" w:bottom="720" w:left="1418" w:header="72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09" w:rsidRDefault="00DE6F09">
      <w:r>
        <w:separator/>
      </w:r>
    </w:p>
  </w:endnote>
  <w:endnote w:type="continuationSeparator" w:id="0">
    <w:p w:rsidR="00DE6F09" w:rsidRDefault="00D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09" w:rsidRDefault="00DE6F09">
      <w:r>
        <w:separator/>
      </w:r>
    </w:p>
  </w:footnote>
  <w:footnote w:type="continuationSeparator" w:id="0">
    <w:p w:rsidR="00DE6F09" w:rsidRDefault="00DE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C3" w:rsidRDefault="00DE6F09">
    <w:pPr>
      <w:pStyle w:val="af0"/>
      <w:ind w:firstLine="0"/>
      <w:jc w:val="center"/>
    </w:pPr>
    <w:r>
      <w:fldChar w:fldCharType="begin"/>
    </w:r>
    <w:r>
      <w:instrText>PA</w:instrText>
    </w:r>
    <w:r>
      <w:instrText>GE</w:instrText>
    </w:r>
    <w:r>
      <w:fldChar w:fldCharType="separate"/>
    </w:r>
    <w:r w:rsidR="00BB5AA4">
      <w:rPr>
        <w:noProof/>
      </w:rPr>
      <w:t>2</w:t>
    </w:r>
    <w:r>
      <w:fldChar w:fldCharType="end"/>
    </w:r>
  </w:p>
  <w:p w:rsidR="002B34C3" w:rsidRDefault="002B34C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456"/>
    <w:multiLevelType w:val="multilevel"/>
    <w:tmpl w:val="C318EC3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1222F"/>
    <w:multiLevelType w:val="multilevel"/>
    <w:tmpl w:val="5F78D566"/>
    <w:lvl w:ilvl="0">
      <w:start w:val="3"/>
      <w:numFmt w:val="decimal"/>
      <w:lvlText w:val="%1."/>
      <w:lvlJc w:val="left"/>
      <w:pPr>
        <w:tabs>
          <w:tab w:val="num" w:pos="0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2" w15:restartNumberingAfterBreak="0">
    <w:nsid w:val="4AEF6536"/>
    <w:multiLevelType w:val="multilevel"/>
    <w:tmpl w:val="4F04DFBA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4C3"/>
    <w:rsid w:val="002B34C3"/>
    <w:rsid w:val="00BB5AA4"/>
    <w:rsid w:val="00D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9CD67"/>
  <w15:docId w15:val="{E5EE4855-403A-4783-9444-A217375B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Emphasis"/>
    <w:basedOn w:val="a0"/>
    <w:qFormat/>
    <w:rPr>
      <w:i/>
      <w:iCs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line number"/>
    <w:basedOn w:val="a0"/>
    <w:qFormat/>
  </w:style>
  <w:style w:type="character" w:customStyle="1" w:styleId="ConsPlusNormal">
    <w:name w:val="ConsPlusNormal Знак"/>
    <w:qFormat/>
    <w:rPr>
      <w:rFonts w:ascii="Calibri" w:eastAsia="Times New Roman" w:hAnsi="Calibri" w:cs="Calibri"/>
      <w:lang w:eastAsia="ru-RU"/>
    </w:rPr>
  </w:style>
  <w:style w:type="character" w:styleId="a9">
    <w:name w:val="annotation reference"/>
    <w:basedOn w:val="a0"/>
    <w:qFormat/>
    <w:rPr>
      <w:sz w:val="16"/>
      <w:szCs w:val="16"/>
    </w:rPr>
  </w:style>
  <w:style w:type="character" w:customStyle="1" w:styleId="aa">
    <w:name w:val="Текст примечания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 Paragraph"/>
    <w:basedOn w:val="a"/>
    <w:qFormat/>
    <w:pPr>
      <w:ind w:left="720"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8"/>
      <w:szCs w:val="20"/>
    </w:rPr>
  </w:style>
  <w:style w:type="paragraph" w:styleId="af1">
    <w:name w:val="Normal (Web)"/>
    <w:basedOn w:val="a"/>
    <w:next w:val="a"/>
    <w:qFormat/>
    <w:pPr>
      <w:autoSpaceDE w:val="0"/>
    </w:pPr>
  </w:style>
  <w:style w:type="paragraph" w:styleId="20">
    <w:name w:val="Body Text Indent 2"/>
    <w:basedOn w:val="a"/>
    <w:qFormat/>
    <w:pPr>
      <w:ind w:firstLine="709"/>
      <w:jc w:val="both"/>
    </w:pPr>
    <w:rPr>
      <w:color w:val="FF0000"/>
      <w:sz w:val="2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qFormat/>
    <w:pPr>
      <w:widowControl w:val="0"/>
      <w:suppressAutoHyphens/>
      <w:autoSpaceDE w:val="0"/>
    </w:pPr>
    <w:rPr>
      <w:rFonts w:eastAsia="Times New Roman" w:cs="Calibri"/>
      <w:lang w:eastAsia="ru-RU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4">
    <w:name w:val="No Spacing"/>
    <w:qFormat/>
    <w:pPr>
      <w:suppressAutoHyphens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11">
    <w:name w:val="Обычная таблица1"/>
    <w:qFormat/>
    <w:pPr>
      <w:spacing w:after="160"/>
      <w:textAlignment w:val="auto"/>
    </w:pPr>
    <w:rPr>
      <w:rFonts w:ascii="Times New Roman" w:eastAsia="Liberation Serif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13" Type="http://schemas.openxmlformats.org/officeDocument/2006/relationships/hyperlink" Target="http://www.gorod-zarech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rod-zarech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http://www.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2D269952</Template>
  <TotalTime>5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dc:description/>
  <cp:lastModifiedBy>Ольга Измоденова</cp:lastModifiedBy>
  <cp:revision>6</cp:revision>
  <cp:lastPrinted>2022-04-04T13:13:00Z</cp:lastPrinted>
  <dcterms:created xsi:type="dcterms:W3CDTF">2022-03-15T06:23:00Z</dcterms:created>
  <dcterms:modified xsi:type="dcterms:W3CDTF">2022-04-05T05:08:00Z</dcterms:modified>
  <dc:language>ru-RU</dc:language>
</cp:coreProperties>
</file>