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16" w:rsidRDefault="00D1770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3480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3596283" r:id="rId7"/>
        </w:object>
      </w:r>
    </w:p>
    <w:p w:rsidR="00E55288" w:rsidRPr="00E55288" w:rsidRDefault="00E55288" w:rsidP="00E5528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5528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5528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55288" w:rsidRPr="00E55288" w:rsidRDefault="00E55288" w:rsidP="00E5528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5528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55288" w:rsidRPr="00E55288" w:rsidRDefault="00E55288" w:rsidP="00E55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5528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1B4A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55288" w:rsidRPr="00E55288" w:rsidRDefault="00E55288" w:rsidP="00E55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55288" w:rsidRPr="00E55288" w:rsidRDefault="00E55288" w:rsidP="00E55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55288" w:rsidRPr="00E55288" w:rsidRDefault="00E55288" w:rsidP="00E55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55288">
        <w:rPr>
          <w:rFonts w:ascii="Liberation Serif" w:hAnsi="Liberation Serif"/>
          <w:sz w:val="24"/>
        </w:rPr>
        <w:t>от___</w:t>
      </w:r>
      <w:r w:rsidR="00FE43C9">
        <w:rPr>
          <w:rFonts w:ascii="Liberation Serif" w:hAnsi="Liberation Serif"/>
          <w:sz w:val="24"/>
          <w:u w:val="single"/>
        </w:rPr>
        <w:t>13.01.2022</w:t>
      </w:r>
      <w:r w:rsidRPr="00E55288">
        <w:rPr>
          <w:rFonts w:ascii="Liberation Serif" w:hAnsi="Liberation Serif"/>
          <w:sz w:val="24"/>
        </w:rPr>
        <w:t>___</w:t>
      </w:r>
      <w:proofErr w:type="gramStart"/>
      <w:r w:rsidRPr="00E55288">
        <w:rPr>
          <w:rFonts w:ascii="Liberation Serif" w:hAnsi="Liberation Serif"/>
          <w:sz w:val="24"/>
        </w:rPr>
        <w:t>_  №</w:t>
      </w:r>
      <w:proofErr w:type="gramEnd"/>
      <w:r w:rsidRPr="00E55288">
        <w:rPr>
          <w:rFonts w:ascii="Liberation Serif" w:hAnsi="Liberation Serif"/>
          <w:sz w:val="24"/>
        </w:rPr>
        <w:t xml:space="preserve">  ____</w:t>
      </w:r>
      <w:r w:rsidR="00FE43C9">
        <w:rPr>
          <w:rFonts w:ascii="Liberation Serif" w:hAnsi="Liberation Serif"/>
          <w:sz w:val="24"/>
          <w:u w:val="single"/>
        </w:rPr>
        <w:t>10-П</w:t>
      </w:r>
      <w:r w:rsidRPr="00E55288">
        <w:rPr>
          <w:rFonts w:ascii="Liberation Serif" w:hAnsi="Liberation Serif"/>
          <w:sz w:val="24"/>
        </w:rPr>
        <w:t>____</w:t>
      </w:r>
    </w:p>
    <w:p w:rsidR="00E55288" w:rsidRPr="00E55288" w:rsidRDefault="00E55288" w:rsidP="00E55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55288" w:rsidRPr="00E55288" w:rsidRDefault="00E55288" w:rsidP="00E5528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55288">
        <w:rPr>
          <w:rFonts w:ascii="Liberation Serif" w:hAnsi="Liberation Serif"/>
          <w:sz w:val="24"/>
          <w:szCs w:val="24"/>
        </w:rPr>
        <w:t>г. Заречный</w:t>
      </w:r>
    </w:p>
    <w:p w:rsidR="005F7416" w:rsidRDefault="005F7416">
      <w:pPr>
        <w:jc w:val="center"/>
        <w:rPr>
          <w:rFonts w:ascii="Liberation Serif" w:hAnsi="Liberation Serif"/>
          <w:sz w:val="28"/>
          <w:szCs w:val="28"/>
        </w:rPr>
      </w:pPr>
    </w:p>
    <w:p w:rsidR="00E55288" w:rsidRDefault="00E55288">
      <w:pPr>
        <w:jc w:val="center"/>
        <w:rPr>
          <w:rFonts w:ascii="Liberation Serif" w:hAnsi="Liberation Serif"/>
          <w:sz w:val="28"/>
          <w:szCs w:val="28"/>
        </w:rPr>
      </w:pPr>
    </w:p>
    <w:p w:rsidR="00E55288" w:rsidRDefault="00D17709">
      <w:pPr>
        <w:widowControl/>
        <w:jc w:val="center"/>
        <w:textAlignment w:val="auto"/>
        <w:rPr>
          <w:rFonts w:ascii="Liberation Serif" w:hAnsi="Liberation Serif" w:cs="Liberation Serif"/>
          <w:b/>
          <w:bCs/>
          <w:iCs/>
          <w:sz w:val="27"/>
          <w:szCs w:val="27"/>
        </w:rPr>
      </w:pPr>
      <w:r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Об утверждении Плана мероприятий по экологическому просвещению населения и пропаганде бережного отношения к окружающей среде, </w:t>
      </w:r>
    </w:p>
    <w:p w:rsidR="005F7416" w:rsidRDefault="00D17709">
      <w:pPr>
        <w:widowControl/>
        <w:jc w:val="center"/>
        <w:textAlignment w:val="auto"/>
        <w:rPr>
          <w:rFonts w:ascii="Liberation Serif" w:hAnsi="Liberation Serif" w:cs="Liberation Serif"/>
          <w:b/>
          <w:bCs/>
          <w:iCs/>
          <w:sz w:val="27"/>
          <w:szCs w:val="27"/>
        </w:rPr>
      </w:pPr>
      <w:r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в том числе мотивации населения к деятельности по раздельному сбору твердых коммунальных отходов на территории городского округа Заречный </w:t>
      </w:r>
    </w:p>
    <w:p w:rsidR="005F7416" w:rsidRDefault="00D17709">
      <w:pPr>
        <w:widowControl/>
        <w:jc w:val="center"/>
        <w:textAlignment w:val="auto"/>
        <w:rPr>
          <w:rFonts w:ascii="Liberation Serif" w:hAnsi="Liberation Serif" w:cs="Liberation Serif"/>
          <w:b/>
          <w:bCs/>
          <w:iCs/>
          <w:sz w:val="27"/>
          <w:szCs w:val="27"/>
        </w:rPr>
      </w:pPr>
      <w:r>
        <w:rPr>
          <w:rFonts w:ascii="Liberation Serif" w:hAnsi="Liberation Serif" w:cs="Liberation Serif"/>
          <w:b/>
          <w:bCs/>
          <w:iCs/>
          <w:sz w:val="27"/>
          <w:szCs w:val="27"/>
        </w:rPr>
        <w:t>на 2022 год</w:t>
      </w:r>
    </w:p>
    <w:p w:rsidR="005F7416" w:rsidRDefault="005F7416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</w:p>
    <w:p w:rsidR="00E55288" w:rsidRDefault="00E55288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</w:p>
    <w:p w:rsidR="005F7416" w:rsidRDefault="00D17709">
      <w:pPr>
        <w:autoSpaceDE w:val="0"/>
        <w:ind w:firstLine="709"/>
        <w:jc w:val="both"/>
        <w:textAlignment w:val="auto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соответствии с Планом мероприятий по экологическому просвещению населения и пропаганде бережного отношения к окружающей среде на территории Свердловской области, утвержденным Первым Заместителем Губернатора Свердловской области А.В. </w:t>
      </w:r>
      <w:proofErr w:type="spellStart"/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Шмыковым</w:t>
      </w:r>
      <w:proofErr w:type="spellEnd"/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(№ 01-01-41/83 от 29.12.2021), а также с целью улучшения экологической обстановки на территории городского округа Заречный и мотивации населения к деятельности по раздельному сбору твердых коммунальных отходов, на основании ст. ст. 28, 31 Устава городского округа Заречный администрация городского округа Заречный</w:t>
      </w:r>
    </w:p>
    <w:p w:rsidR="005F7416" w:rsidRDefault="00D17709">
      <w:pPr>
        <w:autoSpaceDE w:val="0"/>
        <w:jc w:val="both"/>
        <w:textAlignment w:val="auto"/>
        <w:rPr>
          <w:rFonts w:ascii="Liberation Serif" w:eastAsia="Calibri" w:hAnsi="Liberation Serif" w:cs="Liberation Serif"/>
          <w:b/>
          <w:sz w:val="27"/>
          <w:szCs w:val="27"/>
        </w:rPr>
      </w:pPr>
      <w:r>
        <w:rPr>
          <w:rFonts w:ascii="Liberation Serif" w:eastAsia="Calibri" w:hAnsi="Liberation Serif" w:cs="Liberation Serif"/>
          <w:b/>
          <w:sz w:val="27"/>
          <w:szCs w:val="27"/>
        </w:rPr>
        <w:t>ПОСТАНОВЛЯЕТ:</w:t>
      </w:r>
    </w:p>
    <w:p w:rsidR="005F7416" w:rsidRDefault="00D17709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>1. Утвердить План мероприятий 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Заречный на 2022 год (прилагается).</w:t>
      </w:r>
    </w:p>
    <w:p w:rsidR="005F7416" w:rsidRDefault="00D17709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 xml:space="preserve">2. Контроль за исполнением настоящего постановления возложить на заместителя главы администрации городского округа Заречный по капитальному строительству Р.Р. </w:t>
      </w:r>
      <w:proofErr w:type="spellStart"/>
      <w:r>
        <w:rPr>
          <w:rFonts w:ascii="Liberation Serif" w:hAnsi="Liberation Serif" w:cs="Liberation Serif"/>
          <w:bCs/>
          <w:kern w:val="3"/>
          <w:sz w:val="27"/>
          <w:szCs w:val="27"/>
        </w:rPr>
        <w:t>Мингалимова</w:t>
      </w:r>
      <w:proofErr w:type="spellEnd"/>
      <w:r>
        <w:rPr>
          <w:rFonts w:ascii="Liberation Serif" w:hAnsi="Liberation Serif" w:cs="Liberation Serif"/>
          <w:bCs/>
          <w:kern w:val="3"/>
          <w:sz w:val="27"/>
          <w:szCs w:val="27"/>
        </w:rPr>
        <w:t>.</w:t>
      </w:r>
    </w:p>
    <w:p w:rsidR="005F7416" w:rsidRDefault="00D17709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www</w:t>
        </w:r>
        <w:r>
          <w:rPr>
            <w:rFonts w:ascii="Liberation Serif" w:hAnsi="Liberation Serif" w:cs="Liberation Serif"/>
            <w:bCs/>
            <w:kern w:val="3"/>
            <w:sz w:val="27"/>
            <w:szCs w:val="27"/>
          </w:rPr>
          <w:t>.</w:t>
        </w:r>
        <w:proofErr w:type="spellStart"/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gorod</w:t>
        </w:r>
        <w:proofErr w:type="spellEnd"/>
        <w:r>
          <w:rPr>
            <w:rFonts w:ascii="Liberation Serif" w:hAnsi="Liberation Serif" w:cs="Liberation Serif"/>
            <w:bCs/>
            <w:kern w:val="3"/>
            <w:sz w:val="27"/>
            <w:szCs w:val="27"/>
          </w:rPr>
          <w:t>-</w:t>
        </w:r>
        <w:proofErr w:type="spellStart"/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zarechny</w:t>
        </w:r>
        <w:proofErr w:type="spellEnd"/>
        <w:r>
          <w:rPr>
            <w:rFonts w:ascii="Liberation Serif" w:hAnsi="Liberation Serif" w:cs="Liberation Serif"/>
            <w:bCs/>
            <w:kern w:val="3"/>
            <w:sz w:val="27"/>
            <w:szCs w:val="27"/>
          </w:rPr>
          <w:t>.</w:t>
        </w:r>
        <w:proofErr w:type="spellStart"/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bCs/>
          <w:kern w:val="3"/>
          <w:sz w:val="27"/>
          <w:szCs w:val="27"/>
        </w:rPr>
        <w:t>).</w:t>
      </w:r>
    </w:p>
    <w:p w:rsidR="00E55288" w:rsidRDefault="00E55288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</w:p>
    <w:p w:rsidR="00E55288" w:rsidRDefault="00E55288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</w:p>
    <w:p w:rsidR="00E55288" w:rsidRPr="00223828" w:rsidRDefault="00E55288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E55288" w:rsidRPr="00223828" w:rsidRDefault="00E55288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55288" w:rsidRDefault="00E55288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</w:p>
    <w:p w:rsidR="00E55288" w:rsidRDefault="00E55288">
      <w:pPr>
        <w:widowControl/>
        <w:ind w:firstLine="709"/>
        <w:jc w:val="both"/>
        <w:textAlignment w:val="auto"/>
      </w:pPr>
    </w:p>
    <w:p w:rsidR="005F7416" w:rsidRDefault="005F7416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5F7416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УТВЕРЖДЕН</w:t>
      </w:r>
    </w:p>
    <w:p w:rsidR="005F7416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постановлением администрации</w:t>
      </w:r>
    </w:p>
    <w:p w:rsidR="005F7416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городского округа Заречный </w:t>
      </w:r>
    </w:p>
    <w:p w:rsidR="00E55288" w:rsidRDefault="00E55288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 w:rsidRPr="00E55288">
        <w:rPr>
          <w:rFonts w:ascii="Liberation Serif" w:eastAsia="Calibri" w:hAnsi="Liberation Serif" w:cs="Liberation Serif"/>
          <w:sz w:val="24"/>
          <w:szCs w:val="24"/>
        </w:rPr>
        <w:t>от___</w:t>
      </w:r>
      <w:r w:rsidR="00FE43C9">
        <w:rPr>
          <w:rFonts w:ascii="Liberation Serif" w:eastAsia="Calibri" w:hAnsi="Liberation Serif" w:cs="Liberation Serif"/>
          <w:sz w:val="24"/>
          <w:szCs w:val="24"/>
          <w:u w:val="single"/>
        </w:rPr>
        <w:t>13.01.2022</w:t>
      </w:r>
      <w:r w:rsidRPr="00E55288">
        <w:rPr>
          <w:rFonts w:ascii="Liberation Serif" w:eastAsia="Calibri" w:hAnsi="Liberation Serif" w:cs="Liberation Serif"/>
          <w:sz w:val="24"/>
          <w:szCs w:val="24"/>
        </w:rPr>
        <w:t>____  №  ___</w:t>
      </w:r>
      <w:r w:rsidR="00FE43C9">
        <w:rPr>
          <w:rFonts w:ascii="Liberation Serif" w:eastAsia="Calibri" w:hAnsi="Liberation Serif" w:cs="Liberation Serif"/>
          <w:sz w:val="24"/>
          <w:szCs w:val="24"/>
          <w:u w:val="single"/>
        </w:rPr>
        <w:t>10-П</w:t>
      </w:r>
      <w:bookmarkStart w:id="0" w:name="_GoBack"/>
      <w:bookmarkEnd w:id="0"/>
      <w:r w:rsidRPr="00E55288">
        <w:rPr>
          <w:rFonts w:ascii="Liberation Serif" w:eastAsia="Calibri" w:hAnsi="Liberation Serif" w:cs="Liberation Serif"/>
          <w:sz w:val="24"/>
          <w:szCs w:val="24"/>
        </w:rPr>
        <w:t xml:space="preserve">___ </w:t>
      </w:r>
    </w:p>
    <w:p w:rsidR="00E55288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«Об утверждении Плана мероприятий </w:t>
      </w:r>
    </w:p>
    <w:p w:rsidR="00E55288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по экологическому просвещению населения и пропаганде бережного отношения к окружающей среде, </w:t>
      </w:r>
    </w:p>
    <w:p w:rsidR="00E55288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в том числе мотивации населения к деятельности по раздельному сбору твердых коммунальных отходов </w:t>
      </w:r>
    </w:p>
    <w:p w:rsidR="005F7416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на территории городского округа Заречный </w:t>
      </w:r>
    </w:p>
    <w:p w:rsidR="005F7416" w:rsidRDefault="00D17709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на 2022 год»</w:t>
      </w:r>
    </w:p>
    <w:p w:rsidR="005F7416" w:rsidRDefault="005F7416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5F7416" w:rsidRDefault="005F7416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5F7416" w:rsidRDefault="00D17709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План мероприятий </w:t>
      </w:r>
    </w:p>
    <w:p w:rsidR="005F7416" w:rsidRDefault="00D17709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Заречный </w:t>
      </w:r>
    </w:p>
    <w:p w:rsidR="005F7416" w:rsidRDefault="00D17709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</w:rPr>
        <w:t>на 2022 год</w:t>
      </w:r>
    </w:p>
    <w:p w:rsidR="005F7416" w:rsidRDefault="005F7416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5F7416" w:rsidRDefault="005F7416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52"/>
        <w:gridCol w:w="1807"/>
        <w:gridCol w:w="3213"/>
      </w:tblGrid>
      <w:tr w:rsidR="005F7416">
        <w:trPr>
          <w:cantSplit/>
          <w:trHeight w:val="10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5F7416">
        <w:trPr>
          <w:trHeight w:val="109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Экологическое просвещение</w:t>
            </w:r>
          </w:p>
        </w:tc>
      </w:tr>
      <w:tr w:rsidR="005F7416">
        <w:trPr>
          <w:trHeight w:val="5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экологических вопросов в средствах массовой информации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экологии и природопользования МКУ ГО Заречный «Административное управление» </w:t>
            </w:r>
          </w:p>
        </w:tc>
      </w:tr>
      <w:tr w:rsidR="005F7416">
        <w:trPr>
          <w:trHeight w:val="1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общегородских субботников по санитарной очистке и благоустройству территории города в рамках всероссийского экологического субботника «Зеленая Россия»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 квартал 2022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учреждение городского округа Заречный «Дирекция единого заказчика»; 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5F7416">
        <w:trPr>
          <w:trHeight w:val="4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на территории городского округа Всероссийского экологического субботника «Зеленая Россия» и общероссийской акции «Вода России»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 квартал 2022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учреждение городского округа Заречный «Дирекция единого заказчика»; 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экологии и природопользования МКУ ГО Заречный «Административное управление»</w:t>
            </w:r>
          </w:p>
        </w:tc>
      </w:tr>
      <w:tr w:rsidR="005F7416">
        <w:trPr>
          <w:trHeight w:val="7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всероссийской акции «Сдай макулатуру – спаси дерево»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IV квартал 2022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экологии и природопользования МКУ ГО Заречный «Административное управление»; 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 Заречный»</w:t>
            </w:r>
          </w:p>
        </w:tc>
      </w:tr>
      <w:tr w:rsidR="005F7416">
        <w:trPr>
          <w:trHeight w:val="109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 с твердыми коммунальными отходами</w:t>
            </w:r>
          </w:p>
        </w:tc>
      </w:tr>
      <w:tr w:rsidR="005F7416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Выпуск и распространение социальной рекламы (видеоматериалы, наружная реклама, средства массовой информации, листовки) о правильном обращении с отдельными видами отходов и правилах их раздельного накопления для развития системы экологического образования и просвещения, повышения уровня знаний граждан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ДО ГО Заречный «ЦДТ»; 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5F7416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о местах накопления отработанных ртутьсодержащих ламп, источников малого тока (батареек)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</w:t>
            </w:r>
          </w:p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5F7416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создании условий для раздельного (дуального) сбора отходов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5F7416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cбора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транспортирования и обезвреживания ртутьсодержащих отходов, образующихся у населения городского округа Заречный с привлечением мобильного пункта приема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Экомобиль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IV квартал 2022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управление»;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</w:t>
            </w:r>
          </w:p>
        </w:tc>
      </w:tr>
      <w:tr w:rsidR="005F7416">
        <w:trPr>
          <w:trHeight w:val="10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мест накопления (установка специализированных контейнеров) отработанных ртутьсодержащих ламп, источников малого тока (батареек) на территории городского округа Заречный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муниципального хозяйства администрации городского округа Заречный; 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управление»;</w:t>
            </w:r>
          </w:p>
          <w:p w:rsidR="005F7416" w:rsidRDefault="00D1770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ответственные за содержание и ремонт общего имущества многоквартирных домов </w:t>
            </w:r>
          </w:p>
        </w:tc>
      </w:tr>
    </w:tbl>
    <w:p w:rsidR="005F7416" w:rsidRDefault="005F741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5F7416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28" w:rsidRDefault="00B13328">
      <w:r>
        <w:separator/>
      </w:r>
    </w:p>
  </w:endnote>
  <w:endnote w:type="continuationSeparator" w:id="0">
    <w:p w:rsidR="00B13328" w:rsidRDefault="00B1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28" w:rsidRDefault="00B13328">
      <w:r>
        <w:rPr>
          <w:color w:val="000000"/>
        </w:rPr>
        <w:separator/>
      </w:r>
    </w:p>
  </w:footnote>
  <w:footnote w:type="continuationSeparator" w:id="0">
    <w:p w:rsidR="00B13328" w:rsidRDefault="00B1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FF" w:rsidRDefault="00D17709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E43C9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D142FF" w:rsidRDefault="00B13328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6"/>
    <w:rsid w:val="005E53D3"/>
    <w:rsid w:val="005F7416"/>
    <w:rsid w:val="00B13328"/>
    <w:rsid w:val="00D17709"/>
    <w:rsid w:val="00E55288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1DD6"/>
  <w15:docId w15:val="{7CEDB5CB-B91B-4F9C-A785-B07B66C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2020-12-11T10:20:00Z</cp:lastPrinted>
  <dcterms:created xsi:type="dcterms:W3CDTF">2022-01-12T03:30:00Z</dcterms:created>
  <dcterms:modified xsi:type="dcterms:W3CDTF">2022-01-13T11:21:00Z</dcterms:modified>
</cp:coreProperties>
</file>