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73" w:rsidRDefault="008954C5" w:rsidP="0080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A4B73" w:rsidRDefault="001A2816" w:rsidP="0080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проверки </w:t>
      </w:r>
      <w:r w:rsidR="008954C5">
        <w:rPr>
          <w:rFonts w:ascii="Times New Roman" w:hAnsi="Times New Roman" w:cs="Times New Roman"/>
          <w:b/>
          <w:sz w:val="28"/>
          <w:szCs w:val="28"/>
        </w:rPr>
        <w:t>целевого и эффективного использования бюджетных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F36" w:rsidRDefault="00BB0DD4" w:rsidP="00804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</w:t>
      </w:r>
      <w:r w:rsidR="008954C5">
        <w:rPr>
          <w:rFonts w:ascii="Times New Roman" w:hAnsi="Times New Roman" w:cs="Times New Roman"/>
          <w:b/>
          <w:sz w:val="28"/>
          <w:szCs w:val="28"/>
        </w:rPr>
        <w:t xml:space="preserve"> ГО </w:t>
      </w:r>
      <w:proofErr w:type="gramStart"/>
      <w:r w:rsidR="008954C5">
        <w:rPr>
          <w:rFonts w:ascii="Times New Roman" w:hAnsi="Times New Roman" w:cs="Times New Roman"/>
          <w:b/>
          <w:sz w:val="28"/>
          <w:szCs w:val="28"/>
        </w:rPr>
        <w:t>Заречный</w:t>
      </w:r>
      <w:proofErr w:type="gramEnd"/>
      <w:r w:rsidR="005801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02C0B">
        <w:rPr>
          <w:rFonts w:ascii="Times New Roman" w:hAnsi="Times New Roman" w:cs="Times New Roman"/>
          <w:b/>
          <w:sz w:val="28"/>
          <w:szCs w:val="28"/>
        </w:rPr>
        <w:t>Управление ГО и ЧС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2816" w:rsidRDefault="001A2816" w:rsidP="00804A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065" w:rsidRDefault="001A2816" w:rsidP="0055350C">
      <w:pPr>
        <w:pStyle w:val="a3"/>
        <w:rPr>
          <w:szCs w:val="28"/>
        </w:rPr>
      </w:pPr>
      <w:r w:rsidRPr="001A2816">
        <w:rPr>
          <w:szCs w:val="28"/>
        </w:rPr>
        <w:t xml:space="preserve">Финансовым управлением администрации городского округа </w:t>
      </w:r>
      <w:proofErr w:type="gramStart"/>
      <w:r w:rsidRPr="001A2816">
        <w:rPr>
          <w:szCs w:val="28"/>
        </w:rPr>
        <w:t>Заречный</w:t>
      </w:r>
      <w:proofErr w:type="gramEnd"/>
      <w:r w:rsidRPr="001A2816">
        <w:rPr>
          <w:szCs w:val="28"/>
        </w:rPr>
        <w:t xml:space="preserve"> в </w:t>
      </w:r>
      <w:r w:rsidR="00A02C0B">
        <w:rPr>
          <w:szCs w:val="28"/>
        </w:rPr>
        <w:t>феврале</w:t>
      </w:r>
      <w:r w:rsidRPr="001A2816">
        <w:rPr>
          <w:szCs w:val="28"/>
        </w:rPr>
        <w:t xml:space="preserve"> 2018 года проведена</w:t>
      </w:r>
      <w:r w:rsidR="00A02C0B">
        <w:rPr>
          <w:szCs w:val="28"/>
        </w:rPr>
        <w:t xml:space="preserve"> камеральная</w:t>
      </w:r>
      <w:r w:rsidRPr="001A2816">
        <w:rPr>
          <w:szCs w:val="28"/>
        </w:rPr>
        <w:t xml:space="preserve"> плановая проверка</w:t>
      </w:r>
      <w:r>
        <w:rPr>
          <w:szCs w:val="28"/>
        </w:rPr>
        <w:t xml:space="preserve"> </w:t>
      </w:r>
      <w:r w:rsidR="008954C5">
        <w:rPr>
          <w:szCs w:val="28"/>
        </w:rPr>
        <w:t>целевого и эффективного использования бюджетных средств</w:t>
      </w:r>
      <w:r>
        <w:rPr>
          <w:szCs w:val="28"/>
        </w:rPr>
        <w:t xml:space="preserve"> </w:t>
      </w:r>
      <w:r w:rsidR="00E6063D">
        <w:rPr>
          <w:szCs w:val="28"/>
        </w:rPr>
        <w:t>МКУ</w:t>
      </w:r>
      <w:r w:rsidR="008954C5">
        <w:rPr>
          <w:szCs w:val="28"/>
        </w:rPr>
        <w:t xml:space="preserve"> ГО Заречный</w:t>
      </w:r>
      <w:r w:rsidR="00E6063D">
        <w:rPr>
          <w:szCs w:val="28"/>
        </w:rPr>
        <w:t xml:space="preserve"> «</w:t>
      </w:r>
      <w:r w:rsidR="00A02C0B">
        <w:rPr>
          <w:szCs w:val="28"/>
        </w:rPr>
        <w:t>Управление ГО и ЧС</w:t>
      </w:r>
      <w:r w:rsidR="00E6063D">
        <w:rPr>
          <w:szCs w:val="28"/>
        </w:rPr>
        <w:t>»</w:t>
      </w:r>
      <w:r>
        <w:rPr>
          <w:szCs w:val="28"/>
        </w:rPr>
        <w:t>.</w:t>
      </w:r>
      <w:r w:rsidR="00843247">
        <w:rPr>
          <w:szCs w:val="28"/>
        </w:rPr>
        <w:t xml:space="preserve"> Срок проведения проверки с </w:t>
      </w:r>
      <w:r w:rsidR="00E6063D">
        <w:rPr>
          <w:szCs w:val="28"/>
        </w:rPr>
        <w:t>1</w:t>
      </w:r>
      <w:r w:rsidR="00A02C0B">
        <w:rPr>
          <w:szCs w:val="28"/>
        </w:rPr>
        <w:t>3</w:t>
      </w:r>
      <w:r w:rsidR="00843247">
        <w:rPr>
          <w:szCs w:val="28"/>
        </w:rPr>
        <w:t>.</w:t>
      </w:r>
      <w:r w:rsidR="001B6EDE">
        <w:rPr>
          <w:szCs w:val="28"/>
        </w:rPr>
        <w:t>0</w:t>
      </w:r>
      <w:r w:rsidR="00A02C0B">
        <w:rPr>
          <w:szCs w:val="28"/>
        </w:rPr>
        <w:t>2</w:t>
      </w:r>
      <w:r w:rsidR="00843247">
        <w:rPr>
          <w:szCs w:val="28"/>
        </w:rPr>
        <w:t xml:space="preserve">.2018 по </w:t>
      </w:r>
      <w:r w:rsidR="00A02C0B">
        <w:rPr>
          <w:szCs w:val="28"/>
        </w:rPr>
        <w:t>16</w:t>
      </w:r>
      <w:r w:rsidR="00843247">
        <w:rPr>
          <w:szCs w:val="28"/>
        </w:rPr>
        <w:t>.</w:t>
      </w:r>
      <w:r w:rsidR="001B6EDE">
        <w:rPr>
          <w:szCs w:val="28"/>
        </w:rPr>
        <w:t>0</w:t>
      </w:r>
      <w:r w:rsidR="00A02C0B">
        <w:rPr>
          <w:szCs w:val="28"/>
        </w:rPr>
        <w:t>3</w:t>
      </w:r>
      <w:r w:rsidR="00843247">
        <w:rPr>
          <w:szCs w:val="28"/>
        </w:rPr>
        <w:t>.2018. Период проверки с 01.01.201</w:t>
      </w:r>
      <w:r w:rsidR="008954C5">
        <w:rPr>
          <w:szCs w:val="28"/>
        </w:rPr>
        <w:t>7</w:t>
      </w:r>
      <w:r w:rsidR="00843247">
        <w:rPr>
          <w:szCs w:val="28"/>
        </w:rPr>
        <w:t xml:space="preserve"> по 3</w:t>
      </w:r>
      <w:r w:rsidR="008954C5">
        <w:rPr>
          <w:szCs w:val="28"/>
        </w:rPr>
        <w:t>1</w:t>
      </w:r>
      <w:r w:rsidR="00843247">
        <w:rPr>
          <w:szCs w:val="28"/>
        </w:rPr>
        <w:t>.</w:t>
      </w:r>
      <w:r w:rsidR="00E6063D">
        <w:rPr>
          <w:szCs w:val="28"/>
        </w:rPr>
        <w:t>1</w:t>
      </w:r>
      <w:r w:rsidR="008954C5">
        <w:rPr>
          <w:szCs w:val="28"/>
        </w:rPr>
        <w:t>2</w:t>
      </w:r>
      <w:r w:rsidR="00843247">
        <w:rPr>
          <w:szCs w:val="28"/>
        </w:rPr>
        <w:t>.201</w:t>
      </w:r>
      <w:r w:rsidR="008954C5">
        <w:rPr>
          <w:szCs w:val="28"/>
        </w:rPr>
        <w:t>7</w:t>
      </w:r>
      <w:r w:rsidR="00843247">
        <w:rPr>
          <w:szCs w:val="28"/>
        </w:rPr>
        <w:t xml:space="preserve">. </w:t>
      </w:r>
      <w:r>
        <w:rPr>
          <w:szCs w:val="28"/>
        </w:rPr>
        <w:t>В результате проверки установлен</w:t>
      </w:r>
      <w:r w:rsidR="008E6065">
        <w:rPr>
          <w:szCs w:val="28"/>
        </w:rPr>
        <w:t>ы следующие нарушения:</w:t>
      </w:r>
    </w:p>
    <w:p w:rsidR="00DA4B73" w:rsidRDefault="00A02C0B" w:rsidP="0055350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2C0B">
        <w:rPr>
          <w:rFonts w:ascii="Times New Roman" w:hAnsi="Times New Roman" w:cs="Times New Roman"/>
          <w:sz w:val="28"/>
          <w:szCs w:val="28"/>
        </w:rPr>
        <w:t>1</w:t>
      </w:r>
      <w:r w:rsidR="00DA4B73">
        <w:rPr>
          <w:rFonts w:ascii="Times New Roman" w:hAnsi="Times New Roman" w:cs="Times New Roman"/>
          <w:sz w:val="28"/>
          <w:szCs w:val="28"/>
        </w:rPr>
        <w:t>.</w:t>
      </w:r>
      <w:r w:rsidR="000B229B">
        <w:rPr>
          <w:rFonts w:ascii="Times New Roman" w:hAnsi="Times New Roman" w:cs="Times New Roman"/>
          <w:sz w:val="28"/>
          <w:szCs w:val="28"/>
        </w:rPr>
        <w:t xml:space="preserve"> </w:t>
      </w:r>
      <w:r w:rsidR="00DA4B73">
        <w:rPr>
          <w:rFonts w:ascii="Times New Roman" w:hAnsi="Times New Roman" w:cs="Times New Roman"/>
          <w:sz w:val="28"/>
          <w:szCs w:val="28"/>
        </w:rPr>
        <w:t>н</w:t>
      </w:r>
      <w:r w:rsidRPr="00A02C0B">
        <w:rPr>
          <w:rFonts w:ascii="Times New Roman" w:hAnsi="Times New Roman" w:cs="Times New Roman"/>
          <w:sz w:val="28"/>
          <w:szCs w:val="28"/>
        </w:rPr>
        <w:t>арушение Инструкции по применению единого плана счетов бухгалтерского учета, утв. Приказом Минфина РФ от 01.12.2010 №157н, при расчетах с подотчетными лицами</w:t>
      </w:r>
      <w:r w:rsidR="00DA4B73">
        <w:rPr>
          <w:rFonts w:ascii="Times New Roman" w:hAnsi="Times New Roman" w:cs="Times New Roman"/>
          <w:sz w:val="28"/>
          <w:szCs w:val="28"/>
        </w:rPr>
        <w:t>;</w:t>
      </w:r>
    </w:p>
    <w:p w:rsidR="00A02C0B" w:rsidRPr="00A02C0B" w:rsidRDefault="00A02C0B" w:rsidP="0055350C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C0B">
        <w:rPr>
          <w:rFonts w:ascii="Times New Roman" w:hAnsi="Times New Roman" w:cs="Times New Roman"/>
          <w:sz w:val="28"/>
          <w:szCs w:val="28"/>
        </w:rPr>
        <w:t>2.</w:t>
      </w:r>
      <w:r w:rsidR="000B229B">
        <w:rPr>
          <w:rFonts w:ascii="Times New Roman" w:hAnsi="Times New Roman" w:cs="Times New Roman"/>
          <w:sz w:val="28"/>
          <w:szCs w:val="28"/>
        </w:rPr>
        <w:t xml:space="preserve"> </w:t>
      </w:r>
      <w:r w:rsidR="00DA4B73">
        <w:rPr>
          <w:rFonts w:ascii="Times New Roman" w:hAnsi="Times New Roman" w:cs="Times New Roman"/>
          <w:sz w:val="28"/>
          <w:szCs w:val="28"/>
        </w:rPr>
        <w:t>н</w:t>
      </w:r>
      <w:r w:rsidRPr="00A02C0B">
        <w:rPr>
          <w:rFonts w:ascii="Times New Roman" w:hAnsi="Times New Roman" w:cs="Times New Roman"/>
          <w:sz w:val="28"/>
          <w:szCs w:val="28"/>
        </w:rPr>
        <w:t>арушение Приказа Минфина России от 30.03.2015 №</w:t>
      </w:r>
      <w:r w:rsidR="000B229B">
        <w:rPr>
          <w:rFonts w:ascii="Times New Roman" w:hAnsi="Times New Roman" w:cs="Times New Roman"/>
          <w:sz w:val="28"/>
          <w:szCs w:val="28"/>
        </w:rPr>
        <w:t xml:space="preserve"> </w:t>
      </w:r>
      <w:r w:rsidRPr="00A02C0B">
        <w:rPr>
          <w:rFonts w:ascii="Times New Roman" w:hAnsi="Times New Roman" w:cs="Times New Roman"/>
          <w:sz w:val="28"/>
          <w:szCs w:val="28"/>
        </w:rPr>
        <w:t>52н «Об утверждении форм первичных учетных документов и регистров бухгалтерского учета» по учету объектов основных средств (в инвентарных карточках не заполнен раздел «краткая индивидуальная характеристика объекта»)</w:t>
      </w:r>
      <w:r w:rsidR="00DA4B73">
        <w:rPr>
          <w:rFonts w:ascii="Times New Roman" w:hAnsi="Times New Roman" w:cs="Times New Roman"/>
          <w:b/>
          <w:sz w:val="28"/>
          <w:szCs w:val="28"/>
        </w:rPr>
        <w:t>;</w:t>
      </w:r>
    </w:p>
    <w:p w:rsidR="00A02C0B" w:rsidRPr="00A02C0B" w:rsidRDefault="00A02C0B" w:rsidP="0055350C">
      <w:pPr>
        <w:pStyle w:val="3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2C0B">
        <w:rPr>
          <w:rFonts w:ascii="Times New Roman" w:hAnsi="Times New Roman" w:cs="Times New Roman"/>
          <w:sz w:val="28"/>
          <w:szCs w:val="28"/>
        </w:rPr>
        <w:t>3.</w:t>
      </w:r>
      <w:r w:rsidR="000B229B">
        <w:rPr>
          <w:rFonts w:ascii="Times New Roman" w:hAnsi="Times New Roman" w:cs="Times New Roman"/>
          <w:sz w:val="28"/>
          <w:szCs w:val="28"/>
        </w:rPr>
        <w:t xml:space="preserve"> </w:t>
      </w:r>
      <w:r w:rsidR="00DA4B73">
        <w:rPr>
          <w:rFonts w:ascii="Times New Roman" w:hAnsi="Times New Roman" w:cs="Times New Roman"/>
          <w:sz w:val="28"/>
          <w:szCs w:val="28"/>
        </w:rPr>
        <w:t>н</w:t>
      </w:r>
      <w:r w:rsidRPr="00A02C0B">
        <w:rPr>
          <w:rFonts w:ascii="Times New Roman" w:hAnsi="Times New Roman" w:cs="Times New Roman"/>
          <w:sz w:val="28"/>
          <w:szCs w:val="28"/>
        </w:rPr>
        <w:t>арушение статьи 34 БК РФ: неэффективное использование бюджетных сре</w:t>
      </w:r>
      <w:proofErr w:type="gramStart"/>
      <w:r w:rsidRPr="00A02C0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02C0B">
        <w:rPr>
          <w:rFonts w:ascii="Times New Roman" w:hAnsi="Times New Roman" w:cs="Times New Roman"/>
          <w:sz w:val="28"/>
          <w:szCs w:val="28"/>
        </w:rPr>
        <w:t>и закупке товаров, работ услуг</w:t>
      </w:r>
      <w:r w:rsidR="00DA4B73">
        <w:rPr>
          <w:rFonts w:ascii="Times New Roman" w:hAnsi="Times New Roman" w:cs="Times New Roman"/>
          <w:sz w:val="28"/>
          <w:szCs w:val="28"/>
        </w:rPr>
        <w:t>;</w:t>
      </w:r>
    </w:p>
    <w:p w:rsidR="00A02C0B" w:rsidRPr="00A02C0B" w:rsidRDefault="00A02C0B" w:rsidP="0055350C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C0B">
        <w:rPr>
          <w:rFonts w:ascii="Times New Roman" w:hAnsi="Times New Roman" w:cs="Times New Roman"/>
          <w:sz w:val="28"/>
          <w:szCs w:val="28"/>
        </w:rPr>
        <w:tab/>
        <w:t>4.</w:t>
      </w:r>
      <w:r w:rsidR="000B229B">
        <w:rPr>
          <w:rFonts w:ascii="Times New Roman" w:hAnsi="Times New Roman" w:cs="Times New Roman"/>
          <w:sz w:val="28"/>
          <w:szCs w:val="28"/>
        </w:rPr>
        <w:t xml:space="preserve"> </w:t>
      </w:r>
      <w:r w:rsidR="00DA4B73">
        <w:rPr>
          <w:rFonts w:ascii="Times New Roman" w:hAnsi="Times New Roman" w:cs="Times New Roman"/>
          <w:sz w:val="28"/>
          <w:szCs w:val="28"/>
        </w:rPr>
        <w:t>з</w:t>
      </w:r>
      <w:r w:rsidRPr="00A02C0B">
        <w:rPr>
          <w:rFonts w:ascii="Times New Roman" w:hAnsi="Times New Roman" w:cs="Times New Roman"/>
          <w:sz w:val="28"/>
          <w:szCs w:val="28"/>
        </w:rPr>
        <w:t>авышение лимитов бюджетных обязательств на заработную плату в 2017 году</w:t>
      </w:r>
      <w:r w:rsidR="00DA4B73">
        <w:rPr>
          <w:rFonts w:ascii="Times New Roman" w:hAnsi="Times New Roman" w:cs="Times New Roman"/>
          <w:sz w:val="28"/>
          <w:szCs w:val="28"/>
        </w:rPr>
        <w:t>;</w:t>
      </w:r>
      <w:r w:rsidRPr="00A02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C0B" w:rsidRPr="00A02C0B" w:rsidRDefault="00A02C0B" w:rsidP="0055350C">
      <w:pPr>
        <w:pStyle w:val="3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2C0B">
        <w:rPr>
          <w:rFonts w:ascii="Times New Roman" w:hAnsi="Times New Roman" w:cs="Times New Roman"/>
          <w:sz w:val="28"/>
          <w:szCs w:val="28"/>
        </w:rPr>
        <w:t>5.</w:t>
      </w:r>
      <w:r w:rsidR="000B229B">
        <w:rPr>
          <w:rFonts w:ascii="Times New Roman" w:hAnsi="Times New Roman" w:cs="Times New Roman"/>
          <w:sz w:val="28"/>
          <w:szCs w:val="28"/>
        </w:rPr>
        <w:t xml:space="preserve"> </w:t>
      </w:r>
      <w:r w:rsidR="00DA4B73">
        <w:rPr>
          <w:rFonts w:ascii="Times New Roman" w:hAnsi="Times New Roman" w:cs="Times New Roman"/>
          <w:sz w:val="28"/>
          <w:szCs w:val="28"/>
        </w:rPr>
        <w:t>п</w:t>
      </w:r>
      <w:r w:rsidRPr="00A02C0B">
        <w:rPr>
          <w:rFonts w:ascii="Times New Roman" w:hAnsi="Times New Roman" w:cs="Times New Roman"/>
          <w:sz w:val="28"/>
          <w:szCs w:val="28"/>
        </w:rPr>
        <w:t>ревышение фактически начисленного ФОТ в 2017 над  фондом оплаты труда по штатному расписанию.</w:t>
      </w:r>
    </w:p>
    <w:p w:rsidR="000732A3" w:rsidRPr="001B6EDE" w:rsidRDefault="000732A3" w:rsidP="00DA4B73">
      <w:pPr>
        <w:pStyle w:val="a3"/>
        <w:rPr>
          <w:szCs w:val="28"/>
        </w:rPr>
      </w:pPr>
    </w:p>
    <w:p w:rsidR="00843247" w:rsidRPr="001B6EDE" w:rsidRDefault="00843247" w:rsidP="00DA4B73">
      <w:pPr>
        <w:pStyle w:val="a3"/>
        <w:rPr>
          <w:szCs w:val="28"/>
        </w:rPr>
      </w:pPr>
    </w:p>
    <w:p w:rsidR="00E6063D" w:rsidRDefault="00E6063D" w:rsidP="00DA4B73">
      <w:pPr>
        <w:pStyle w:val="a3"/>
        <w:rPr>
          <w:szCs w:val="28"/>
        </w:rPr>
      </w:pPr>
    </w:p>
    <w:p w:rsidR="00E6063D" w:rsidRDefault="00E6063D" w:rsidP="00DA4B73">
      <w:pPr>
        <w:pStyle w:val="a3"/>
        <w:rPr>
          <w:szCs w:val="28"/>
        </w:rPr>
      </w:pPr>
    </w:p>
    <w:p w:rsidR="00E6063D" w:rsidRDefault="00E6063D" w:rsidP="00DA4B73">
      <w:pPr>
        <w:pStyle w:val="a3"/>
        <w:rPr>
          <w:szCs w:val="28"/>
        </w:rPr>
      </w:pPr>
    </w:p>
    <w:p w:rsidR="00E6063D" w:rsidRDefault="00E6063D" w:rsidP="00DA4B73">
      <w:pPr>
        <w:pStyle w:val="a3"/>
        <w:rPr>
          <w:szCs w:val="28"/>
        </w:rPr>
      </w:pPr>
    </w:p>
    <w:p w:rsidR="00E6063D" w:rsidRDefault="00E6063D" w:rsidP="00DA4B73">
      <w:pPr>
        <w:pStyle w:val="a3"/>
        <w:rPr>
          <w:szCs w:val="28"/>
        </w:rPr>
      </w:pPr>
    </w:p>
    <w:p w:rsidR="00E6063D" w:rsidRDefault="00E6063D" w:rsidP="00843247">
      <w:pPr>
        <w:pStyle w:val="a3"/>
        <w:rPr>
          <w:szCs w:val="28"/>
        </w:rPr>
      </w:pPr>
    </w:p>
    <w:p w:rsidR="001A2816" w:rsidRPr="001A2816" w:rsidRDefault="001A2816" w:rsidP="001A2816">
      <w:pPr>
        <w:rPr>
          <w:rFonts w:ascii="Times New Roman" w:hAnsi="Times New Roman" w:cs="Times New Roman"/>
          <w:sz w:val="28"/>
          <w:szCs w:val="28"/>
        </w:rPr>
      </w:pPr>
    </w:p>
    <w:sectPr w:rsidR="001A2816" w:rsidRPr="001A2816" w:rsidSect="009E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16"/>
    <w:rsid w:val="000732A3"/>
    <w:rsid w:val="0009034D"/>
    <w:rsid w:val="000B229B"/>
    <w:rsid w:val="001222BC"/>
    <w:rsid w:val="001A2816"/>
    <w:rsid w:val="001B6EDE"/>
    <w:rsid w:val="002F22E8"/>
    <w:rsid w:val="004500EC"/>
    <w:rsid w:val="0047748B"/>
    <w:rsid w:val="0055350C"/>
    <w:rsid w:val="00572A82"/>
    <w:rsid w:val="005801BE"/>
    <w:rsid w:val="005C0A3D"/>
    <w:rsid w:val="00600978"/>
    <w:rsid w:val="006430D4"/>
    <w:rsid w:val="00661F7C"/>
    <w:rsid w:val="0066552A"/>
    <w:rsid w:val="007D5297"/>
    <w:rsid w:val="00804A95"/>
    <w:rsid w:val="00843247"/>
    <w:rsid w:val="008954C5"/>
    <w:rsid w:val="008E6065"/>
    <w:rsid w:val="00934595"/>
    <w:rsid w:val="009719D4"/>
    <w:rsid w:val="009D37B3"/>
    <w:rsid w:val="009E5F36"/>
    <w:rsid w:val="00A02C0B"/>
    <w:rsid w:val="00A557F7"/>
    <w:rsid w:val="00AF0E5C"/>
    <w:rsid w:val="00AF752C"/>
    <w:rsid w:val="00B66D58"/>
    <w:rsid w:val="00BB0DD4"/>
    <w:rsid w:val="00BB508D"/>
    <w:rsid w:val="00BC3273"/>
    <w:rsid w:val="00CC182A"/>
    <w:rsid w:val="00DA0EBF"/>
    <w:rsid w:val="00DA4B73"/>
    <w:rsid w:val="00DF3922"/>
    <w:rsid w:val="00E6063D"/>
    <w:rsid w:val="00E85F87"/>
    <w:rsid w:val="00EE21D8"/>
    <w:rsid w:val="00F7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6E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EDE"/>
    <w:rPr>
      <w:sz w:val="16"/>
      <w:szCs w:val="16"/>
    </w:rPr>
  </w:style>
  <w:style w:type="paragraph" w:customStyle="1" w:styleId="ConsPlusTitle">
    <w:name w:val="ConsPlusTitle"/>
    <w:rsid w:val="00A02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ko44fz</dc:creator>
  <cp:keywords/>
  <dc:description/>
  <cp:lastModifiedBy>boss</cp:lastModifiedBy>
  <cp:revision>26</cp:revision>
  <cp:lastPrinted>2019-03-12T10:34:00Z</cp:lastPrinted>
  <dcterms:created xsi:type="dcterms:W3CDTF">2018-10-26T06:37:00Z</dcterms:created>
  <dcterms:modified xsi:type="dcterms:W3CDTF">2019-03-13T06:47:00Z</dcterms:modified>
</cp:coreProperties>
</file>