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7AB" w:rsidRPr="00965E1E" w:rsidRDefault="005B27AB" w:rsidP="005B27AB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5E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5B27AB" w:rsidRPr="00965E1E" w:rsidRDefault="005B27AB" w:rsidP="005B27AB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5E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ДУМА</w:t>
      </w:r>
    </w:p>
    <w:p w:rsidR="005B27AB" w:rsidRPr="00965E1E" w:rsidRDefault="005B27AB" w:rsidP="005B27AB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5E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5B27AB" w:rsidRPr="00965E1E" w:rsidRDefault="005B27AB" w:rsidP="005B27AB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426" w:firstLine="720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5E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 РЕШЕНИЯ</w:t>
      </w:r>
    </w:p>
    <w:p w:rsidR="006E5D52" w:rsidRDefault="005B27AB" w:rsidP="005B27AB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5E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5B27AB" w:rsidRPr="00965E1E" w:rsidRDefault="005B27AB" w:rsidP="006E5D52">
      <w:pPr>
        <w:widowControl w:val="0"/>
        <w:autoSpaceDE w:val="0"/>
        <w:autoSpaceDN w:val="0"/>
        <w:adjustRightInd w:val="0"/>
        <w:spacing w:after="0" w:line="240" w:lineRule="auto"/>
        <w:ind w:right="305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От 08.02.2021 № 08</w:t>
      </w:r>
    </w:p>
    <w:p w:rsidR="005B27AB" w:rsidRPr="00965E1E" w:rsidRDefault="005B27AB" w:rsidP="005B27AB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5B27AB" w:rsidRPr="00965E1E" w:rsidRDefault="005B27AB" w:rsidP="005B27A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территориальном общественном самоуправлении в  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Заречный</w:t>
      </w:r>
    </w:p>
    <w:p w:rsidR="005B27AB" w:rsidRPr="00965E1E" w:rsidRDefault="005B27AB" w:rsidP="005B27A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B27AB" w:rsidRDefault="005B27AB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</w:t>
      </w:r>
      <w:r w:rsidRPr="00C8728F">
        <w:rPr>
          <w:rFonts w:ascii="Times New Roman" w:hAnsi="Times New Roman" w:cs="Times New Roman"/>
          <w:sz w:val="28"/>
          <w:szCs w:val="28"/>
        </w:rPr>
        <w:t>20.07.2020 № 236-ФЗ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"Об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25, 45 Устава городского округа Заречный</w:t>
      </w:r>
    </w:p>
    <w:p w:rsidR="005B27AB" w:rsidRDefault="005B27AB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AB" w:rsidRDefault="005B27AB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F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решила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27AB" w:rsidRDefault="005B27AB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0623A" w:rsidRDefault="005B27AB" w:rsidP="005B27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Внести в Положение о территориальном общественном самоуправлении в  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Думы от 26.08.2005 № 107-Р (с изменениями от 24.04.2008 № 37-Р, от 28.05.2015 № 59-Р, от 26.03.2020 № 23-Р) следующие изменения:</w:t>
      </w:r>
    </w:p>
    <w:p w:rsidR="005B27AB" w:rsidRDefault="005B27AB" w:rsidP="005B27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1.1. статью 9 дополнить подпунктом 7 следующего содержания:</w:t>
      </w:r>
    </w:p>
    <w:p w:rsidR="005B27AB" w:rsidRDefault="005B27AB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«7) </w:t>
      </w:r>
      <w:r>
        <w:rPr>
          <w:rFonts w:ascii="Times New Roman" w:hAnsi="Times New Roman" w:cs="Times New Roman"/>
          <w:sz w:val="28"/>
          <w:szCs w:val="28"/>
        </w:rPr>
        <w:t>обсуждение инициативного проекта и принятие решения по вопросу о его одобрении.»;</w:t>
      </w:r>
    </w:p>
    <w:p w:rsidR="005B27AB" w:rsidRDefault="005B27AB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1.2. статью 10 дополнить пунктом 5.1 следующего содержания:</w:t>
      </w:r>
    </w:p>
    <w:p w:rsidR="005B27AB" w:rsidRDefault="005B27AB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«5.1.</w:t>
      </w:r>
      <w:r w:rsidRPr="005B2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 w:rsidR="002F7B68">
        <w:rPr>
          <w:rFonts w:ascii="Times New Roman" w:hAnsi="Times New Roman" w:cs="Times New Roman"/>
          <w:sz w:val="28"/>
          <w:szCs w:val="28"/>
        </w:rPr>
        <w:t>».</w:t>
      </w:r>
    </w:p>
    <w:p w:rsidR="002F7B68" w:rsidRDefault="002F7B68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68" w:rsidRDefault="002F7B68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Опубликовать настоящее решение в установленном порядке, разместить на официальном сайте Думы городского округа Заречный.</w:t>
      </w:r>
    </w:p>
    <w:p w:rsidR="002F7B68" w:rsidRDefault="002F7B68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68" w:rsidRDefault="002F7B68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округа                                         А.А. Кузнецов</w:t>
      </w:r>
    </w:p>
    <w:p w:rsidR="002F7B68" w:rsidRDefault="002F7B68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68" w:rsidRDefault="002F7B68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</w:p>
    <w:p w:rsidR="006E5D52" w:rsidRDefault="006E5D52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D52" w:rsidRDefault="006E5D52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D52" w:rsidRDefault="006E5D52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D52" w:rsidRDefault="006E5D52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D52" w:rsidRDefault="006E5D52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D52" w:rsidRDefault="006E5D52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D52" w:rsidRDefault="006E5D52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D52" w:rsidRDefault="006E5D52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E5D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5D52" w:rsidRPr="006E5D52" w:rsidRDefault="006E5D52" w:rsidP="006E5D5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E5D52">
        <w:rPr>
          <w:rFonts w:ascii="Liberation Serif" w:hAnsi="Liberation Serif"/>
          <w:b/>
          <w:bCs/>
          <w:sz w:val="28"/>
          <w:szCs w:val="28"/>
        </w:rPr>
        <w:lastRenderedPageBreak/>
        <w:t xml:space="preserve">Сравнительная таблица к проекту решения «О внесении изменений в </w:t>
      </w:r>
      <w:hyperlink w:anchor="P32" w:history="1">
        <w:r w:rsidRPr="006E5D52">
          <w:rPr>
            <w:rFonts w:ascii="Liberation Serif" w:hAnsi="Liberation Serif" w:cs="Arial"/>
            <w:b/>
            <w:bCs/>
            <w:sz w:val="28"/>
            <w:szCs w:val="28"/>
          </w:rPr>
          <w:t>Положение</w:t>
        </w:r>
      </w:hyperlink>
      <w:r w:rsidRPr="006E5D52">
        <w:rPr>
          <w:rFonts w:ascii="Liberation Serif" w:hAnsi="Liberation Serif" w:cs="Arial"/>
          <w:b/>
          <w:bCs/>
          <w:sz w:val="28"/>
          <w:szCs w:val="28"/>
        </w:rPr>
        <w:t xml:space="preserve"> о </w:t>
      </w:r>
      <w:r w:rsidRPr="006E5D52">
        <w:rPr>
          <w:rFonts w:ascii="Liberation Serif" w:hAnsi="Liberation Serif"/>
          <w:b/>
          <w:bCs/>
          <w:sz w:val="28"/>
          <w:szCs w:val="28"/>
        </w:rPr>
        <w:t>территориальном общественном самоуправлении в городском округе Заречный»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135"/>
        <w:gridCol w:w="7229"/>
        <w:gridCol w:w="7088"/>
      </w:tblGrid>
      <w:tr w:rsidR="006E5D52" w:rsidRPr="006E5D52" w:rsidTr="00B971F6">
        <w:tc>
          <w:tcPr>
            <w:tcW w:w="1135" w:type="dxa"/>
          </w:tcPr>
          <w:p w:rsidR="006E5D52" w:rsidRPr="006E5D52" w:rsidRDefault="006E5D52" w:rsidP="00B971F6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E5D52" w:rsidRPr="006E5D52" w:rsidRDefault="006E5D52" w:rsidP="00B971F6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6E5D52">
              <w:rPr>
                <w:rFonts w:ascii="Liberation Serif" w:hAnsi="Liberation Serif"/>
                <w:b/>
                <w:bCs/>
                <w:sz w:val="28"/>
                <w:szCs w:val="28"/>
              </w:rPr>
              <w:t>Старая редакция</w:t>
            </w:r>
          </w:p>
        </w:tc>
        <w:tc>
          <w:tcPr>
            <w:tcW w:w="7088" w:type="dxa"/>
          </w:tcPr>
          <w:p w:rsidR="006E5D52" w:rsidRPr="006E5D52" w:rsidRDefault="006E5D52" w:rsidP="00B971F6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6E5D52">
              <w:rPr>
                <w:rFonts w:ascii="Liberation Serif" w:hAnsi="Liberation Serif"/>
                <w:b/>
                <w:bCs/>
                <w:sz w:val="28"/>
                <w:szCs w:val="28"/>
              </w:rPr>
              <w:t>Новая редакция</w:t>
            </w:r>
          </w:p>
        </w:tc>
      </w:tr>
      <w:tr w:rsidR="006E5D52" w:rsidRPr="006E5D52" w:rsidTr="00B971F6">
        <w:tc>
          <w:tcPr>
            <w:tcW w:w="1135" w:type="dxa"/>
          </w:tcPr>
          <w:p w:rsidR="006E5D52" w:rsidRPr="006E5D52" w:rsidRDefault="006E5D52" w:rsidP="00B971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5D52">
              <w:rPr>
                <w:rFonts w:ascii="Liberation Serif" w:hAnsi="Liberation Serif"/>
                <w:sz w:val="28"/>
                <w:szCs w:val="28"/>
              </w:rPr>
              <w:t>п/п 7 ст. 9</w:t>
            </w:r>
          </w:p>
        </w:tc>
        <w:tc>
          <w:tcPr>
            <w:tcW w:w="7229" w:type="dxa"/>
          </w:tcPr>
          <w:p w:rsidR="006E5D52" w:rsidRPr="006E5D52" w:rsidRDefault="006E5D52" w:rsidP="00B971F6">
            <w:pPr>
              <w:pStyle w:val="ConsPlusNormal"/>
              <w:ind w:firstLine="540"/>
              <w:jc w:val="both"/>
              <w:outlineLvl w:val="2"/>
              <w:rPr>
                <w:szCs w:val="28"/>
              </w:rPr>
            </w:pPr>
            <w:r w:rsidRPr="006E5D52">
              <w:rPr>
                <w:szCs w:val="28"/>
              </w:rPr>
              <w:t>Статья 9. Вопросы, находящиеся в ведении собраний и конференций граждан</w:t>
            </w:r>
          </w:p>
          <w:p w:rsidR="006E5D52" w:rsidRPr="006E5D52" w:rsidRDefault="006E5D52" w:rsidP="00B971F6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5D52">
              <w:rPr>
                <w:szCs w:val="28"/>
              </w:rPr>
              <w:t>К исключительным полномочиям собрания, конференции граждан, осуществляющих территориальное общественное самоуправление, относятся:</w:t>
            </w:r>
          </w:p>
          <w:p w:rsidR="006E5D52" w:rsidRPr="006E5D52" w:rsidRDefault="006E5D52" w:rsidP="00B971F6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5D52">
              <w:rPr>
                <w:szCs w:val="28"/>
              </w:rPr>
              <w:t>1) установление структуры органов территориального общественного самоуправления;</w:t>
            </w:r>
          </w:p>
          <w:p w:rsidR="006E5D52" w:rsidRPr="006E5D52" w:rsidRDefault="006E5D52" w:rsidP="00B971F6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5D52">
              <w:rPr>
                <w:szCs w:val="28"/>
              </w:rPr>
              <w:t>2) принятие устава территориального общественного самоуправления, внесение в него изменений и дополнений;</w:t>
            </w:r>
          </w:p>
          <w:p w:rsidR="006E5D52" w:rsidRPr="006E5D52" w:rsidRDefault="006E5D52" w:rsidP="00B971F6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5D52">
              <w:rPr>
                <w:szCs w:val="28"/>
              </w:rPr>
              <w:t>3) избрание органов территориального общественного самоуправления;</w:t>
            </w:r>
          </w:p>
          <w:p w:rsidR="006E5D52" w:rsidRPr="006E5D52" w:rsidRDefault="006E5D52" w:rsidP="00B971F6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5D52">
              <w:rPr>
                <w:szCs w:val="28"/>
              </w:rPr>
              <w:t>4) определение основных направлений деятельности территориального общественного самоуправления;</w:t>
            </w:r>
          </w:p>
          <w:p w:rsidR="006E5D52" w:rsidRPr="006E5D52" w:rsidRDefault="006E5D52" w:rsidP="00B971F6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5D52">
              <w:rPr>
                <w:szCs w:val="28"/>
              </w:rPr>
              <w:t>5) утверждение сметы доходов и расходов территориального общественного самоуправления и отчета о ее исполнении;</w:t>
            </w:r>
          </w:p>
          <w:p w:rsidR="006E5D52" w:rsidRPr="006E5D52" w:rsidRDefault="006E5D52" w:rsidP="00B971F6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5D52">
              <w:rPr>
                <w:szCs w:val="28"/>
              </w:rPr>
              <w:t>6) рассмотрение и утверждение отчетов о деятельности органов территориального общественного самоуправления.</w:t>
            </w:r>
          </w:p>
          <w:p w:rsidR="006E5D52" w:rsidRPr="006E5D52" w:rsidRDefault="006E5D52" w:rsidP="00B971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8" w:type="dxa"/>
          </w:tcPr>
          <w:p w:rsidR="006E5D52" w:rsidRPr="006E5D52" w:rsidRDefault="006E5D52" w:rsidP="00B971F6">
            <w:pPr>
              <w:pStyle w:val="ConsPlusNormal"/>
              <w:ind w:firstLine="540"/>
              <w:jc w:val="both"/>
              <w:outlineLvl w:val="2"/>
              <w:rPr>
                <w:szCs w:val="28"/>
              </w:rPr>
            </w:pPr>
            <w:r w:rsidRPr="006E5D52">
              <w:rPr>
                <w:szCs w:val="28"/>
              </w:rPr>
              <w:t>Статья 9. Вопросы, находящиеся в ведении собраний и конференций граждан</w:t>
            </w:r>
          </w:p>
          <w:p w:rsidR="006E5D52" w:rsidRPr="006E5D52" w:rsidRDefault="006E5D52" w:rsidP="00B971F6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5D52">
              <w:rPr>
                <w:szCs w:val="28"/>
              </w:rPr>
              <w:t>К исключительным полномочиям собрания, конференции граждан, осуществляющих территориальное общественное самоуправление, относятся:</w:t>
            </w:r>
          </w:p>
          <w:p w:rsidR="006E5D52" w:rsidRPr="006E5D52" w:rsidRDefault="006E5D52" w:rsidP="00B971F6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5D52">
              <w:rPr>
                <w:szCs w:val="28"/>
              </w:rPr>
              <w:t>1) установление структуры органов территориального общественного самоуправления;</w:t>
            </w:r>
          </w:p>
          <w:p w:rsidR="006E5D52" w:rsidRPr="006E5D52" w:rsidRDefault="006E5D52" w:rsidP="00B971F6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5D52">
              <w:rPr>
                <w:szCs w:val="28"/>
              </w:rPr>
              <w:t>2) принятие устава территориального общественного самоуправления, внесение в него изменений и дополнений;</w:t>
            </w:r>
          </w:p>
          <w:p w:rsidR="006E5D52" w:rsidRPr="006E5D52" w:rsidRDefault="006E5D52" w:rsidP="00B971F6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5D52">
              <w:rPr>
                <w:szCs w:val="28"/>
              </w:rPr>
              <w:t>3) избрание органов территориального общественного самоуправления;</w:t>
            </w:r>
          </w:p>
          <w:p w:rsidR="006E5D52" w:rsidRPr="006E5D52" w:rsidRDefault="006E5D52" w:rsidP="00B971F6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5D52">
              <w:rPr>
                <w:szCs w:val="28"/>
              </w:rPr>
              <w:t>4) определение основных направлений деятельности территориального общественного самоуправления;</w:t>
            </w:r>
          </w:p>
          <w:p w:rsidR="006E5D52" w:rsidRPr="006E5D52" w:rsidRDefault="006E5D52" w:rsidP="00B971F6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5D52">
              <w:rPr>
                <w:szCs w:val="28"/>
              </w:rPr>
              <w:t>5) утверждение сметы доходов и расходов территориального общественного самоуправления и отчета о ее исполнении;</w:t>
            </w:r>
          </w:p>
          <w:p w:rsidR="006E5D52" w:rsidRPr="006E5D52" w:rsidRDefault="006E5D52" w:rsidP="00B971F6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6E5D52">
              <w:rPr>
                <w:szCs w:val="28"/>
              </w:rPr>
              <w:t>6) рассмотрение и утверждение отчетов о деятельности органов территориального общественного самоуправления.</w:t>
            </w:r>
          </w:p>
          <w:p w:rsidR="006E5D52" w:rsidRPr="006E5D52" w:rsidRDefault="006E5D52" w:rsidP="00B971F6">
            <w:pPr>
              <w:pStyle w:val="ConsPlusNormal"/>
              <w:ind w:firstLine="540"/>
              <w:jc w:val="both"/>
              <w:rPr>
                <w:b/>
                <w:bCs/>
                <w:szCs w:val="28"/>
              </w:rPr>
            </w:pPr>
            <w:r w:rsidRPr="006E5D52">
              <w:rPr>
                <w:rFonts w:cs="Times New Roman"/>
                <w:b/>
                <w:bCs/>
                <w:szCs w:val="28"/>
              </w:rPr>
              <w:t>7) обсуждение инициативного проекта и принятие решения по вопросу о его одобрении</w:t>
            </w:r>
          </w:p>
          <w:p w:rsidR="006E5D52" w:rsidRPr="006E5D52" w:rsidRDefault="006E5D52" w:rsidP="00B971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5D52" w:rsidRPr="006E5D52" w:rsidTr="00B971F6">
        <w:tc>
          <w:tcPr>
            <w:tcW w:w="1135" w:type="dxa"/>
          </w:tcPr>
          <w:p w:rsidR="006E5D52" w:rsidRPr="006E5D52" w:rsidRDefault="006E5D52" w:rsidP="00B971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5D52">
              <w:rPr>
                <w:rFonts w:ascii="Liberation Serif" w:hAnsi="Liberation Serif"/>
                <w:sz w:val="28"/>
                <w:szCs w:val="28"/>
              </w:rPr>
              <w:t>п. 5.1 ст.10</w:t>
            </w:r>
          </w:p>
        </w:tc>
        <w:tc>
          <w:tcPr>
            <w:tcW w:w="7229" w:type="dxa"/>
          </w:tcPr>
          <w:p w:rsidR="006E5D52" w:rsidRPr="006E5D52" w:rsidRDefault="006E5D52" w:rsidP="00B971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5D52">
              <w:rPr>
                <w:rFonts w:ascii="Liberation Serif" w:hAnsi="Liberation Serif"/>
                <w:sz w:val="28"/>
                <w:szCs w:val="28"/>
              </w:rPr>
              <w:t>__________</w:t>
            </w:r>
            <w:bookmarkStart w:id="0" w:name="_GoBack"/>
            <w:bookmarkEnd w:id="0"/>
          </w:p>
        </w:tc>
        <w:tc>
          <w:tcPr>
            <w:tcW w:w="7088" w:type="dxa"/>
          </w:tcPr>
          <w:p w:rsidR="006E5D52" w:rsidRPr="006E5D52" w:rsidRDefault="006E5D52" w:rsidP="00B971F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E5D52">
              <w:rPr>
                <w:rFonts w:ascii="Liberation Serif" w:hAnsi="Liberation Serif"/>
                <w:b/>
                <w:bCs/>
                <w:sz w:val="28"/>
                <w:szCs w:val="28"/>
              </w:rPr>
              <w:t>5.1. Органы территориального общественного самоуправления могут выдвигать инициативный проект в качестве инициаторов проекта</w:t>
            </w:r>
            <w:r w:rsidRPr="006E5D52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6E5D52" w:rsidRPr="006E5D52" w:rsidRDefault="006E5D52" w:rsidP="006E5D52">
      <w:pPr>
        <w:rPr>
          <w:rFonts w:ascii="Liberation Serif" w:hAnsi="Liberation Serif"/>
          <w:sz w:val="28"/>
          <w:szCs w:val="28"/>
        </w:rPr>
      </w:pPr>
    </w:p>
    <w:p w:rsidR="006E5D52" w:rsidRDefault="006E5D52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AB" w:rsidRDefault="005B27AB" w:rsidP="005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AB" w:rsidRDefault="005B27AB" w:rsidP="005B27AB">
      <w:pPr>
        <w:jc w:val="both"/>
      </w:pPr>
    </w:p>
    <w:sectPr w:rsidR="005B27AB" w:rsidSect="006E5D5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AB"/>
    <w:rsid w:val="000F5F1E"/>
    <w:rsid w:val="0010623A"/>
    <w:rsid w:val="002F7B68"/>
    <w:rsid w:val="005B27AB"/>
    <w:rsid w:val="006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4C49"/>
  <w15:chartTrackingRefBased/>
  <w15:docId w15:val="{63C6A494-BADA-4F9D-AF22-43949769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7A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5D52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dcterms:created xsi:type="dcterms:W3CDTF">2021-02-08T08:51:00Z</dcterms:created>
  <dcterms:modified xsi:type="dcterms:W3CDTF">2021-02-24T10:10:00Z</dcterms:modified>
</cp:coreProperties>
</file>