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2F" w:rsidRDefault="00F4192D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870" w:dyaOrig="1005" w14:anchorId="5D717B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.5pt;height:50.5pt;visibility:visible;mso-wrap-style:square" o:ole="">
            <v:imagedata r:id="rId7" o:title=""/>
          </v:shape>
          <o:OLEObject Type="Embed" ProgID="Word.Document.8" ShapeID="Object 1" DrawAspect="Content" ObjectID="_1705237621" r:id="rId8"/>
        </w:object>
      </w:r>
    </w:p>
    <w:p w:rsidR="00713144" w:rsidRPr="00713144" w:rsidRDefault="00713144" w:rsidP="0071314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71314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71314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13144" w:rsidRPr="00713144" w:rsidRDefault="00713144" w:rsidP="0071314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1314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13144" w:rsidRPr="00713144" w:rsidRDefault="00713144" w:rsidP="0071314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1314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3F9FA3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13144" w:rsidRPr="00713144" w:rsidRDefault="00713144" w:rsidP="0071314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13144" w:rsidRPr="00713144" w:rsidRDefault="00713144" w:rsidP="0071314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13144" w:rsidRPr="00713144" w:rsidRDefault="00713144" w:rsidP="0071314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13144">
        <w:rPr>
          <w:rFonts w:ascii="Liberation Serif" w:hAnsi="Liberation Serif"/>
          <w:sz w:val="24"/>
        </w:rPr>
        <w:t>от__</w:t>
      </w:r>
      <w:r w:rsidR="008F14D5">
        <w:rPr>
          <w:rFonts w:ascii="Liberation Serif" w:hAnsi="Liberation Serif"/>
          <w:sz w:val="24"/>
          <w:u w:val="single"/>
        </w:rPr>
        <w:t>01.02.2022</w:t>
      </w:r>
      <w:r w:rsidRPr="00713144">
        <w:rPr>
          <w:rFonts w:ascii="Liberation Serif" w:hAnsi="Liberation Serif"/>
          <w:sz w:val="24"/>
        </w:rPr>
        <w:t>__</w:t>
      </w:r>
      <w:proofErr w:type="gramStart"/>
      <w:r w:rsidRPr="00713144">
        <w:rPr>
          <w:rFonts w:ascii="Liberation Serif" w:hAnsi="Liberation Serif"/>
          <w:sz w:val="24"/>
        </w:rPr>
        <w:t>_  №</w:t>
      </w:r>
      <w:proofErr w:type="gramEnd"/>
      <w:r w:rsidRPr="00713144">
        <w:rPr>
          <w:rFonts w:ascii="Liberation Serif" w:hAnsi="Liberation Serif"/>
          <w:sz w:val="24"/>
        </w:rPr>
        <w:t xml:space="preserve">  ___</w:t>
      </w:r>
      <w:r w:rsidR="008F14D5">
        <w:rPr>
          <w:rFonts w:ascii="Liberation Serif" w:hAnsi="Liberation Serif"/>
          <w:sz w:val="24"/>
          <w:u w:val="single"/>
        </w:rPr>
        <w:t>91-П</w:t>
      </w:r>
      <w:r w:rsidRPr="00713144">
        <w:rPr>
          <w:rFonts w:ascii="Liberation Serif" w:hAnsi="Liberation Serif"/>
          <w:sz w:val="24"/>
        </w:rPr>
        <w:t>____</w:t>
      </w:r>
    </w:p>
    <w:p w:rsidR="00713144" w:rsidRPr="00713144" w:rsidRDefault="00713144" w:rsidP="0071314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13144" w:rsidRPr="00713144" w:rsidRDefault="00713144" w:rsidP="0071314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13144">
        <w:rPr>
          <w:rFonts w:ascii="Liberation Serif" w:hAnsi="Liberation Serif"/>
          <w:sz w:val="24"/>
          <w:szCs w:val="24"/>
        </w:rPr>
        <w:t>г. Заречный</w:t>
      </w:r>
    </w:p>
    <w:p w:rsidR="00975D2F" w:rsidRDefault="00975D2F">
      <w:pPr>
        <w:rPr>
          <w:rFonts w:ascii="Liberation Serif" w:hAnsi="Liberation Serif"/>
          <w:sz w:val="28"/>
          <w:szCs w:val="28"/>
        </w:rPr>
      </w:pPr>
    </w:p>
    <w:p w:rsidR="00975D2F" w:rsidRDefault="00F4192D" w:rsidP="00713144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проверке организации предоставления общедоступного и бесплатного</w:t>
      </w:r>
    </w:p>
    <w:p w:rsidR="00975D2F" w:rsidRDefault="00F4192D" w:rsidP="00713144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дополнительного образования в муниципальных организациях</w:t>
      </w:r>
    </w:p>
    <w:p w:rsidR="00975D2F" w:rsidRDefault="00F4192D" w:rsidP="00713144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дополнительного образования городского округа Заречный в 2022 году</w:t>
      </w:r>
    </w:p>
    <w:p w:rsidR="00975D2F" w:rsidRDefault="00975D2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75D2F" w:rsidRDefault="00F4192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Российской Федерации от 29 декабря 2012 года № 273-ФЗ «Об образовании в Российской Федерации»,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</w:t>
      </w:r>
      <w:r w:rsidR="00713144">
        <w:rPr>
          <w:rFonts w:ascii="Liberation Serif" w:hAnsi="Liberation Serif"/>
          <w:sz w:val="28"/>
          <w:szCs w:val="28"/>
        </w:rPr>
        <w:t>муникационной сети «Интернет» и </w:t>
      </w:r>
      <w:r>
        <w:rPr>
          <w:rFonts w:ascii="Liberation Serif" w:hAnsi="Liberation Serif"/>
          <w:sz w:val="28"/>
          <w:szCs w:val="28"/>
        </w:rPr>
        <w:t>обновления информации об образовательной организации», распоряжением Правительства Свердловской области от 26.10</w:t>
      </w:r>
      <w:r w:rsidR="00713144">
        <w:rPr>
          <w:rFonts w:ascii="Liberation Serif" w:hAnsi="Liberation Serif"/>
          <w:sz w:val="28"/>
          <w:szCs w:val="28"/>
        </w:rPr>
        <w:t>.2018 № 646-РП «О создании в </w:t>
      </w:r>
      <w:r>
        <w:rPr>
          <w:rFonts w:ascii="Liberation Serif" w:hAnsi="Liberation Serif"/>
          <w:sz w:val="28"/>
          <w:szCs w:val="28"/>
        </w:rPr>
        <w:t xml:space="preserve">Свердловской области целевой модели развития региональной системы дополнительного образования детей», приказом </w:t>
      </w:r>
      <w:r w:rsidR="00713144">
        <w:rPr>
          <w:rFonts w:ascii="Liberation Serif" w:hAnsi="Liberation Serif"/>
          <w:color w:val="000000"/>
          <w:sz w:val="28"/>
          <w:szCs w:val="28"/>
        </w:rPr>
        <w:t>Министерства образования и </w:t>
      </w:r>
      <w:r>
        <w:rPr>
          <w:rFonts w:ascii="Liberation Serif" w:hAnsi="Liberation Serif"/>
          <w:color w:val="000000"/>
          <w:sz w:val="28"/>
          <w:szCs w:val="28"/>
        </w:rPr>
        <w:t>науки РФ от 25 октября 2013 года № 1185 «Об утверждении примерной формы договора об образовании на обучение по дополнительным образовательным программам»</w:t>
      </w:r>
      <w:r>
        <w:rPr>
          <w:rFonts w:ascii="Liberation Serif" w:hAnsi="Liberation Serif"/>
          <w:sz w:val="28"/>
          <w:szCs w:val="28"/>
        </w:rPr>
        <w:t>, приказом Федеральной службы п</w:t>
      </w:r>
      <w:r w:rsidR="00713144">
        <w:rPr>
          <w:rFonts w:ascii="Liberation Serif" w:hAnsi="Liberation Serif"/>
          <w:sz w:val="28"/>
          <w:szCs w:val="28"/>
        </w:rPr>
        <w:t>о надзору в сфере образования и </w:t>
      </w:r>
      <w:r>
        <w:rPr>
          <w:rFonts w:ascii="Liberation Serif" w:hAnsi="Liberation Serif"/>
          <w:sz w:val="28"/>
          <w:szCs w:val="28"/>
        </w:rPr>
        <w:t>науки от 14 августа 2020 года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информации», приказом Министерства просвещения Российской Федерации от 09 ноября 2018 года 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Liberation Serif" w:hAnsi="Liberation Serif"/>
          <w:bCs/>
          <w:sz w:val="28"/>
          <w:szCs w:val="28"/>
        </w:rPr>
        <w:t>, в целях проверки соблюдения прав обучающихся на получение дополнительного образования, на основании ст. ст.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28, 31 Устава городского округа Заречный администрация городского округа Заречный</w:t>
      </w:r>
    </w:p>
    <w:p w:rsidR="00975D2F" w:rsidRDefault="00F4192D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975D2F" w:rsidRDefault="00F4192D">
      <w:pPr>
        <w:pStyle w:val="ac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Создать муниципальную комиссию по проверке организации предоставления общедоступного и бесплатног</w:t>
      </w:r>
      <w:r w:rsidR="00380FB7">
        <w:rPr>
          <w:rFonts w:ascii="Liberation Serif" w:hAnsi="Liberation Serif"/>
          <w:sz w:val="28"/>
          <w:szCs w:val="28"/>
        </w:rPr>
        <w:t>о дополнительного образования в </w:t>
      </w:r>
      <w:r>
        <w:rPr>
          <w:rFonts w:ascii="Liberation Serif" w:hAnsi="Liberation Serif"/>
          <w:sz w:val="28"/>
          <w:szCs w:val="28"/>
        </w:rPr>
        <w:t>муниципальных образовательных организациях дополнительного образования городского округа Заречный в 2022 году (далее – муниципальная комиссия)</w:t>
      </w:r>
      <w:r w:rsidR="00380FB7">
        <w:rPr>
          <w:rFonts w:ascii="Liberation Serif" w:hAnsi="Liberation Serif"/>
          <w:sz w:val="28"/>
          <w:szCs w:val="28"/>
        </w:rPr>
        <w:t xml:space="preserve"> в </w:t>
      </w:r>
      <w:r>
        <w:rPr>
          <w:rFonts w:ascii="Liberation Serif" w:hAnsi="Liberation Serif"/>
          <w:sz w:val="28"/>
          <w:szCs w:val="28"/>
        </w:rPr>
        <w:t xml:space="preserve">следующем составе: 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5250"/>
      </w:tblGrid>
      <w:tr w:rsidR="00975D2F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44" w:rsidRDefault="00F4192D">
            <w:pPr>
              <w:pStyle w:val="ac"/>
              <w:numPr>
                <w:ilvl w:val="0"/>
                <w:numId w:val="2"/>
              </w:num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Соломеина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75D2F" w:rsidRDefault="00F4192D" w:rsidP="00713144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Татьяна Леонидовна </w:t>
            </w:r>
          </w:p>
        </w:tc>
        <w:tc>
          <w:tcPr>
            <w:tcW w:w="5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2F" w:rsidRDefault="00F419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-заместитель главы администрации ГО Заречный по социальным вопросам, председатель комиссии;</w:t>
            </w:r>
          </w:p>
          <w:p w:rsidR="00713144" w:rsidRDefault="0071314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5D2F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44" w:rsidRDefault="00F4192D">
            <w:pPr>
              <w:pStyle w:val="ac"/>
              <w:numPr>
                <w:ilvl w:val="0"/>
                <w:numId w:val="2"/>
              </w:num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Михайлова </w:t>
            </w:r>
          </w:p>
          <w:p w:rsidR="00975D2F" w:rsidRDefault="00F4192D" w:rsidP="00713144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Анастасия Анатольевна</w:t>
            </w:r>
          </w:p>
          <w:p w:rsidR="00975D2F" w:rsidRDefault="00975D2F">
            <w:pPr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2F" w:rsidRDefault="00F419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-начальник МКУ «Управление образования ГО Заречный», заместитель председателя комиссии;</w:t>
            </w:r>
          </w:p>
          <w:p w:rsidR="00713144" w:rsidRDefault="0071314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5D2F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44" w:rsidRDefault="00F4192D">
            <w:pPr>
              <w:pStyle w:val="ac"/>
              <w:numPr>
                <w:ilvl w:val="0"/>
                <w:numId w:val="2"/>
              </w:num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Кудашева </w:t>
            </w:r>
          </w:p>
          <w:p w:rsidR="00975D2F" w:rsidRDefault="00F4192D" w:rsidP="00713144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Инга Григорьевна</w:t>
            </w:r>
          </w:p>
        </w:tc>
        <w:tc>
          <w:tcPr>
            <w:tcW w:w="5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2F" w:rsidRDefault="00F419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-начальник отдела МКУ «Управление образования ГО Заречный», секретарь комиссии;</w:t>
            </w:r>
          </w:p>
          <w:p w:rsidR="00713144" w:rsidRDefault="0071314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5D2F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2F" w:rsidRDefault="00F4192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</w:t>
            </w:r>
          </w:p>
        </w:tc>
        <w:tc>
          <w:tcPr>
            <w:tcW w:w="5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2F" w:rsidRDefault="00975D2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5D2F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44" w:rsidRDefault="00F4192D">
            <w:pPr>
              <w:pStyle w:val="ac"/>
              <w:numPr>
                <w:ilvl w:val="0"/>
                <w:numId w:val="2"/>
              </w:num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Данильчик </w:t>
            </w:r>
          </w:p>
          <w:p w:rsidR="00975D2F" w:rsidRDefault="00F4192D" w:rsidP="00713144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Ирина Валерьевна</w:t>
            </w:r>
          </w:p>
          <w:p w:rsidR="00975D2F" w:rsidRDefault="00975D2F">
            <w:pPr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2F" w:rsidRDefault="00F419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-ведущий юрисконсульт МКУ «Управление образования ГО Заречный»;</w:t>
            </w:r>
          </w:p>
          <w:p w:rsidR="00975D2F" w:rsidRDefault="00975D2F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5D2F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44" w:rsidRDefault="00F4192D">
            <w:pPr>
              <w:pStyle w:val="ac"/>
              <w:numPr>
                <w:ilvl w:val="0"/>
                <w:numId w:val="2"/>
              </w:num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Ким </w:t>
            </w:r>
          </w:p>
          <w:p w:rsidR="00975D2F" w:rsidRDefault="00F4192D" w:rsidP="00713144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Максим Григорьевич</w:t>
            </w:r>
          </w:p>
          <w:p w:rsidR="00975D2F" w:rsidRDefault="00975D2F">
            <w:pPr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2F" w:rsidRDefault="00F419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-заместитель начальника по развитию и качеству образования МКУ «Управление образования ГО Заречный»;</w:t>
            </w:r>
          </w:p>
          <w:p w:rsidR="00975D2F" w:rsidRDefault="00975D2F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5D2F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44" w:rsidRDefault="00F4192D">
            <w:pPr>
              <w:pStyle w:val="ac"/>
              <w:numPr>
                <w:ilvl w:val="0"/>
                <w:numId w:val="2"/>
              </w:num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Коршунова </w:t>
            </w:r>
          </w:p>
          <w:p w:rsidR="00975D2F" w:rsidRDefault="00F4192D" w:rsidP="00713144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Павловна</w:t>
            </w:r>
          </w:p>
          <w:p w:rsidR="00975D2F" w:rsidRDefault="00975D2F">
            <w:pPr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2F" w:rsidRDefault="00F419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-заместитель директора МБОУ ГО Заречный «ЦППМ и СП»;</w:t>
            </w:r>
          </w:p>
          <w:p w:rsidR="00975D2F" w:rsidRDefault="00975D2F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5D2F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44" w:rsidRDefault="00F4192D">
            <w:pPr>
              <w:pStyle w:val="ac"/>
              <w:numPr>
                <w:ilvl w:val="0"/>
                <w:numId w:val="2"/>
              </w:num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75D2F" w:rsidRDefault="00F4192D" w:rsidP="00713144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Елена Владимировна</w:t>
            </w:r>
          </w:p>
        </w:tc>
        <w:tc>
          <w:tcPr>
            <w:tcW w:w="5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2F" w:rsidRDefault="00F419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-ведущий специалист МКУ «Управление образования ГО Заречный»;</w:t>
            </w:r>
          </w:p>
          <w:p w:rsidR="00975D2F" w:rsidRDefault="00975D2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5D2F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44" w:rsidRDefault="00F4192D">
            <w:pPr>
              <w:pStyle w:val="ac"/>
              <w:numPr>
                <w:ilvl w:val="0"/>
                <w:numId w:val="2"/>
              </w:num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Скоробогатова </w:t>
            </w:r>
          </w:p>
          <w:p w:rsidR="00975D2F" w:rsidRDefault="00F4192D" w:rsidP="00713144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Яна Александровна</w:t>
            </w:r>
          </w:p>
        </w:tc>
        <w:tc>
          <w:tcPr>
            <w:tcW w:w="5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2F" w:rsidRDefault="00F419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-начальник МКУ «Управление культуры, спорта и молодежной политики ГО Заречный»;</w:t>
            </w:r>
          </w:p>
          <w:p w:rsidR="00975D2F" w:rsidRDefault="00975D2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5D2F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144" w:rsidRDefault="00F4192D">
            <w:pPr>
              <w:pStyle w:val="ac"/>
              <w:numPr>
                <w:ilvl w:val="0"/>
                <w:numId w:val="2"/>
              </w:num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Шумилова </w:t>
            </w:r>
          </w:p>
          <w:p w:rsidR="00975D2F" w:rsidRDefault="00F4192D" w:rsidP="00713144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Елена Анатольевна</w:t>
            </w:r>
          </w:p>
        </w:tc>
        <w:tc>
          <w:tcPr>
            <w:tcW w:w="5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2F" w:rsidRDefault="00F419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-главный специалист МКУ «Управление образования ГО Заречный».</w:t>
            </w:r>
          </w:p>
          <w:p w:rsidR="00975D2F" w:rsidRDefault="00975D2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75D2F" w:rsidRDefault="00F4192D">
      <w:pPr>
        <w:pStyle w:val="ac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Муниципальной комиссии в марте и ноябре 2022 года провести проверки организации предоставления общедоступного и бесплатного дополнительного образования в муниципальных образовательных организациях дополнительного образования городского округа Заречный.</w:t>
      </w:r>
    </w:p>
    <w:p w:rsidR="00975D2F" w:rsidRDefault="00F4192D">
      <w:pPr>
        <w:pStyle w:val="ac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программу проверок организации предоставления общедоступного и бесплатного дополнительного образования в муниципальных образовательных организациях дополнительного образования городского округа Заречный в 2022 году (прилагается).</w:t>
      </w:r>
    </w:p>
    <w:p w:rsidR="00975D2F" w:rsidRDefault="00F4192D">
      <w:pPr>
        <w:pStyle w:val="ac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Муниципальной комиссии составить графики проверок и довести их до сведения руководителей муниципальных образовательных организаций дополнительного образования городского округа Заречный.</w:t>
      </w:r>
    </w:p>
    <w:p w:rsidR="00975D2F" w:rsidRDefault="00F4192D">
      <w:pPr>
        <w:pStyle w:val="ac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Муниципальной комиссии составить аналитические справки</w:t>
      </w:r>
      <w:r w:rsidR="00380FB7">
        <w:rPr>
          <w:rFonts w:ascii="Liberation Serif" w:hAnsi="Liberation Serif"/>
          <w:sz w:val="28"/>
          <w:szCs w:val="28"/>
        </w:rPr>
        <w:t xml:space="preserve"> по </w:t>
      </w:r>
      <w:r>
        <w:rPr>
          <w:rFonts w:ascii="Liberation Serif" w:hAnsi="Liberation Serif"/>
          <w:sz w:val="28"/>
          <w:szCs w:val="28"/>
        </w:rPr>
        <w:t>результатам проверок и ознакомить с ними руководителей муниципальных образовательных организаций дополнительного образования городского округа Заречный.</w:t>
      </w:r>
    </w:p>
    <w:p w:rsidR="00975D2F" w:rsidRDefault="00F4192D">
      <w:pPr>
        <w:pStyle w:val="ac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</w:t>
      </w:r>
      <w:r w:rsidR="00380FB7">
        <w:rPr>
          <w:rFonts w:ascii="Liberation Serif" w:hAnsi="Liberation Serif"/>
          <w:sz w:val="28"/>
          <w:szCs w:val="28"/>
        </w:rPr>
        <w:t>щего постановления возложить на </w:t>
      </w:r>
      <w:r>
        <w:rPr>
          <w:rFonts w:ascii="Liberation Serif" w:hAnsi="Liberation Serif"/>
          <w:sz w:val="28"/>
          <w:szCs w:val="28"/>
        </w:rPr>
        <w:t xml:space="preserve">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975D2F" w:rsidRDefault="00F4192D">
      <w:pPr>
        <w:pStyle w:val="ac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975D2F" w:rsidRDefault="00975D2F">
      <w:pPr>
        <w:jc w:val="both"/>
        <w:rPr>
          <w:rFonts w:ascii="Liberation Serif" w:hAnsi="Liberation Serif"/>
          <w:sz w:val="28"/>
          <w:szCs w:val="28"/>
        </w:rPr>
      </w:pPr>
    </w:p>
    <w:p w:rsidR="00975D2F" w:rsidRDefault="00975D2F">
      <w:pPr>
        <w:jc w:val="both"/>
        <w:rPr>
          <w:rFonts w:ascii="Liberation Serif" w:hAnsi="Liberation Serif"/>
          <w:sz w:val="28"/>
          <w:szCs w:val="28"/>
        </w:rPr>
      </w:pPr>
    </w:p>
    <w:p w:rsidR="00713144" w:rsidRPr="00223828" w:rsidRDefault="00713144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713144" w:rsidRPr="00223828" w:rsidRDefault="00713144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713144" w:rsidRDefault="00713144">
      <w:pPr>
        <w:jc w:val="both"/>
        <w:rPr>
          <w:rFonts w:ascii="Liberation Serif" w:hAnsi="Liberation Serif"/>
          <w:sz w:val="28"/>
          <w:szCs w:val="28"/>
        </w:rPr>
      </w:pPr>
    </w:p>
    <w:p w:rsidR="00713144" w:rsidRDefault="00713144">
      <w:pPr>
        <w:jc w:val="both"/>
        <w:rPr>
          <w:rFonts w:ascii="Liberation Serif" w:hAnsi="Liberation Serif"/>
          <w:sz w:val="28"/>
          <w:szCs w:val="28"/>
        </w:rPr>
      </w:pPr>
    </w:p>
    <w:p w:rsidR="00975D2F" w:rsidRDefault="00F4192D">
      <w:pPr>
        <w:pageBreakBefore/>
        <w:ind w:left="4536" w:firstLine="567"/>
        <w:rPr>
          <w:rFonts w:ascii="Liberation Serif" w:hAnsi="Liberation Serif"/>
          <w:bCs/>
          <w:sz w:val="28"/>
          <w:szCs w:val="26"/>
        </w:rPr>
      </w:pPr>
      <w:r>
        <w:rPr>
          <w:rFonts w:ascii="Liberation Serif" w:hAnsi="Liberation Serif"/>
          <w:bCs/>
          <w:sz w:val="28"/>
          <w:szCs w:val="26"/>
        </w:rPr>
        <w:lastRenderedPageBreak/>
        <w:t>УТВЕРЖДЕНА</w:t>
      </w:r>
    </w:p>
    <w:p w:rsidR="00975D2F" w:rsidRDefault="00F4192D">
      <w:pPr>
        <w:ind w:left="5103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постановлением администрации</w:t>
      </w:r>
    </w:p>
    <w:p w:rsidR="00975D2F" w:rsidRDefault="00F4192D">
      <w:pPr>
        <w:ind w:left="5103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городского округа Заречный</w:t>
      </w:r>
    </w:p>
    <w:p w:rsidR="00751052" w:rsidRDefault="00751052">
      <w:pPr>
        <w:ind w:left="5103"/>
        <w:rPr>
          <w:rFonts w:ascii="Liberation Serif" w:hAnsi="Liberation Serif"/>
          <w:sz w:val="28"/>
          <w:szCs w:val="26"/>
        </w:rPr>
      </w:pPr>
      <w:r w:rsidRPr="00751052">
        <w:rPr>
          <w:rFonts w:ascii="Liberation Serif" w:hAnsi="Liberation Serif"/>
          <w:sz w:val="28"/>
          <w:szCs w:val="26"/>
        </w:rPr>
        <w:t>от__</w:t>
      </w:r>
      <w:r w:rsidRPr="00751052">
        <w:rPr>
          <w:rFonts w:ascii="Liberation Serif" w:hAnsi="Liberation Serif"/>
          <w:sz w:val="28"/>
          <w:szCs w:val="26"/>
          <w:u w:val="single"/>
        </w:rPr>
        <w:t>01.02.2022</w:t>
      </w:r>
      <w:r w:rsidRPr="00751052">
        <w:rPr>
          <w:rFonts w:ascii="Liberation Serif" w:hAnsi="Liberation Serif"/>
          <w:sz w:val="28"/>
          <w:szCs w:val="26"/>
        </w:rPr>
        <w:t>__</w:t>
      </w:r>
      <w:proofErr w:type="gramStart"/>
      <w:r w:rsidRPr="00751052">
        <w:rPr>
          <w:rFonts w:ascii="Liberation Serif" w:hAnsi="Liberation Serif"/>
          <w:sz w:val="28"/>
          <w:szCs w:val="26"/>
        </w:rPr>
        <w:t>_  №</w:t>
      </w:r>
      <w:proofErr w:type="gramEnd"/>
      <w:r w:rsidRPr="00751052">
        <w:rPr>
          <w:rFonts w:ascii="Liberation Serif" w:hAnsi="Liberation Serif"/>
          <w:sz w:val="28"/>
          <w:szCs w:val="26"/>
        </w:rPr>
        <w:t xml:space="preserve">  ___</w:t>
      </w:r>
      <w:bookmarkStart w:id="0" w:name="_GoBack"/>
      <w:r w:rsidRPr="00751052">
        <w:rPr>
          <w:rFonts w:ascii="Liberation Serif" w:hAnsi="Liberation Serif"/>
          <w:sz w:val="28"/>
          <w:szCs w:val="26"/>
          <w:u w:val="single"/>
        </w:rPr>
        <w:t>91-П</w:t>
      </w:r>
      <w:bookmarkEnd w:id="0"/>
      <w:r w:rsidRPr="00751052">
        <w:rPr>
          <w:rFonts w:ascii="Liberation Serif" w:hAnsi="Liberation Serif"/>
          <w:sz w:val="28"/>
          <w:szCs w:val="26"/>
        </w:rPr>
        <w:t xml:space="preserve">____ </w:t>
      </w:r>
    </w:p>
    <w:p w:rsidR="00975D2F" w:rsidRDefault="00F4192D">
      <w:pPr>
        <w:ind w:left="5103"/>
      </w:pPr>
      <w:r>
        <w:rPr>
          <w:rFonts w:ascii="Liberation Serif" w:hAnsi="Liberation Serif"/>
          <w:sz w:val="28"/>
          <w:szCs w:val="26"/>
        </w:rPr>
        <w:t>«</w:t>
      </w:r>
      <w:r>
        <w:rPr>
          <w:rFonts w:ascii="Liberation Serif" w:hAnsi="Liberation Serif"/>
          <w:bCs/>
          <w:sz w:val="28"/>
          <w:szCs w:val="26"/>
        </w:rPr>
        <w:t xml:space="preserve">О проверке организации предоставления общедоступного </w:t>
      </w:r>
    </w:p>
    <w:p w:rsidR="00975D2F" w:rsidRDefault="00F4192D">
      <w:pPr>
        <w:ind w:left="5103"/>
      </w:pPr>
      <w:r>
        <w:rPr>
          <w:rFonts w:ascii="Liberation Serif" w:hAnsi="Liberation Serif"/>
          <w:bCs/>
          <w:sz w:val="28"/>
          <w:szCs w:val="26"/>
        </w:rPr>
        <w:t xml:space="preserve">и бесплатного дополнительного образования в муниципальных организациях дополнительного образования городского округа </w:t>
      </w:r>
    </w:p>
    <w:p w:rsidR="00975D2F" w:rsidRDefault="00F4192D">
      <w:pPr>
        <w:ind w:left="5103"/>
      </w:pPr>
      <w:r>
        <w:rPr>
          <w:rFonts w:ascii="Liberation Serif" w:hAnsi="Liberation Serif"/>
          <w:bCs/>
          <w:sz w:val="28"/>
          <w:szCs w:val="26"/>
        </w:rPr>
        <w:t>Заречный в 2022 году</w:t>
      </w:r>
      <w:r>
        <w:rPr>
          <w:rFonts w:ascii="Liberation Serif" w:hAnsi="Liberation Serif"/>
          <w:sz w:val="28"/>
          <w:szCs w:val="26"/>
        </w:rPr>
        <w:t>»</w:t>
      </w:r>
    </w:p>
    <w:p w:rsidR="00975D2F" w:rsidRDefault="00975D2F" w:rsidP="00380FB7">
      <w:pPr>
        <w:keepNext/>
        <w:keepLines/>
        <w:jc w:val="center"/>
        <w:rPr>
          <w:rFonts w:ascii="Liberation Serif" w:hAnsi="Liberation Serif"/>
          <w:bCs/>
          <w:sz w:val="26"/>
          <w:szCs w:val="26"/>
        </w:rPr>
      </w:pPr>
    </w:p>
    <w:p w:rsidR="00380FB7" w:rsidRDefault="00380FB7" w:rsidP="00380FB7">
      <w:pPr>
        <w:keepNext/>
        <w:keepLines/>
        <w:jc w:val="center"/>
        <w:rPr>
          <w:rFonts w:ascii="Liberation Serif" w:hAnsi="Liberation Serif"/>
          <w:bCs/>
          <w:sz w:val="26"/>
          <w:szCs w:val="26"/>
        </w:rPr>
      </w:pPr>
    </w:p>
    <w:p w:rsidR="00975D2F" w:rsidRDefault="00F4192D" w:rsidP="00380FB7">
      <w:pPr>
        <w:keepNext/>
        <w:keepLines/>
        <w:jc w:val="center"/>
      </w:pPr>
      <w:r>
        <w:rPr>
          <w:rFonts w:ascii="Liberation Serif" w:hAnsi="Liberation Serif"/>
          <w:b/>
          <w:bCs/>
          <w:sz w:val="28"/>
          <w:szCs w:val="28"/>
        </w:rPr>
        <w:t>ПРОГРАММА</w:t>
      </w:r>
    </w:p>
    <w:p w:rsidR="00713144" w:rsidRDefault="00F4192D" w:rsidP="00380FB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проверки организации предоставления общедоступного и бесплатного дополнительного образования в муниципальных образовательных организациях дополнительного образования городского округа Заречный</w:t>
      </w:r>
    </w:p>
    <w:p w:rsidR="00975D2F" w:rsidRDefault="00F4192D" w:rsidP="00380FB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2022 году</w:t>
      </w:r>
    </w:p>
    <w:p w:rsidR="00380FB7" w:rsidRDefault="00380FB7">
      <w:pPr>
        <w:jc w:val="center"/>
        <w:rPr>
          <w:rFonts w:ascii="Liberation Serif" w:hAnsi="Liberation Serif"/>
          <w:sz w:val="26"/>
          <w:szCs w:val="26"/>
        </w:rPr>
      </w:pPr>
    </w:p>
    <w:tbl>
      <w:tblPr>
        <w:tblW w:w="10440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268"/>
        <w:gridCol w:w="7632"/>
      </w:tblGrid>
      <w:tr w:rsidR="005C3CE1" w:rsidTr="000D44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E1" w:rsidRDefault="005C3CE1" w:rsidP="000D44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5C3CE1" w:rsidRDefault="005C3CE1" w:rsidP="000D44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E1" w:rsidRDefault="005C3CE1" w:rsidP="000D44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Структура и этапы проверки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E1" w:rsidRDefault="005C3CE1" w:rsidP="000D44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Содержание проверки</w:t>
            </w:r>
          </w:p>
        </w:tc>
      </w:tr>
    </w:tbl>
    <w:p w:rsidR="005C3CE1" w:rsidRPr="005C3CE1" w:rsidRDefault="005C3CE1">
      <w:pPr>
        <w:jc w:val="center"/>
        <w:rPr>
          <w:rFonts w:ascii="Liberation Serif" w:hAnsi="Liberation Serif"/>
          <w:sz w:val="2"/>
          <w:szCs w:val="2"/>
        </w:rPr>
      </w:pPr>
    </w:p>
    <w:tbl>
      <w:tblPr>
        <w:tblW w:w="10440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268"/>
        <w:gridCol w:w="7632"/>
      </w:tblGrid>
      <w:tr w:rsidR="005C3CE1" w:rsidTr="005C3CE1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E1" w:rsidRDefault="005C3C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E1" w:rsidRDefault="005C3C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E1" w:rsidRDefault="005C3C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975D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проверки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jc w:val="both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 целях проверки соблюдения обязательных требований законодательства Российской Федерации в сфере образования, а также прав обучающихся на получение дополнительного образования согласно постановлению администрации городского округа Заречный от 10.09.2019 № 903-П «Об утверждении Положения о персонифицированном дополнительном образовании детей в городском округе Заречный».</w:t>
            </w:r>
          </w:p>
        </w:tc>
      </w:tr>
      <w:tr w:rsidR="00975D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Задачи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Проверка соблюдения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прав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обучающихся на общедоступное и бесплатное дополнительное образование в муниципальных бюджетных образовательных организациях дополнительного образования. </w:t>
            </w:r>
          </w:p>
          <w:p w:rsidR="00975D2F" w:rsidRDefault="00F4192D">
            <w:pPr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Проверка организации работы с обучающимися с ограниченными возможностями здоровья.</w:t>
            </w:r>
          </w:p>
          <w:p w:rsidR="00975D2F" w:rsidRDefault="00F4192D">
            <w:pPr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Проверка посещаемости обучающимися учебных занятий.</w:t>
            </w:r>
          </w:p>
          <w:p w:rsidR="00975D2F" w:rsidRDefault="00F4192D">
            <w:pPr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Проверка реализации работы по сертификатам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персонифицированного дополнительного образования детей в городском округе Заречный, готовность к переходу на персонифицированное финансирование дополнительного образования в 2022 году.</w:t>
            </w:r>
          </w:p>
          <w:p w:rsidR="00975D2F" w:rsidRDefault="00F4192D">
            <w:pPr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Проверка договоров об образовании на обучение по дополнительным образовательным программам.</w:t>
            </w:r>
          </w:p>
          <w:p w:rsidR="00975D2F" w:rsidRDefault="00F4192D">
            <w:pPr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Проверка осуществления приема, перевода и зачисления обучающихся в муниципальных бюджетных образовательных организациях дополнительного образования.</w:t>
            </w:r>
          </w:p>
          <w:p w:rsidR="00975D2F" w:rsidRDefault="00F4192D">
            <w:pPr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Проверка соблюдения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организации.</w:t>
            </w:r>
          </w:p>
          <w:p w:rsidR="00975D2F" w:rsidRDefault="00F4192D">
            <w:pPr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Проверка соблюдения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информации.</w:t>
            </w:r>
          </w:p>
        </w:tc>
      </w:tr>
      <w:tr w:rsidR="00975D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Анализируемые документы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Журнал учета движения учащихся; личные дела учащихся; планы работы; Устав организации; локальные акты регламентирующие правила приема и зачисления детей на программы дополнительного образования; адаптированные образовательные программы для детей с ограниченными возможностями здоровья; локальные акты, регламентирующие зачет образовательной организацией результатов освоения обучающимися учебных предметов, курсов, дисциплин (модулей) дополнительных образовательных программ. </w:t>
            </w:r>
          </w:p>
        </w:tc>
      </w:tr>
      <w:tr w:rsidR="00975D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Формы контроля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Анализ документов. Проверка официального сайта организации.</w:t>
            </w:r>
          </w:p>
          <w:p w:rsidR="00975D2F" w:rsidRDefault="00F419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Собеседование с администрацией муниципальной образовательной организации дополнительного образования. Наблюдение.</w:t>
            </w:r>
          </w:p>
        </w:tc>
      </w:tr>
      <w:tr w:rsidR="00975D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Форма итогового документа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Аналитическая справка.</w:t>
            </w:r>
          </w:p>
        </w:tc>
      </w:tr>
      <w:tr w:rsidR="00975D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Обсуждение результатов контроля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Совещание руководителей муниципальных бюджетных образовательных организаций дополнительного образования городского округа Заречный.</w:t>
            </w:r>
          </w:p>
        </w:tc>
      </w:tr>
      <w:tr w:rsidR="00975D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 проведения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март, ноябрь 2022 года.</w:t>
            </w:r>
          </w:p>
        </w:tc>
      </w:tr>
      <w:tr w:rsidR="00975D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Проверяемые ОО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ДО ГО Заречный «ДЮСШ»; МБОУ ДО ГО Заречный ДЮСШ «СК «Десантник»; МБОУ ДО ГО Заречный «ЦДТ»; МКУ ДО ГО Заречный «ДХШ»; МКУ ДО ГО Заречный «ДМШ».</w:t>
            </w:r>
          </w:p>
        </w:tc>
      </w:tr>
      <w:tr w:rsidR="00975D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D2F" w:rsidRDefault="00F419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Федеральный закон Российской Федерации от 29 декабря 2012 года                № 273-ФЗ «Об образовании в Российской Федерации»;</w:t>
            </w:r>
          </w:p>
          <w:p w:rsidR="00975D2F" w:rsidRDefault="00F419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Федеральный закон «О физической культуре и спорте в Российской Федерации» от 04 декабря 2007 года № 329-ФЗ;</w:t>
            </w:r>
          </w:p>
          <w:p w:rsidR="00975D2F" w:rsidRDefault="00F419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Постановление Правительства Российской Федерации от 10 июля                    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      </w:r>
          </w:p>
          <w:p w:rsidR="00975D2F" w:rsidRDefault="00F419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Распоряжение Правительства Свердловской области от 26.10.2018                   № 646-РП «О создании в Свердловской области целевой модели развития региональной системы дополнительного образования детей»;</w:t>
            </w:r>
          </w:p>
          <w:p w:rsidR="00975D2F" w:rsidRDefault="00F419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Приказ Министерства образования и науки РФ от 25 октября 2013 года № 1185 «Об утверждении примерной формы договора об образовании на обучение по дополнительным образовательным программам»;</w:t>
            </w:r>
          </w:p>
          <w:p w:rsidR="00975D2F" w:rsidRDefault="00F419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Приказ Федеральной службы по надзору в сфере образования и науки от 14 августа 2020 года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информации»;</w:t>
            </w:r>
          </w:p>
          <w:p w:rsidR="00975D2F" w:rsidRDefault="00F4192D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- Постановление администрации городского округа Заречный                             от 10.09.2019 № 903-П «Об утверждении Положения о персонифицированном дополнительном образовании детей в городском округе Заречный»;</w:t>
            </w:r>
          </w:p>
          <w:p w:rsidR="005C3CE1" w:rsidRDefault="005C3CE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C3CE1" w:rsidRDefault="005C3CE1">
            <w:pPr>
              <w:jc w:val="both"/>
            </w:pPr>
          </w:p>
          <w:p w:rsidR="00975D2F" w:rsidRDefault="00F419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- Приказ Министерства просвещения РФ от 9 ноября 2018 года                                  № 196 «Об утверждении Порядка организации и осуществления образовательной деятельности по дополнительным общеобразовательным программам;</w:t>
            </w:r>
          </w:p>
          <w:p w:rsidR="00975D2F" w:rsidRPr="00713144" w:rsidRDefault="00F419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Приказом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России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      </w:r>
          </w:p>
        </w:tc>
      </w:tr>
    </w:tbl>
    <w:p w:rsidR="00975D2F" w:rsidRDefault="00975D2F" w:rsidP="00713144">
      <w:pPr>
        <w:rPr>
          <w:rFonts w:ascii="Liberation Serif" w:hAnsi="Liberation Serif"/>
          <w:sz w:val="26"/>
          <w:szCs w:val="26"/>
        </w:rPr>
      </w:pPr>
    </w:p>
    <w:sectPr w:rsidR="00975D2F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B11" w:rsidRDefault="009D2B11">
      <w:r>
        <w:separator/>
      </w:r>
    </w:p>
  </w:endnote>
  <w:endnote w:type="continuationSeparator" w:id="0">
    <w:p w:rsidR="009D2B11" w:rsidRDefault="009D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B11" w:rsidRDefault="009D2B11">
      <w:r>
        <w:rPr>
          <w:color w:val="000000"/>
        </w:rPr>
        <w:separator/>
      </w:r>
    </w:p>
  </w:footnote>
  <w:footnote w:type="continuationSeparator" w:id="0">
    <w:p w:rsidR="009D2B11" w:rsidRDefault="009D2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A91" w:rsidRPr="00713144" w:rsidRDefault="00F4192D">
    <w:pPr>
      <w:pStyle w:val="a8"/>
      <w:jc w:val="center"/>
      <w:rPr>
        <w:rFonts w:ascii="Liberation Serif" w:hAnsi="Liberation Serif" w:cs="Liberation Serif"/>
        <w:sz w:val="28"/>
      </w:rPr>
    </w:pPr>
    <w:r w:rsidRPr="00713144">
      <w:rPr>
        <w:rFonts w:ascii="Liberation Serif" w:hAnsi="Liberation Serif" w:cs="Liberation Serif"/>
        <w:sz w:val="28"/>
      </w:rPr>
      <w:fldChar w:fldCharType="begin"/>
    </w:r>
    <w:r w:rsidRPr="00713144">
      <w:rPr>
        <w:rFonts w:ascii="Liberation Serif" w:hAnsi="Liberation Serif" w:cs="Liberation Serif"/>
        <w:sz w:val="28"/>
      </w:rPr>
      <w:instrText xml:space="preserve"> PAGE </w:instrText>
    </w:r>
    <w:r w:rsidRPr="00713144">
      <w:rPr>
        <w:rFonts w:ascii="Liberation Serif" w:hAnsi="Liberation Serif" w:cs="Liberation Serif"/>
        <w:sz w:val="28"/>
      </w:rPr>
      <w:fldChar w:fldCharType="separate"/>
    </w:r>
    <w:r w:rsidR="00751052">
      <w:rPr>
        <w:rFonts w:ascii="Liberation Serif" w:hAnsi="Liberation Serif" w:cs="Liberation Serif"/>
        <w:noProof/>
        <w:sz w:val="28"/>
      </w:rPr>
      <w:t>6</w:t>
    </w:r>
    <w:r w:rsidRPr="00713144">
      <w:rPr>
        <w:rFonts w:ascii="Liberation Serif" w:hAnsi="Liberation Serif" w:cs="Liberation Serif"/>
        <w:sz w:val="28"/>
      </w:rPr>
      <w:fldChar w:fldCharType="end"/>
    </w:r>
  </w:p>
  <w:p w:rsidR="004D2A91" w:rsidRDefault="009D2B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92A"/>
    <w:multiLevelType w:val="multilevel"/>
    <w:tmpl w:val="CFB6FAC8"/>
    <w:lvl w:ilvl="0">
      <w:start w:val="1"/>
      <w:numFmt w:val="decimal"/>
      <w:lvlText w:val="%1."/>
      <w:lvlJc w:val="left"/>
      <w:pPr>
        <w:ind w:left="1204" w:hanging="49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33DCF"/>
    <w:multiLevelType w:val="multilevel"/>
    <w:tmpl w:val="E0AA8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64A87"/>
    <w:multiLevelType w:val="multilevel"/>
    <w:tmpl w:val="B3009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F"/>
    <w:rsid w:val="00380FB7"/>
    <w:rsid w:val="005C3CE1"/>
    <w:rsid w:val="00713144"/>
    <w:rsid w:val="00751052"/>
    <w:rsid w:val="008F14D5"/>
    <w:rsid w:val="0091759F"/>
    <w:rsid w:val="00975D2F"/>
    <w:rsid w:val="009D2B11"/>
    <w:rsid w:val="00A77584"/>
    <w:rsid w:val="00AC1C46"/>
    <w:rsid w:val="00F4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ECAD"/>
  <w15:docId w15:val="{468AED54-7099-4740-BE98-6B9C1724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c">
    <w:name w:val="List Paragraph"/>
    <w:basedOn w:val="a"/>
    <w:pPr>
      <w:ind w:left="720"/>
    </w:pPr>
  </w:style>
  <w:style w:type="character" w:styleId="ad">
    <w:name w:val="Hyperlink"/>
    <w:basedOn w:val="a0"/>
    <w:rPr>
      <w:color w:val="0000FF"/>
      <w:u w:val="single"/>
    </w:rPr>
  </w:style>
  <w:style w:type="character" w:styleId="ae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2.02.2022\E019C5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E019C53D</Template>
  <TotalTime>5</TotalTime>
  <Pages>6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6</cp:revision>
  <cp:lastPrinted>2022-02-01T11:03:00Z</cp:lastPrinted>
  <dcterms:created xsi:type="dcterms:W3CDTF">2022-01-28T11:23:00Z</dcterms:created>
  <dcterms:modified xsi:type="dcterms:W3CDTF">2022-02-01T11:05:00Z</dcterms:modified>
</cp:coreProperties>
</file>