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AD" w:rsidRDefault="00305559" w:rsidP="00AF1A3F">
      <w:pPr>
        <w:spacing w:line="312" w:lineRule="auto"/>
        <w:jc w:val="center"/>
      </w:pPr>
      <w:r>
        <w:object w:dxaOrig="792" w:dyaOrig="996" w14:anchorId="4F2B15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82747056" r:id="rId7"/>
        </w:object>
      </w:r>
    </w:p>
    <w:p w:rsidR="004D0844" w:rsidRPr="004D0844" w:rsidRDefault="004D0844" w:rsidP="00AF1A3F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4D0844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4D0844" w:rsidRPr="004D0844" w:rsidRDefault="004D0844" w:rsidP="00AF1A3F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D084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D0844" w:rsidRPr="004D0844" w:rsidRDefault="004D0844" w:rsidP="00AF1A3F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4D0844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130878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D0844" w:rsidRPr="004D0844" w:rsidRDefault="004D0844" w:rsidP="00AF1A3F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D0844" w:rsidRPr="004D0844" w:rsidRDefault="004D0844" w:rsidP="00AF1A3F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D0844" w:rsidRPr="004D0844" w:rsidRDefault="004D0844" w:rsidP="00AF1A3F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4D0844">
        <w:rPr>
          <w:rFonts w:ascii="Liberation Serif" w:hAnsi="Liberation Serif"/>
          <w:szCs w:val="20"/>
        </w:rPr>
        <w:t>от___</w:t>
      </w:r>
      <w:r w:rsidR="00331786">
        <w:rPr>
          <w:rFonts w:ascii="Liberation Serif" w:hAnsi="Liberation Serif"/>
          <w:szCs w:val="20"/>
          <w:u w:val="single"/>
        </w:rPr>
        <w:t>15.02.2021</w:t>
      </w:r>
      <w:r w:rsidRPr="004D0844">
        <w:rPr>
          <w:rFonts w:ascii="Liberation Serif" w:hAnsi="Liberation Serif"/>
          <w:szCs w:val="20"/>
        </w:rPr>
        <w:t>__</w:t>
      </w:r>
      <w:proofErr w:type="gramStart"/>
      <w:r w:rsidRPr="004D0844">
        <w:rPr>
          <w:rFonts w:ascii="Liberation Serif" w:hAnsi="Liberation Serif"/>
          <w:szCs w:val="20"/>
        </w:rPr>
        <w:t>_  №</w:t>
      </w:r>
      <w:proofErr w:type="gramEnd"/>
      <w:r w:rsidRPr="004D0844">
        <w:rPr>
          <w:rFonts w:ascii="Liberation Serif" w:hAnsi="Liberation Serif"/>
          <w:szCs w:val="20"/>
        </w:rPr>
        <w:t xml:space="preserve">  __</w:t>
      </w:r>
      <w:r w:rsidR="00331786">
        <w:rPr>
          <w:rFonts w:ascii="Liberation Serif" w:hAnsi="Liberation Serif"/>
          <w:szCs w:val="20"/>
          <w:u w:val="single"/>
        </w:rPr>
        <w:t>158-П</w:t>
      </w:r>
      <w:r w:rsidRPr="004D0844">
        <w:rPr>
          <w:rFonts w:ascii="Liberation Serif" w:hAnsi="Liberation Serif"/>
          <w:szCs w:val="20"/>
        </w:rPr>
        <w:t>___</w:t>
      </w:r>
    </w:p>
    <w:p w:rsidR="004D0844" w:rsidRPr="004D0844" w:rsidRDefault="004D0844" w:rsidP="00AF1A3F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D0844" w:rsidRPr="004D0844" w:rsidRDefault="004D0844" w:rsidP="00AF1A3F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4D0844">
        <w:rPr>
          <w:rFonts w:ascii="Liberation Serif" w:hAnsi="Liberation Serif"/>
        </w:rPr>
        <w:t>г. Заречный</w:t>
      </w:r>
    </w:p>
    <w:p w:rsidR="00A67DAD" w:rsidRPr="004D0844" w:rsidRDefault="00A67DAD" w:rsidP="00AF1A3F">
      <w:pPr>
        <w:jc w:val="center"/>
        <w:rPr>
          <w:rFonts w:ascii="Liberation Serif" w:hAnsi="Liberation Serif"/>
          <w:b/>
          <w:sz w:val="25"/>
          <w:szCs w:val="25"/>
        </w:rPr>
      </w:pPr>
    </w:p>
    <w:p w:rsidR="00A67DAD" w:rsidRPr="004D0844" w:rsidRDefault="00A67DAD" w:rsidP="00AF1A3F">
      <w:pPr>
        <w:jc w:val="center"/>
        <w:rPr>
          <w:rFonts w:ascii="Liberation Serif" w:hAnsi="Liberation Serif"/>
          <w:b/>
          <w:sz w:val="25"/>
          <w:szCs w:val="25"/>
        </w:rPr>
      </w:pPr>
    </w:p>
    <w:p w:rsidR="00A67DAD" w:rsidRPr="004D0844" w:rsidRDefault="00305559" w:rsidP="00AF1A3F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4D0844">
        <w:rPr>
          <w:rFonts w:ascii="Liberation Serif" w:hAnsi="Liberation Serif" w:cs="Times New Roman"/>
          <w:b/>
          <w:sz w:val="25"/>
          <w:szCs w:val="25"/>
        </w:rPr>
        <w:t>Об утверждении Перечня должностных лиц, уполномоченных составлять протоколы</w:t>
      </w:r>
    </w:p>
    <w:p w:rsidR="00A67DAD" w:rsidRPr="004D0844" w:rsidRDefault="00305559" w:rsidP="00AF1A3F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4D0844">
        <w:rPr>
          <w:rFonts w:ascii="Liberation Serif" w:hAnsi="Liberation Serif" w:cs="Times New Roman"/>
          <w:b/>
          <w:sz w:val="25"/>
          <w:szCs w:val="25"/>
        </w:rPr>
        <w:t>об административных правонарушениях на территории городского округа Заречный</w:t>
      </w:r>
    </w:p>
    <w:p w:rsidR="00A67DAD" w:rsidRPr="004D0844" w:rsidRDefault="00305559" w:rsidP="00AF1A3F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4D0844">
        <w:rPr>
          <w:rFonts w:ascii="Liberation Serif" w:hAnsi="Liberation Serif" w:cs="Times New Roman"/>
          <w:b/>
          <w:sz w:val="25"/>
          <w:szCs w:val="25"/>
        </w:rPr>
        <w:t>в соответствии с Законом Свердловской области от 14.06.2005 № 52-ОЗ</w:t>
      </w:r>
    </w:p>
    <w:p w:rsidR="00A67DAD" w:rsidRDefault="00305559" w:rsidP="00AF1A3F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4D0844">
        <w:rPr>
          <w:rFonts w:ascii="Liberation Serif" w:hAnsi="Liberation Serif" w:cs="Times New Roman"/>
          <w:b/>
          <w:sz w:val="25"/>
          <w:szCs w:val="25"/>
        </w:rPr>
        <w:t>«Об административных правонарушениях на территории Свердловской области»</w:t>
      </w:r>
    </w:p>
    <w:p w:rsidR="009F3D5E" w:rsidRPr="009F3D5E" w:rsidRDefault="009F3D5E" w:rsidP="00AF1A3F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5"/>
          <w:szCs w:val="25"/>
        </w:rPr>
      </w:pPr>
      <w:r w:rsidRPr="009F3D5E">
        <w:rPr>
          <w:rFonts w:ascii="Liberation Serif" w:hAnsi="Liberation Serif" w:cs="Times New Roman"/>
          <w:sz w:val="25"/>
          <w:szCs w:val="25"/>
        </w:rPr>
        <w:t>(в редакции постановления от 14.05.2021 № 504-П)</w:t>
      </w:r>
    </w:p>
    <w:p w:rsidR="00A67DAD" w:rsidRPr="004D0844" w:rsidRDefault="00A67DAD" w:rsidP="00AF1A3F">
      <w:pPr>
        <w:pStyle w:val="ConsPlusNormal"/>
        <w:widowControl/>
        <w:jc w:val="center"/>
        <w:rPr>
          <w:rFonts w:ascii="Liberation Serif" w:hAnsi="Liberation Serif" w:cs="Times New Roman"/>
          <w:b/>
          <w:sz w:val="25"/>
          <w:szCs w:val="25"/>
        </w:rPr>
      </w:pPr>
    </w:p>
    <w:p w:rsidR="004D0844" w:rsidRPr="004D0844" w:rsidRDefault="004D0844" w:rsidP="00AF1A3F">
      <w:pPr>
        <w:pStyle w:val="ConsPlusNormal"/>
        <w:widowControl/>
        <w:jc w:val="center"/>
        <w:rPr>
          <w:rFonts w:ascii="Liberation Serif" w:hAnsi="Liberation Serif" w:cs="Times New Roman"/>
          <w:b/>
          <w:sz w:val="25"/>
          <w:szCs w:val="25"/>
        </w:rPr>
      </w:pPr>
    </w:p>
    <w:p w:rsidR="00A67DAD" w:rsidRPr="004D0844" w:rsidRDefault="00305559" w:rsidP="00AF1A3F">
      <w:pPr>
        <w:autoSpaceDE w:val="0"/>
        <w:ind w:firstLine="709"/>
        <w:jc w:val="both"/>
        <w:rPr>
          <w:sz w:val="25"/>
          <w:szCs w:val="25"/>
        </w:rPr>
      </w:pPr>
      <w:r w:rsidRPr="004D0844">
        <w:rPr>
          <w:rFonts w:ascii="Liberation Serif" w:hAnsi="Liberation Serif"/>
          <w:bCs/>
          <w:sz w:val="25"/>
          <w:szCs w:val="25"/>
        </w:rPr>
        <w:t xml:space="preserve">В соответствии с Законом Свердловской области от 27.12.2010 № 116-ОЗ «О наделении органов местного самоуправления муниципальных образований, расположенных на территории </w:t>
      </w:r>
      <w:r w:rsidRPr="004D0844">
        <w:rPr>
          <w:rFonts w:ascii="Liberation Serif" w:hAnsi="Liberation Serif"/>
          <w:sz w:val="25"/>
          <w:szCs w:val="25"/>
        </w:rPr>
        <w:t>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области», ст. 44 Закона Свердловской области от 14.06.2005 № 52-ОЗ «Об административных правонарушениях на территории Свердловской области», на основании ст. ст. 28, 31 Устава городского округа Заречный администрация городского округа Заречный</w:t>
      </w:r>
    </w:p>
    <w:p w:rsidR="00A67DAD" w:rsidRPr="004D0844" w:rsidRDefault="00305559" w:rsidP="00AF1A3F">
      <w:pPr>
        <w:autoSpaceDE w:val="0"/>
        <w:jc w:val="both"/>
        <w:rPr>
          <w:rFonts w:ascii="Liberation Serif" w:hAnsi="Liberation Serif"/>
          <w:b/>
          <w:sz w:val="25"/>
          <w:szCs w:val="25"/>
        </w:rPr>
      </w:pPr>
      <w:r w:rsidRPr="004D0844">
        <w:rPr>
          <w:rFonts w:ascii="Liberation Serif" w:hAnsi="Liberation Serif"/>
          <w:b/>
          <w:sz w:val="25"/>
          <w:szCs w:val="25"/>
        </w:rPr>
        <w:t>ПОСТАНОВЛЯЕТ:</w:t>
      </w:r>
    </w:p>
    <w:p w:rsidR="00A67DAD" w:rsidRPr="004D0844" w:rsidRDefault="00305559" w:rsidP="00AF1A3F">
      <w:pPr>
        <w:pStyle w:val="ConsPlusNormal"/>
        <w:widowControl/>
        <w:ind w:firstLine="708"/>
        <w:jc w:val="both"/>
        <w:rPr>
          <w:sz w:val="25"/>
          <w:szCs w:val="25"/>
        </w:rPr>
      </w:pPr>
      <w:r w:rsidRPr="004D0844">
        <w:rPr>
          <w:rFonts w:ascii="Liberation Serif" w:hAnsi="Liberation Serif" w:cs="Times New Roman"/>
          <w:sz w:val="25"/>
          <w:szCs w:val="25"/>
        </w:rPr>
        <w:t>1. Утвердить Перечень должностных лиц, уполномоченных составлять протоколы об административных правонарушениях на территории городского округа Заречный в соответствии с Законом Свердловской области от 14.06.2005 № 52-ОЗ «Об административных правонарушениях на территории Свердловской области» (прилагается).</w:t>
      </w:r>
    </w:p>
    <w:p w:rsidR="00A67DAD" w:rsidRPr="004D0844" w:rsidRDefault="00305559" w:rsidP="00AF1A3F">
      <w:pPr>
        <w:pStyle w:val="ConsPlusNormal"/>
        <w:widowControl/>
        <w:ind w:firstLine="708"/>
        <w:jc w:val="both"/>
        <w:rPr>
          <w:sz w:val="25"/>
          <w:szCs w:val="25"/>
        </w:rPr>
      </w:pPr>
      <w:r w:rsidRPr="004D0844">
        <w:rPr>
          <w:rFonts w:ascii="Liberation Serif" w:hAnsi="Liberation Serif"/>
          <w:sz w:val="25"/>
          <w:szCs w:val="25"/>
        </w:rPr>
        <w:t xml:space="preserve">2. Признать утратившим силу постановление администрации городского округа Заречный от 11.02.2020 № 112-П «Об утверждении Перечня </w:t>
      </w:r>
      <w:r w:rsidRPr="004D0844">
        <w:rPr>
          <w:rFonts w:ascii="Liberation Serif" w:hAnsi="Liberation Serif" w:cs="Times New Roman"/>
          <w:sz w:val="25"/>
          <w:szCs w:val="25"/>
        </w:rPr>
        <w:t>должностных лиц, уполномоченных составлять протоколы об административных правонарушениях на территории городского округа Заречный в соответствии с Законом Свердловской области от 14.06.2005 № 52-ОЗ «Об административных правонарушениях на территории Свердловской области».</w:t>
      </w:r>
    </w:p>
    <w:p w:rsidR="00A67DAD" w:rsidRPr="004D0844" w:rsidRDefault="00305559" w:rsidP="00AF1A3F">
      <w:pPr>
        <w:ind w:firstLine="709"/>
        <w:jc w:val="both"/>
        <w:rPr>
          <w:sz w:val="25"/>
          <w:szCs w:val="25"/>
        </w:rPr>
      </w:pPr>
      <w:r w:rsidRPr="004D0844">
        <w:rPr>
          <w:rFonts w:ascii="Liberation Serif" w:hAnsi="Liberation Serif"/>
          <w:sz w:val="25"/>
          <w:szCs w:val="25"/>
        </w:rPr>
        <w:t xml:space="preserve">3.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</w:t>
      </w:r>
      <w:r w:rsidRPr="004D0844">
        <w:rPr>
          <w:rFonts w:ascii="Liberation Serif" w:hAnsi="Liberation Serif"/>
          <w:color w:val="000000"/>
          <w:sz w:val="25"/>
          <w:szCs w:val="25"/>
        </w:rPr>
        <w:t>(</w:t>
      </w:r>
      <w:r w:rsidRPr="004D0844">
        <w:rPr>
          <w:rFonts w:ascii="Liberation Serif" w:hAnsi="Liberation Serif"/>
          <w:sz w:val="25"/>
          <w:szCs w:val="25"/>
        </w:rPr>
        <w:t>www.gorod-zarechny.ru</w:t>
      </w:r>
      <w:r w:rsidRPr="004D0844">
        <w:rPr>
          <w:rFonts w:ascii="Liberation Serif" w:hAnsi="Liberation Serif"/>
          <w:color w:val="000000"/>
          <w:sz w:val="25"/>
          <w:szCs w:val="25"/>
        </w:rPr>
        <w:t>).</w:t>
      </w:r>
    </w:p>
    <w:p w:rsidR="00A67DAD" w:rsidRPr="004D0844" w:rsidRDefault="00305559" w:rsidP="00AF1A3F">
      <w:pPr>
        <w:autoSpaceDE w:val="0"/>
        <w:ind w:firstLine="709"/>
        <w:jc w:val="both"/>
        <w:rPr>
          <w:rFonts w:ascii="Liberation Serif" w:hAnsi="Liberation Serif"/>
          <w:sz w:val="25"/>
          <w:szCs w:val="25"/>
        </w:rPr>
      </w:pPr>
      <w:r w:rsidRPr="004D0844">
        <w:rPr>
          <w:rFonts w:ascii="Liberation Serif" w:hAnsi="Liberation Serif"/>
          <w:sz w:val="25"/>
          <w:szCs w:val="25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A67DAD" w:rsidRPr="004D0844" w:rsidRDefault="00A67DAD" w:rsidP="00AF1A3F">
      <w:pPr>
        <w:jc w:val="both"/>
        <w:rPr>
          <w:rFonts w:ascii="Liberation Serif" w:hAnsi="Liberation Serif"/>
          <w:color w:val="FF0000"/>
          <w:sz w:val="25"/>
          <w:szCs w:val="25"/>
        </w:rPr>
      </w:pPr>
    </w:p>
    <w:p w:rsidR="00A67DAD" w:rsidRPr="004D0844" w:rsidRDefault="00A67DAD" w:rsidP="00AF1A3F">
      <w:pPr>
        <w:jc w:val="both"/>
        <w:rPr>
          <w:rFonts w:ascii="Liberation Serif" w:hAnsi="Liberation Serif"/>
          <w:color w:val="FF0000"/>
          <w:sz w:val="25"/>
          <w:szCs w:val="25"/>
        </w:rPr>
      </w:pPr>
    </w:p>
    <w:p w:rsidR="00A67DAD" w:rsidRPr="004D0844" w:rsidRDefault="00305559" w:rsidP="00AF1A3F">
      <w:pPr>
        <w:tabs>
          <w:tab w:val="left" w:pos="7380"/>
        </w:tabs>
        <w:rPr>
          <w:rFonts w:ascii="Liberation Serif" w:hAnsi="Liberation Serif"/>
          <w:sz w:val="25"/>
          <w:szCs w:val="25"/>
        </w:rPr>
      </w:pPr>
      <w:r w:rsidRPr="004D0844">
        <w:rPr>
          <w:rFonts w:ascii="Liberation Serif" w:hAnsi="Liberation Serif"/>
          <w:sz w:val="25"/>
          <w:szCs w:val="25"/>
        </w:rPr>
        <w:t>Глава</w:t>
      </w:r>
    </w:p>
    <w:p w:rsidR="00A67DAD" w:rsidRPr="004D0844" w:rsidRDefault="00305559" w:rsidP="00AF1A3F">
      <w:pPr>
        <w:ind w:right="-1"/>
        <w:rPr>
          <w:rFonts w:ascii="Liberation Serif" w:hAnsi="Liberation Serif"/>
          <w:sz w:val="25"/>
          <w:szCs w:val="25"/>
        </w:rPr>
      </w:pPr>
      <w:r w:rsidRPr="004D0844">
        <w:rPr>
          <w:rFonts w:ascii="Liberation Serif" w:hAnsi="Liberation Serif"/>
          <w:sz w:val="25"/>
          <w:szCs w:val="25"/>
        </w:rPr>
        <w:t xml:space="preserve">городского округа Заречный                                              </w:t>
      </w:r>
      <w:r w:rsidR="004D0844">
        <w:rPr>
          <w:rFonts w:ascii="Liberation Serif" w:hAnsi="Liberation Serif"/>
          <w:sz w:val="25"/>
          <w:szCs w:val="25"/>
        </w:rPr>
        <w:t xml:space="preserve"> </w:t>
      </w:r>
      <w:r w:rsidRPr="004D0844">
        <w:rPr>
          <w:rFonts w:ascii="Liberation Serif" w:hAnsi="Liberation Serif"/>
          <w:sz w:val="25"/>
          <w:szCs w:val="25"/>
        </w:rPr>
        <w:t xml:space="preserve">                                      А.В. Захарцев</w:t>
      </w:r>
    </w:p>
    <w:p w:rsidR="00A67DAD" w:rsidRPr="004D0844" w:rsidRDefault="00A67DAD" w:rsidP="00AF1A3F">
      <w:pPr>
        <w:pStyle w:val="ConsPlusNormal"/>
        <w:widowControl/>
        <w:ind w:left="5387" w:firstLine="0"/>
        <w:rPr>
          <w:rFonts w:ascii="Liberation Serif" w:hAnsi="Liberation Serif" w:cs="Times New Roman"/>
          <w:sz w:val="25"/>
          <w:szCs w:val="25"/>
        </w:rPr>
      </w:pPr>
    </w:p>
    <w:p w:rsidR="00A67DAD" w:rsidRPr="004D0844" w:rsidRDefault="00A67DAD" w:rsidP="00AF1A3F">
      <w:pPr>
        <w:pStyle w:val="ConsPlusNormal"/>
        <w:widowControl/>
        <w:ind w:left="5387" w:firstLine="0"/>
        <w:rPr>
          <w:rFonts w:ascii="Liberation Serif" w:hAnsi="Liberation Serif" w:cs="Times New Roman"/>
          <w:sz w:val="25"/>
          <w:szCs w:val="25"/>
        </w:rPr>
      </w:pPr>
    </w:p>
    <w:p w:rsidR="00A67DAD" w:rsidRPr="004D0844" w:rsidRDefault="00A67DAD" w:rsidP="00AF1A3F">
      <w:pPr>
        <w:pStyle w:val="ConsPlusNormal"/>
        <w:widowControl/>
        <w:ind w:left="5387" w:firstLine="0"/>
        <w:rPr>
          <w:rFonts w:ascii="Liberation Serif" w:hAnsi="Liberation Serif" w:cs="Times New Roman"/>
          <w:sz w:val="25"/>
          <w:szCs w:val="25"/>
        </w:rPr>
      </w:pPr>
    </w:p>
    <w:p w:rsidR="00A67DAD" w:rsidRDefault="00305559" w:rsidP="00AF1A3F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УТВЕРЖДЕН</w:t>
      </w:r>
    </w:p>
    <w:p w:rsidR="00A67DAD" w:rsidRDefault="00305559" w:rsidP="00AF1A3F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A67DAD" w:rsidRDefault="00305559" w:rsidP="00AF1A3F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городского округа Заречный</w:t>
      </w:r>
    </w:p>
    <w:p w:rsidR="004D0844" w:rsidRDefault="004D0844" w:rsidP="00AF1A3F">
      <w:pPr>
        <w:pStyle w:val="ConsPlusNormal"/>
        <w:widowControl/>
        <w:ind w:left="5387" w:firstLine="0"/>
        <w:rPr>
          <w:rFonts w:ascii="Liberation Serif" w:eastAsia="Times New Roman" w:hAnsi="Liberation Serif" w:cs="Times New Roman"/>
          <w:sz w:val="24"/>
        </w:rPr>
      </w:pPr>
      <w:r w:rsidRPr="004D0844">
        <w:rPr>
          <w:rFonts w:ascii="Liberation Serif" w:eastAsia="Times New Roman" w:hAnsi="Liberation Serif" w:cs="Times New Roman"/>
          <w:sz w:val="24"/>
        </w:rPr>
        <w:t>от__</w:t>
      </w:r>
      <w:r w:rsidR="00331786">
        <w:rPr>
          <w:rFonts w:ascii="Liberation Serif" w:eastAsia="Times New Roman" w:hAnsi="Liberation Serif" w:cs="Times New Roman"/>
          <w:sz w:val="24"/>
          <w:u w:val="single"/>
        </w:rPr>
        <w:t>15.02.2021</w:t>
      </w:r>
      <w:r w:rsidRPr="004D0844">
        <w:rPr>
          <w:rFonts w:ascii="Liberation Serif" w:eastAsia="Times New Roman" w:hAnsi="Liberation Serif" w:cs="Times New Roman"/>
          <w:sz w:val="24"/>
        </w:rPr>
        <w:t>___  №  ___</w:t>
      </w:r>
      <w:r w:rsidR="00331786">
        <w:rPr>
          <w:rFonts w:ascii="Liberation Serif" w:eastAsia="Times New Roman" w:hAnsi="Liberation Serif" w:cs="Times New Roman"/>
          <w:sz w:val="24"/>
          <w:u w:val="single"/>
        </w:rPr>
        <w:t>158-П</w:t>
      </w:r>
      <w:r w:rsidRPr="004D0844">
        <w:rPr>
          <w:rFonts w:ascii="Liberation Serif" w:eastAsia="Times New Roman" w:hAnsi="Liberation Serif" w:cs="Times New Roman"/>
          <w:sz w:val="24"/>
        </w:rPr>
        <w:t xml:space="preserve">____ </w:t>
      </w:r>
    </w:p>
    <w:p w:rsidR="004D0844" w:rsidRDefault="00305559" w:rsidP="00AF1A3F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«Об утверждении Перечня должностных лиц, уполномоченных составлять протоколы об административных правонарушениях на территории городского округа Заречный, </w:t>
      </w:r>
    </w:p>
    <w:p w:rsidR="004D0844" w:rsidRDefault="00305559" w:rsidP="00AF1A3F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соответствии с Законом Свердловской области от 14.06.2005 № 52-ОЗ «Об административных правонарушениях </w:t>
      </w:r>
    </w:p>
    <w:p w:rsidR="00A67DAD" w:rsidRDefault="00305559" w:rsidP="00AF1A3F">
      <w:pPr>
        <w:pStyle w:val="ConsPlusNormal"/>
        <w:widowControl/>
        <w:ind w:left="5387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территории Свердловской области»</w:t>
      </w:r>
    </w:p>
    <w:p w:rsidR="00A67DAD" w:rsidRDefault="00A67DAD" w:rsidP="00AF1A3F">
      <w:pPr>
        <w:pStyle w:val="ConsPlusNormal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Par32"/>
      <w:bookmarkEnd w:id="0"/>
    </w:p>
    <w:p w:rsidR="004D0844" w:rsidRDefault="004D0844" w:rsidP="00AF1A3F">
      <w:pPr>
        <w:pStyle w:val="ConsPlusNormal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67DAD" w:rsidRDefault="00305559" w:rsidP="00AF1A3F">
      <w:pPr>
        <w:pStyle w:val="ConsPlusNormal"/>
        <w:widowControl/>
        <w:ind w:firstLine="0"/>
        <w:jc w:val="center"/>
      </w:pPr>
      <w:r>
        <w:rPr>
          <w:rFonts w:ascii="Liberation Serif" w:hAnsi="Liberation Serif" w:cs="Times New Roman"/>
          <w:b/>
          <w:sz w:val="24"/>
          <w:szCs w:val="24"/>
        </w:rPr>
        <w:t>ПЕРЕЧЕНЬ</w:t>
      </w:r>
    </w:p>
    <w:p w:rsidR="00A67DAD" w:rsidRDefault="00305559" w:rsidP="00AF1A3F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должностных лиц, уполномоченных составлять протоколы об административных правонарушениях на территории городского округа Заречный,</w:t>
      </w:r>
    </w:p>
    <w:p w:rsidR="00A67DAD" w:rsidRDefault="00305559" w:rsidP="00AF1A3F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в соответствии с Законом Свердловской области от 14.06.2005 № 52-ОЗ</w:t>
      </w:r>
    </w:p>
    <w:p w:rsidR="00A67DAD" w:rsidRDefault="00305559" w:rsidP="00AF1A3F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«Об административных правонарушениях на территории Свердловской области»</w:t>
      </w:r>
    </w:p>
    <w:p w:rsidR="004D0844" w:rsidRDefault="004D0844" w:rsidP="00AF1A3F">
      <w:pPr>
        <w:pStyle w:val="ConsPlusNormal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F1A3F" w:rsidRDefault="00AF1A3F" w:rsidP="00AF1A3F">
      <w:pPr>
        <w:pStyle w:val="ConsPlusNormal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1" w:name="_GoBack"/>
      <w:bookmarkEnd w:id="1"/>
    </w:p>
    <w:p w:rsidR="00A67DAD" w:rsidRDefault="00305559" w:rsidP="00AF1A3F">
      <w:pPr>
        <w:pStyle w:val="ConsPlusNormal"/>
        <w:widowControl/>
        <w:ind w:firstLine="708"/>
        <w:jc w:val="both"/>
      </w:pPr>
      <w:r>
        <w:rPr>
          <w:rFonts w:ascii="Liberation Serif" w:hAnsi="Liberation Serif" w:cs="Times New Roman"/>
          <w:sz w:val="24"/>
          <w:szCs w:val="24"/>
        </w:rPr>
        <w:t xml:space="preserve">1. Должностные лица городского округа Заречный (далее - должностные лица), уполномоченные составлять протоколы об административных правонарушениях, предусмотренных </w:t>
      </w:r>
      <w:r w:rsidR="004D0844">
        <w:rPr>
          <w:rFonts w:ascii="Liberation Serif" w:hAnsi="Liberation Serif" w:cs="Times New Roman"/>
          <w:bCs/>
          <w:sz w:val="24"/>
          <w:szCs w:val="24"/>
        </w:rPr>
        <w:t>пунктом 2 статьи 4-2</w:t>
      </w:r>
      <w:r>
        <w:rPr>
          <w:rFonts w:ascii="Liberation Serif" w:hAnsi="Liberation Serif" w:cs="Times New Roman"/>
          <w:sz w:val="24"/>
          <w:szCs w:val="24"/>
        </w:rPr>
        <w:t xml:space="preserve"> «Нарушение порядка предоставления государственных и муниципальных услуг» Закона Свердловской области от 14.06.2005 № 52-ОЗ «Об административных правонарушениях на территории Свердловской области» (далее - Закон):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заместитель главы администрации городского округа по социальным вопросам;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заместитель главы администрации городского округа по финансово-экономическим вопросам и стратегическому планированию;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советник Главы городского округа по экономическим вопросам;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управляющий делами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начальник юридического отдела Управления правовых и имущественных отношений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главный специалист юридического отдела Управления правовых и имущественных отношений администрации городского округа.</w:t>
      </w:r>
    </w:p>
    <w:p w:rsidR="00A67DAD" w:rsidRDefault="00305559" w:rsidP="00AF1A3F">
      <w:pPr>
        <w:autoSpaceDE w:val="0"/>
        <w:ind w:firstLine="709"/>
        <w:jc w:val="both"/>
      </w:pPr>
      <w:r>
        <w:rPr>
          <w:rFonts w:ascii="Liberation Serif" w:hAnsi="Liberation Serif"/>
        </w:rPr>
        <w:t>2. Должностные лица, уполномоченные составлять протоколы об административных правонарушениях, предусмотренных</w:t>
      </w:r>
      <w:r>
        <w:rPr>
          <w:rFonts w:ascii="Liberation Serif" w:hAnsi="Liberation Serif"/>
          <w:bCs/>
        </w:rPr>
        <w:t xml:space="preserve"> статьей 5 «</w:t>
      </w:r>
      <w:r>
        <w:rPr>
          <w:rFonts w:ascii="Liberation Serif" w:hAnsi="Liberation Serif"/>
        </w:rPr>
        <w:t xml:space="preserve">Нарушение порядка предоставления мер социальной поддержки или оказания государственной социальной помощи» </w:t>
      </w:r>
      <w:r>
        <w:rPr>
          <w:rFonts w:ascii="Liberation Serif" w:hAnsi="Liberation Serif"/>
          <w:bCs/>
        </w:rPr>
        <w:t>(в части административных правонарушений, связанных с нарушением порядка предоставления мер социальной поддержки, установленных нормативными правовыми актами органов местного самоуправления</w:t>
      </w:r>
      <w:r>
        <w:rPr>
          <w:rFonts w:ascii="Liberation Serif" w:hAnsi="Liberation Serif"/>
        </w:rPr>
        <w:t>) Закона: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заместитель главы администрации городского округа по социальным вопросам;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заместитель главы администрации городского округа по финансово-экономическим вопросам и стратегическому планированию;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советник Главы городского округа по экономическим вопросам;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начальник юридического отдела Управления правовых и имущественных отношений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главный специалист юридического отдела Управления правовых и имущественных отношений администрации городского округа.</w:t>
      </w:r>
    </w:p>
    <w:p w:rsidR="00A67DAD" w:rsidRDefault="00305559" w:rsidP="00AF1A3F">
      <w:pPr>
        <w:pStyle w:val="ConsPlusNormal"/>
        <w:widowControl/>
        <w:ind w:firstLine="709"/>
        <w:jc w:val="both"/>
      </w:pPr>
      <w:r>
        <w:rPr>
          <w:rStyle w:val="ConsPlusNormal0"/>
          <w:rFonts w:ascii="Liberation Serif" w:hAnsi="Liberation Serif" w:cs="Times New Roman"/>
          <w:sz w:val="24"/>
          <w:szCs w:val="24"/>
        </w:rPr>
        <w:t xml:space="preserve">3. </w:t>
      </w:r>
      <w:r>
        <w:rPr>
          <w:rFonts w:ascii="Liberation Serif" w:hAnsi="Liberation Serif" w:cs="Times New Roman"/>
          <w:sz w:val="24"/>
          <w:szCs w:val="24"/>
        </w:rPr>
        <w:t xml:space="preserve">Должностные лица, уполномоченные составлять протоколы об административных правонарушениях, предусмотренных пунктом 2 статьи 6 «Нарушение порядка распоряжения </w:t>
      </w:r>
      <w:r>
        <w:rPr>
          <w:rFonts w:ascii="Liberation Serif" w:hAnsi="Liberation Serif" w:cs="Times New Roman"/>
          <w:sz w:val="24"/>
          <w:szCs w:val="24"/>
        </w:rPr>
        <w:lastRenderedPageBreak/>
        <w:t>имуществом, находящимся в государственной собственности Свердловской области или в муниципальной собственности», пунктом 3 статьи 6 «Нарушение порядка распоряжения имуществом, находящимся в государственной собственности Свердловской области или в муниципальной собственности» (в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собственности) Закона: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 w:rsidP="00AF1A3F">
      <w:pPr>
        <w:tabs>
          <w:tab w:val="left" w:pos="0"/>
        </w:tabs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начальник имущественного отдела Управления правовых и имущественных отношений администрации городского округа;</w:t>
      </w:r>
    </w:p>
    <w:p w:rsidR="00A67DAD" w:rsidRDefault="00305559" w:rsidP="00AF1A3F">
      <w:pPr>
        <w:tabs>
          <w:tab w:val="left" w:pos="0"/>
        </w:tabs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начальник отдела учета и распределения жилья администрации городского округа;</w:t>
      </w:r>
    </w:p>
    <w:p w:rsidR="00A67DAD" w:rsidRDefault="00305559" w:rsidP="00AF1A3F">
      <w:pPr>
        <w:tabs>
          <w:tab w:val="left" w:pos="0"/>
        </w:tabs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 начальник отдела муниципального хозяйства администрации городского округа;</w:t>
      </w:r>
    </w:p>
    <w:p w:rsidR="00A67DAD" w:rsidRDefault="00305559" w:rsidP="00AF1A3F">
      <w:pPr>
        <w:tabs>
          <w:tab w:val="left" w:pos="0"/>
          <w:tab w:val="left" w:pos="567"/>
        </w:tabs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 главный специалист отдела муниципального хозяйства администрации городского округа.</w:t>
      </w:r>
    </w:p>
    <w:p w:rsidR="00A67DAD" w:rsidRDefault="00305559" w:rsidP="00AF1A3F">
      <w:pPr>
        <w:autoSpaceDE w:val="0"/>
        <w:ind w:firstLine="709"/>
        <w:jc w:val="both"/>
      </w:pPr>
      <w:r>
        <w:rPr>
          <w:rStyle w:val="ConsPlusNormal0"/>
          <w:rFonts w:ascii="Liberation Serif" w:hAnsi="Liberation Serif" w:cs="Times New Roman"/>
        </w:rPr>
        <w:t xml:space="preserve">4. </w:t>
      </w:r>
      <w:r>
        <w:rPr>
          <w:rFonts w:ascii="Liberation Serif" w:hAnsi="Liberation Serif"/>
        </w:rPr>
        <w:t>Должностные лица, уполномоченные составлять протоколы об административных правонарушениях, предусмотренных статьей 9 «Нарушение правил землепользования и застройки» Закона: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заместитель главы администрации городского округа по капитальному строительству;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архитектуры и градостроительства, главный архитектор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архитектуры и градостроительства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заместитель начальника имущественного отдела Управления правовых и имущественных отношений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главный специалист имущественного отдела Управления правовых и имущественных отношений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начальник организационного отдела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7) главный специалист организационного отдела администрации городского округа.</w:t>
      </w:r>
    </w:p>
    <w:p w:rsidR="00A67DAD" w:rsidRDefault="00305559" w:rsidP="00AF1A3F">
      <w:pPr>
        <w:autoSpaceDE w:val="0"/>
        <w:ind w:firstLine="709"/>
        <w:jc w:val="both"/>
      </w:pPr>
      <w:r>
        <w:rPr>
          <w:rStyle w:val="ConsPlusNormal0"/>
          <w:rFonts w:ascii="Liberation Serif" w:hAnsi="Liberation Serif" w:cs="Times New Roman"/>
        </w:rPr>
        <w:t xml:space="preserve">5. </w:t>
      </w:r>
      <w:r>
        <w:rPr>
          <w:rFonts w:ascii="Liberation Serif" w:hAnsi="Liberation Serif"/>
        </w:rPr>
        <w:t>Должностные лица, уполномоченные составлять протоколы об административных правонарушениях, предусмотренных статьей 10 «Торговля в не отведенных для этого местах», статьей 10-2 «Нарушение порядка организации ярмарок и продажи товаров (выполнения работ, оказания услуг) на ярмарках», статьей 10-3 «Нарушение дополнительных ограничений времени, условий и мест розничной продажи алкогольной продукции» Закона: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заместитель главы администрации городского округа по социальным вопросам;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экономики и стратегического планирования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начальник организационного отдела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главный специалист организационного отдела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ведущий специалист отдела экономики и стратегического планирования администрации городского округа.</w:t>
      </w:r>
    </w:p>
    <w:p w:rsidR="0037347E" w:rsidRPr="0037347E" w:rsidRDefault="0037347E" w:rsidP="00AF1A3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7347E">
        <w:rPr>
          <w:rStyle w:val="ConsPlusNormal0"/>
          <w:rFonts w:ascii="Liberation Serif" w:hAnsi="Liberation Serif" w:cs="Liberation Serif"/>
          <w:sz w:val="24"/>
          <w:szCs w:val="24"/>
        </w:rPr>
        <w:t xml:space="preserve">6. </w:t>
      </w:r>
      <w:r w:rsidRPr="0037347E">
        <w:rPr>
          <w:rFonts w:ascii="Liberation Serif" w:hAnsi="Liberation Serif" w:cs="Liberation Serif"/>
          <w:sz w:val="24"/>
          <w:szCs w:val="24"/>
        </w:rPr>
        <w:t>Должностные лица, уполномоченные составлять протоколы об административных правонарушениях, предусмотренных статьей 11-1 «Нарушение дополнительных требований пожарной безопасности, установленных на период действия особого противопожарного режима»  (в части административных правонарушений, связанных с нарушением дополнительных требований пожарной безопасности, установленных  нормативными правовыми актами органов местного самоуправления на период действия особого противопожарного режима) Закона:</w:t>
      </w:r>
    </w:p>
    <w:p w:rsidR="0037347E" w:rsidRPr="0037347E" w:rsidRDefault="0037347E" w:rsidP="00AF1A3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7347E">
        <w:rPr>
          <w:rFonts w:ascii="Liberation Serif" w:hAnsi="Liberation Serif" w:cs="Liberation Serif"/>
          <w:sz w:val="24"/>
          <w:szCs w:val="24"/>
        </w:rPr>
        <w:t>1) первый заместитель главы администрации городского округа;</w:t>
      </w:r>
    </w:p>
    <w:p w:rsidR="0037347E" w:rsidRPr="0037347E" w:rsidRDefault="0037347E" w:rsidP="00AF1A3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7347E">
        <w:rPr>
          <w:rFonts w:ascii="Liberation Serif" w:hAnsi="Liberation Serif" w:cs="Liberation Serif"/>
          <w:sz w:val="24"/>
          <w:szCs w:val="24"/>
        </w:rPr>
        <w:t>2) начальник отдела муниципального хозяйства администрации городского округа;</w:t>
      </w:r>
    </w:p>
    <w:p w:rsidR="0037347E" w:rsidRPr="0037347E" w:rsidRDefault="0037347E" w:rsidP="00AF1A3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7347E">
        <w:rPr>
          <w:rFonts w:ascii="Liberation Serif" w:hAnsi="Liberation Serif" w:cs="Liberation Serif"/>
          <w:sz w:val="24"/>
          <w:szCs w:val="24"/>
        </w:rPr>
        <w:t>3) главный специалист отдела муниципального хозяйства администрации городского округа;</w:t>
      </w:r>
    </w:p>
    <w:p w:rsidR="0037347E" w:rsidRPr="0037347E" w:rsidRDefault="0037347E" w:rsidP="00AF1A3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7347E">
        <w:rPr>
          <w:rFonts w:ascii="Liberation Serif" w:hAnsi="Liberation Serif" w:cs="Liberation Serif"/>
          <w:sz w:val="24"/>
          <w:szCs w:val="24"/>
        </w:rPr>
        <w:lastRenderedPageBreak/>
        <w:t>4) начальник организационного отдела администрации городского округа;</w:t>
      </w:r>
    </w:p>
    <w:p w:rsidR="0037347E" w:rsidRPr="0037347E" w:rsidRDefault="0037347E" w:rsidP="00AF1A3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7347E">
        <w:rPr>
          <w:rFonts w:ascii="Liberation Serif" w:hAnsi="Liberation Serif" w:cs="Liberation Serif"/>
          <w:sz w:val="24"/>
          <w:szCs w:val="24"/>
        </w:rPr>
        <w:t>5) главный специалист организационного отдела ад</w:t>
      </w:r>
      <w:r>
        <w:rPr>
          <w:rFonts w:ascii="Liberation Serif" w:hAnsi="Liberation Serif" w:cs="Liberation Serif"/>
          <w:sz w:val="24"/>
          <w:szCs w:val="24"/>
        </w:rPr>
        <w:t>министрации городского округа.</w:t>
      </w:r>
    </w:p>
    <w:p w:rsidR="00A67DAD" w:rsidRDefault="00305559" w:rsidP="00AF1A3F">
      <w:pPr>
        <w:autoSpaceDE w:val="0"/>
        <w:ind w:firstLine="708"/>
        <w:jc w:val="both"/>
      </w:pPr>
      <w:r>
        <w:rPr>
          <w:rStyle w:val="ConsPlusNormal0"/>
          <w:rFonts w:ascii="Liberation Serif" w:hAnsi="Liberation Serif" w:cs="Times New Roman"/>
        </w:rPr>
        <w:t xml:space="preserve">7. </w:t>
      </w:r>
      <w:r>
        <w:rPr>
          <w:rFonts w:ascii="Liberation Serif" w:hAnsi="Liberation Serif"/>
        </w:rPr>
        <w:t>Должностные лица, уполномоченные составлять протоколы об административных правонарушениях, предусмотренных статьей 12 «Самовольное переоборудование фасада здания, строения, сооружения», статьей 13 «</w:t>
      </w:r>
      <w:r>
        <w:rPr>
          <w:rFonts w:ascii="Liberation Serif" w:hAnsi="Liberation Serif"/>
          <w:bCs/>
        </w:rPr>
        <w:t>Неисполнение или ненадлежащее исполнение обязанностей по содержанию фасада здания или его элементов»</w:t>
      </w:r>
      <w:r>
        <w:rPr>
          <w:rFonts w:ascii="Liberation Serif" w:hAnsi="Liberation Serif"/>
        </w:rPr>
        <w:t xml:space="preserve"> Закона: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заместитель главы администрации городского округа по капитальному строительству;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архитектуры и градостроительства, главный архитектор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архитектуры и градостроительства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начальник отдела муниципального хозяйства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главный специалист отдела муниципального хозяйства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начальник организационного отдела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7) главный специалист организационного отдела администрации городского округа.</w:t>
      </w:r>
    </w:p>
    <w:p w:rsidR="00A67DAD" w:rsidRDefault="00305559" w:rsidP="00AF1A3F">
      <w:pPr>
        <w:autoSpaceDE w:val="0"/>
        <w:ind w:firstLine="709"/>
        <w:jc w:val="both"/>
      </w:pPr>
      <w:r>
        <w:rPr>
          <w:rStyle w:val="ConsPlusNormal0"/>
          <w:rFonts w:ascii="Liberation Serif" w:hAnsi="Liberation Serif" w:cs="Times New Roman"/>
        </w:rPr>
        <w:t xml:space="preserve">8. </w:t>
      </w:r>
      <w:r>
        <w:rPr>
          <w:rFonts w:ascii="Liberation Serif" w:hAnsi="Liberation Serif"/>
        </w:rPr>
        <w:t>Должностные лица, уполномоченные составлять протоколы об административных правонарушениях, предусмотренных статьей 13-1 «Нарушение порядка организации освещения улиц» Закона: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муниципального хозяйства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муниципального хозяйства администрации городского округа.</w:t>
      </w:r>
    </w:p>
    <w:p w:rsidR="00A67DAD" w:rsidRDefault="00305559" w:rsidP="00AF1A3F">
      <w:pPr>
        <w:autoSpaceDE w:val="0"/>
        <w:ind w:firstLine="709"/>
        <w:jc w:val="both"/>
      </w:pPr>
      <w:r>
        <w:rPr>
          <w:rStyle w:val="ConsPlusNormal0"/>
          <w:rFonts w:ascii="Liberation Serif" w:hAnsi="Liberation Serif" w:cs="Times New Roman"/>
        </w:rPr>
        <w:t xml:space="preserve">9. </w:t>
      </w:r>
      <w:r>
        <w:rPr>
          <w:rFonts w:ascii="Liberation Serif" w:hAnsi="Liberation Serif"/>
        </w:rPr>
        <w:t>Должностные лица, уполномоченные составлять протоколы об административных правонарушениях, предусмотренных статьей 14</w:t>
      </w:r>
      <w:r>
        <w:rPr>
          <w:rFonts w:ascii="Liberation Serif" w:hAnsi="Liberation Serif"/>
          <w:color w:val="0000FF"/>
        </w:rPr>
        <w:t xml:space="preserve"> </w:t>
      </w:r>
      <w:r>
        <w:rPr>
          <w:rFonts w:ascii="Liberation Serif" w:hAnsi="Liberation Serif"/>
        </w:rPr>
        <w:t>«Самовольное размещение объявлений», статьей 14-1 «Самовольное нанесение надписей и рисунков» Закона: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муниципального хозяйства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муниципального хозяйства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начальник организационного отдела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главный специалист организационного отдела администрации городского округа.</w:t>
      </w:r>
    </w:p>
    <w:p w:rsidR="00A67DAD" w:rsidRDefault="00305559" w:rsidP="00AF1A3F">
      <w:pPr>
        <w:autoSpaceDE w:val="0"/>
        <w:ind w:firstLine="709"/>
        <w:jc w:val="both"/>
      </w:pPr>
      <w:r>
        <w:rPr>
          <w:rStyle w:val="ConsPlusNormal0"/>
          <w:rFonts w:ascii="Liberation Serif" w:hAnsi="Liberation Serif" w:cs="Times New Roman"/>
        </w:rPr>
        <w:t xml:space="preserve">10. </w:t>
      </w:r>
      <w:r>
        <w:rPr>
          <w:rFonts w:ascii="Liberation Serif" w:hAnsi="Liberation Serif"/>
        </w:rPr>
        <w:t xml:space="preserve">Должностные лица, уполномоченные составлять протоколы об административных правонарушениях, предусмотренных статьей 15 </w:t>
      </w:r>
      <w:r>
        <w:rPr>
          <w:rFonts w:ascii="Liberation Serif" w:hAnsi="Liberation Serif"/>
          <w:bCs/>
        </w:rPr>
        <w:t>«Нарушение порядка проведения земляных, ремонтных или отдельных работ, связанных с благоустройством территорий населенных пунктов» Закона: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муниципального хозяйства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муниципального хозяйства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заместитель начальника имущественного отдела Управления правовых и имущественных отношений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главный специалист имущественного отдела Управления правовых и имущественных отношений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начальник отдела архитектуры и градостроительства, главный архитектор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7) главный специалист отдела архитектуры и градостроительства администрации городского округа.</w:t>
      </w:r>
    </w:p>
    <w:p w:rsidR="00A67DAD" w:rsidRDefault="00305559" w:rsidP="00AF1A3F">
      <w:pPr>
        <w:autoSpaceDE w:val="0"/>
        <w:ind w:firstLine="708"/>
        <w:jc w:val="both"/>
      </w:pPr>
      <w:r>
        <w:rPr>
          <w:rFonts w:ascii="Liberation Serif" w:hAnsi="Liberation Serif"/>
        </w:rPr>
        <w:t xml:space="preserve">11. Должностные лица, уполномоченные составлять протоколы об административных правонарушениях, предусмотренных статьей 16 </w:t>
      </w:r>
      <w:r>
        <w:rPr>
          <w:rFonts w:ascii="Liberation Serif" w:hAnsi="Liberation Serif"/>
          <w:bCs/>
        </w:rPr>
        <w:t>«Размещение транспортных средств на территории, занятой зелеными насаждениями» Закона: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муниципального хозяйства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3) главный специалист отдела муниципального хозяйства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заместитель начальника имущественного отдела Управления правовых и имущественных отношений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главный специалист имущественного отдела Управления правовых и имущественных отношений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начальник отдела архитектуры и градостроительства, главный архитектор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7) главный специалист отдела архитектуры и градостроительства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8) начальник организационного отдела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9) главный специалист организационного отдела администрации городского округа.</w:t>
      </w:r>
    </w:p>
    <w:p w:rsidR="00A67DAD" w:rsidRDefault="00305559" w:rsidP="00AF1A3F">
      <w:pPr>
        <w:autoSpaceDE w:val="0"/>
        <w:ind w:firstLine="709"/>
        <w:jc w:val="both"/>
      </w:pPr>
      <w:r>
        <w:rPr>
          <w:rStyle w:val="ConsPlusNormal0"/>
          <w:rFonts w:ascii="Liberation Serif" w:hAnsi="Liberation Serif" w:cs="Times New Roman"/>
        </w:rPr>
        <w:t xml:space="preserve">12. </w:t>
      </w:r>
      <w:r>
        <w:rPr>
          <w:rFonts w:ascii="Liberation Serif" w:hAnsi="Liberation Serif"/>
        </w:rPr>
        <w:t>Должностные лица, уполномоченные составлять протоколы об административных правонарушениях, предусмотренных статьей 17</w:t>
      </w:r>
      <w:r>
        <w:rPr>
          <w:rFonts w:ascii="Liberation Serif" w:hAnsi="Liberation Serif"/>
          <w:bCs/>
        </w:rPr>
        <w:t xml:space="preserve"> «Нарушения отдельных требований, установленных правилами благоустройства территорий населенных пунктов» Закона</w:t>
      </w:r>
      <w:r>
        <w:rPr>
          <w:rFonts w:ascii="Liberation Serif" w:hAnsi="Liberation Serif"/>
        </w:rPr>
        <w:t>: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муниципального хозяйства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муниципального хозяйства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заместитель начальника имущественного отдела Управления правовых и имущественных отношений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главный специалист имущественного отдела Управления правовых и имущественных отношений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начальник организационного отдела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7) главный специалист организационного отдела администрации городского округа.</w:t>
      </w:r>
    </w:p>
    <w:p w:rsidR="00A67DAD" w:rsidRDefault="00305559" w:rsidP="00AF1A3F">
      <w:pPr>
        <w:autoSpaceDE w:val="0"/>
        <w:ind w:firstLine="708"/>
        <w:jc w:val="both"/>
      </w:pPr>
      <w:r>
        <w:rPr>
          <w:rStyle w:val="ConsPlusNormal0"/>
          <w:rFonts w:ascii="Liberation Serif" w:hAnsi="Liberation Serif" w:cs="Times New Roman"/>
        </w:rPr>
        <w:t xml:space="preserve">13. </w:t>
      </w:r>
      <w:r>
        <w:rPr>
          <w:rFonts w:ascii="Liberation Serif" w:hAnsi="Liberation Serif"/>
        </w:rPr>
        <w:t>Должностные лица, уполномоченные составлять протоколы об административных правонарушениях, предусмотренных статьей 18 «М</w:t>
      </w:r>
      <w:r>
        <w:rPr>
          <w:rFonts w:ascii="Liberation Serif" w:hAnsi="Liberation Serif"/>
          <w:bCs/>
        </w:rPr>
        <w:t xml:space="preserve">ойка транспортных средств в не отведенных для этого местах» </w:t>
      </w:r>
      <w:r>
        <w:rPr>
          <w:rFonts w:ascii="Liberation Serif" w:hAnsi="Liberation Serif"/>
        </w:rPr>
        <w:t>Закона: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муниципального хозяйства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муниципального хозяйства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начальник организационного отдела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главный специалист организационного отдела администрации городского округа.</w:t>
      </w:r>
    </w:p>
    <w:p w:rsidR="00A67DAD" w:rsidRDefault="00305559" w:rsidP="00AF1A3F">
      <w:pPr>
        <w:autoSpaceDE w:val="0"/>
        <w:ind w:firstLine="708"/>
        <w:jc w:val="both"/>
      </w:pPr>
      <w:r>
        <w:rPr>
          <w:rStyle w:val="ConsPlusNormal0"/>
          <w:rFonts w:ascii="Liberation Serif" w:hAnsi="Liberation Serif" w:cs="Times New Roman"/>
        </w:rPr>
        <w:t xml:space="preserve">14. </w:t>
      </w:r>
      <w:r>
        <w:rPr>
          <w:rFonts w:ascii="Liberation Serif" w:hAnsi="Liberation Serif"/>
        </w:rPr>
        <w:t>Должностные лица, уполномоченные составлять протоколы об административных правонарушениях, предусмотренных статьей 19 «Нарушение порядка организации и деятельности парковок (парковочных мест)» Закона: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заместитель главы администрации городского округа по капитальному строительству;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архитектуры и градостроительства, главный архитектор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архитектуры и градостроительства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начальник отдела муниципального хозяйства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главный специалист отдела муниципального хозяйства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начальник организационного отдела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7) главный специалист организационного отдела администрации городского округа.</w:t>
      </w:r>
    </w:p>
    <w:p w:rsidR="00A67DAD" w:rsidRDefault="00305559" w:rsidP="00AF1A3F">
      <w:pPr>
        <w:pStyle w:val="ConsPlusNormal"/>
        <w:widowControl/>
        <w:ind w:firstLine="709"/>
        <w:jc w:val="both"/>
      </w:pPr>
      <w:r>
        <w:rPr>
          <w:rStyle w:val="ConsPlusNormal0"/>
          <w:rFonts w:ascii="Liberation Serif" w:hAnsi="Liberation Serif" w:cs="Times New Roman"/>
          <w:sz w:val="24"/>
          <w:szCs w:val="24"/>
        </w:rPr>
        <w:t xml:space="preserve">15. </w:t>
      </w:r>
      <w:r>
        <w:rPr>
          <w:rFonts w:ascii="Liberation Serif" w:hAnsi="Liberation Serif" w:cs="Times New Roman"/>
          <w:sz w:val="24"/>
          <w:szCs w:val="24"/>
        </w:rPr>
        <w:t>Должностные лица, уполномоченные составлять протоколы об административных правонарушениях, предусмотренных статьей 21 «Безбилетный проезд», статьей 22 «Нарушение правил провоза ручной клади и багажа» Закона: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муниципального хозяйства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3) главный специалист отдела муниципального хозяйства администрации городского округа.</w:t>
      </w:r>
    </w:p>
    <w:p w:rsidR="00A67DAD" w:rsidRDefault="00305559" w:rsidP="00AF1A3F">
      <w:pPr>
        <w:autoSpaceDE w:val="0"/>
        <w:ind w:firstLine="709"/>
        <w:jc w:val="both"/>
      </w:pPr>
      <w:r>
        <w:rPr>
          <w:rStyle w:val="ConsPlusNormal0"/>
          <w:rFonts w:ascii="Liberation Serif" w:hAnsi="Liberation Serif" w:cs="Times New Roman"/>
        </w:rPr>
        <w:t xml:space="preserve">16. </w:t>
      </w:r>
      <w:r>
        <w:rPr>
          <w:rFonts w:ascii="Liberation Serif" w:hAnsi="Liberation Serif"/>
        </w:rPr>
        <w:t>Должностные лица, уполномоченные составлять протоколы об административных правонарушениях, предусмотренных статьей 30 «Невыполнение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образования» (в части административных правонарушений, связанных с невыполнением законных требований депутата представительного органа муниципального образования), статьей 31 «Нарушение срока представления ответа на депутатский запрос» (в части административных правонарушений, связанных с нарушением срока представления ответа на депутатский запрос депутата представительного органа муниципального образования) Закона: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Глава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заместитель главы администрации городского округа по финансово-экономическим вопросам и стратегическому планированию;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советник Главы городского округа по экономическим вопросам;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управляющий делами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начальник Управления правовых и имущественных отношений администрации городского округа.</w:t>
      </w:r>
    </w:p>
    <w:p w:rsidR="00A67DAD" w:rsidRDefault="00305559" w:rsidP="00AF1A3F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>17. Должностные лица, уполномоченные составлять протоколы об административных правонарушениях, предусмотренных статьей 33 «Невыполнение в установленный срок законного предписания органа местного самоуправления или должностного лица местного самоуправления» Закона: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Глава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заместитель главы администрации городского округа по финансово-экономическим вопросам и стратегическому планированию;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советник Главы городского округа по экономическим вопросам;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управляющий делами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начальник Управления правовых и имущественных отношений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начальник юридического отдела Управления правовых и имущественных отношений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7) главный специалист юридического отдела Управления правовых и имущественных отношений администрации городского округа.</w:t>
      </w:r>
    </w:p>
    <w:p w:rsidR="00A67DAD" w:rsidRDefault="00305559" w:rsidP="00AF1A3F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>18. Должностные лица, уполномоченные составлять протоколы об административных правонарушениях, предусмотренных статьей 34 «Непредставление сведений (информации) в орган местного самоуправления муниципального образования или должностному лицу местного самоуправления» Закона: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Глава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заместитель главы администрации городского округа по финансово-экономическим вопросам и стратегическому планированию;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советник Главы городского округа по экономическим вопросам;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управляющий делами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начальник Управления правовых и имущественных отношений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начальник юридического отдела Управления правовых и имущественных отношений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7) главный специалист юридического отдела Управления правовых и имущественных отношений администрации городского округа.</w:t>
      </w:r>
    </w:p>
    <w:p w:rsidR="00BD5A23" w:rsidRPr="00BD5A23" w:rsidRDefault="00BD5A23" w:rsidP="00AF1A3F">
      <w:pPr>
        <w:pStyle w:val="ConsPlusNormal"/>
        <w:widowControl/>
        <w:ind w:firstLine="709"/>
        <w:jc w:val="both"/>
        <w:rPr>
          <w:rStyle w:val="ConsPlusNormal0"/>
          <w:rFonts w:ascii="Liberation Serif" w:hAnsi="Liberation Serif" w:cs="Times New Roman"/>
          <w:sz w:val="24"/>
          <w:szCs w:val="24"/>
        </w:rPr>
      </w:pPr>
      <w:r w:rsidRPr="00BD5A23">
        <w:rPr>
          <w:rStyle w:val="ConsPlusNormal0"/>
          <w:rFonts w:ascii="Liberation Serif" w:hAnsi="Liberation Serif" w:cs="Times New Roman"/>
          <w:sz w:val="24"/>
          <w:szCs w:val="24"/>
        </w:rPr>
        <w:t>19. Должностные лица, уполномоченные составлять протоколы об административных правонарушениях, предусмотренных статьей 34-1 «Несоблюдение требований нормативных правовых актов органов местного самоуправления о муниципальном контроле» Закона:</w:t>
      </w:r>
    </w:p>
    <w:p w:rsidR="00BD5A23" w:rsidRPr="00BD5A23" w:rsidRDefault="00BD5A23" w:rsidP="00AF1A3F">
      <w:pPr>
        <w:pStyle w:val="ConsPlusNormal"/>
        <w:widowControl/>
        <w:ind w:firstLine="709"/>
        <w:jc w:val="both"/>
        <w:rPr>
          <w:rStyle w:val="ConsPlusNormal0"/>
          <w:rFonts w:ascii="Liberation Serif" w:hAnsi="Liberation Serif" w:cs="Times New Roman"/>
          <w:sz w:val="24"/>
          <w:szCs w:val="24"/>
        </w:rPr>
      </w:pPr>
      <w:r w:rsidRPr="00BD5A23">
        <w:rPr>
          <w:rStyle w:val="ConsPlusNormal0"/>
          <w:rFonts w:ascii="Liberation Serif" w:hAnsi="Liberation Serif" w:cs="Times New Roman"/>
          <w:sz w:val="24"/>
          <w:szCs w:val="24"/>
        </w:rPr>
        <w:t>1) Глава городского округа;</w:t>
      </w:r>
    </w:p>
    <w:p w:rsidR="00BD5A23" w:rsidRPr="00BD5A23" w:rsidRDefault="00BD5A23" w:rsidP="00AF1A3F">
      <w:pPr>
        <w:pStyle w:val="ConsPlusNormal"/>
        <w:widowControl/>
        <w:ind w:firstLine="709"/>
        <w:jc w:val="both"/>
        <w:rPr>
          <w:rStyle w:val="ConsPlusNormal0"/>
          <w:rFonts w:ascii="Liberation Serif" w:hAnsi="Liberation Serif" w:cs="Times New Roman"/>
          <w:sz w:val="24"/>
          <w:szCs w:val="24"/>
        </w:rPr>
      </w:pPr>
      <w:r w:rsidRPr="00BD5A23">
        <w:rPr>
          <w:rStyle w:val="ConsPlusNormal0"/>
          <w:rFonts w:ascii="Liberation Serif" w:hAnsi="Liberation Serif" w:cs="Times New Roman"/>
          <w:sz w:val="24"/>
          <w:szCs w:val="24"/>
        </w:rPr>
        <w:t>2) управляющий делами администрации городского округа;</w:t>
      </w:r>
    </w:p>
    <w:p w:rsidR="00BD5A23" w:rsidRPr="00BD5A23" w:rsidRDefault="00BD5A23" w:rsidP="00AF1A3F">
      <w:pPr>
        <w:pStyle w:val="ConsPlusNormal"/>
        <w:widowControl/>
        <w:ind w:firstLine="709"/>
        <w:jc w:val="both"/>
        <w:rPr>
          <w:rStyle w:val="ConsPlusNormal0"/>
          <w:rFonts w:ascii="Liberation Serif" w:hAnsi="Liberation Serif" w:cs="Times New Roman"/>
          <w:sz w:val="24"/>
          <w:szCs w:val="24"/>
        </w:rPr>
      </w:pPr>
      <w:r w:rsidRPr="00BD5A23">
        <w:rPr>
          <w:rStyle w:val="ConsPlusNormal0"/>
          <w:rFonts w:ascii="Liberation Serif" w:hAnsi="Liberation Serif" w:cs="Times New Roman"/>
          <w:sz w:val="24"/>
          <w:szCs w:val="24"/>
        </w:rPr>
        <w:lastRenderedPageBreak/>
        <w:t>3) начальник Управления правовых и имущественных отношений администрации городского округа;</w:t>
      </w:r>
    </w:p>
    <w:p w:rsidR="00BD5A23" w:rsidRPr="00BD5A23" w:rsidRDefault="00BD5A23" w:rsidP="00AF1A3F">
      <w:pPr>
        <w:pStyle w:val="ConsPlusNormal"/>
        <w:widowControl/>
        <w:ind w:firstLine="709"/>
        <w:jc w:val="both"/>
        <w:rPr>
          <w:rStyle w:val="ConsPlusNormal0"/>
          <w:rFonts w:ascii="Liberation Serif" w:hAnsi="Liberation Serif" w:cs="Times New Roman"/>
          <w:sz w:val="24"/>
          <w:szCs w:val="24"/>
        </w:rPr>
      </w:pPr>
      <w:r w:rsidRPr="00BD5A23">
        <w:rPr>
          <w:rStyle w:val="ConsPlusNormal0"/>
          <w:rFonts w:ascii="Liberation Serif" w:hAnsi="Liberation Serif" w:cs="Times New Roman"/>
          <w:sz w:val="24"/>
          <w:szCs w:val="24"/>
        </w:rPr>
        <w:t>4) начальник юридического отдела Управления правовых и имущественных отношений администрации городского округа;</w:t>
      </w:r>
    </w:p>
    <w:p w:rsidR="00BD5A23" w:rsidRDefault="00BD5A23" w:rsidP="00AF1A3F">
      <w:pPr>
        <w:pStyle w:val="ConsPlusNormal"/>
        <w:widowControl/>
        <w:ind w:firstLine="709"/>
        <w:jc w:val="both"/>
        <w:rPr>
          <w:rStyle w:val="ConsPlusNormal0"/>
          <w:rFonts w:ascii="Liberation Serif" w:hAnsi="Liberation Serif" w:cs="Times New Roman"/>
          <w:sz w:val="24"/>
          <w:szCs w:val="24"/>
        </w:rPr>
      </w:pPr>
      <w:r w:rsidRPr="00BD5A23">
        <w:rPr>
          <w:rStyle w:val="ConsPlusNormal0"/>
          <w:rFonts w:ascii="Liberation Serif" w:hAnsi="Liberation Serif" w:cs="Times New Roman"/>
          <w:sz w:val="24"/>
          <w:szCs w:val="24"/>
        </w:rPr>
        <w:t>5) главный специалист юридического отдела Управления правовых и имущественных отношений ад</w:t>
      </w:r>
      <w:r>
        <w:rPr>
          <w:rStyle w:val="ConsPlusNormal0"/>
          <w:rFonts w:ascii="Liberation Serif" w:hAnsi="Liberation Serif" w:cs="Times New Roman"/>
          <w:sz w:val="24"/>
          <w:szCs w:val="24"/>
        </w:rPr>
        <w:t>министрации городского округа.</w:t>
      </w:r>
    </w:p>
    <w:p w:rsidR="00A67DAD" w:rsidRDefault="00305559" w:rsidP="00AF1A3F">
      <w:pPr>
        <w:pStyle w:val="ConsPlusNormal"/>
        <w:widowControl/>
        <w:ind w:firstLine="709"/>
        <w:jc w:val="both"/>
      </w:pPr>
      <w:r>
        <w:rPr>
          <w:rStyle w:val="ConsPlusNormal0"/>
          <w:rFonts w:ascii="Liberation Serif" w:hAnsi="Liberation Serif" w:cs="Times New Roman"/>
          <w:sz w:val="24"/>
          <w:szCs w:val="24"/>
        </w:rPr>
        <w:t xml:space="preserve">20. </w:t>
      </w:r>
      <w:r>
        <w:rPr>
          <w:rFonts w:ascii="Liberation Serif" w:hAnsi="Liberation Serif" w:cs="Times New Roman"/>
          <w:sz w:val="24"/>
          <w:szCs w:val="24"/>
        </w:rPr>
        <w:t>Должностные лица, уполномоченные составлять протоколы об административных правонарушениях, предусмотренных статьей 35 «Использование символов Свердловской области или официальных символов муниципального образования в нарушение установленного порядка» (в части административных правонарушений, связанных с нарушением установленного порядка использования символов муниципального образования) Закона: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заместитель главы администрации городского округа по социальным вопросам;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управляющий делами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начальник Управления правовых и имущественных отношений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начальник юридического отдела Управления правовых и имущественных отношений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6) главный специалист юридического отдела Управления правовых и имущественных отношений администрации городского округа.</w:t>
      </w:r>
    </w:p>
    <w:p w:rsidR="00A67DAD" w:rsidRDefault="00305559" w:rsidP="00AF1A3F">
      <w:pPr>
        <w:pStyle w:val="ConsPlusNormal"/>
        <w:widowControl/>
        <w:ind w:firstLine="709"/>
        <w:jc w:val="both"/>
      </w:pPr>
      <w:r>
        <w:rPr>
          <w:rStyle w:val="ConsPlusNormal0"/>
          <w:rFonts w:ascii="Liberation Serif" w:hAnsi="Liberation Serif" w:cs="Times New Roman"/>
          <w:sz w:val="24"/>
          <w:szCs w:val="24"/>
        </w:rPr>
        <w:t xml:space="preserve">21. </w:t>
      </w:r>
      <w:r>
        <w:rPr>
          <w:rFonts w:ascii="Liberation Serif" w:hAnsi="Liberation Serif" w:cs="Times New Roman"/>
          <w:sz w:val="24"/>
          <w:szCs w:val="24"/>
        </w:rPr>
        <w:t>Должностные лица, уполномоченные составлять протоколы об административных правонарушениях, предусмотренных статьей 37 «Совершение действий, нарушающих тишину и покой граждан» Закона:</w:t>
      </w:r>
    </w:p>
    <w:p w:rsidR="00A67DAD" w:rsidRDefault="00305559" w:rsidP="00AF1A3F">
      <w:pPr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первый заместитель главы администрации городского округа;</w:t>
      </w:r>
    </w:p>
    <w:p w:rsidR="00A67DAD" w:rsidRDefault="00305559" w:rsidP="00AF1A3F">
      <w:pPr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заместитель главы администрации городского округа по социальным вопросам;</w:t>
      </w:r>
    </w:p>
    <w:p w:rsidR="00A67DAD" w:rsidRDefault="00305559" w:rsidP="00AF1A3F">
      <w:pPr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управляющий делами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 заместитель начальника имущественного отдела Управления правовых и имущественных отношений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5) главный специалист имущественного отдела Управления правовых и имущественных отношений администрации городского округа;</w:t>
      </w:r>
    </w:p>
    <w:p w:rsidR="00A67DAD" w:rsidRDefault="00305559" w:rsidP="00AF1A3F">
      <w:pPr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6) начальник отдела муниципального хозяйства администрации городского округа;</w:t>
      </w:r>
    </w:p>
    <w:p w:rsidR="00A67DAD" w:rsidRDefault="00305559" w:rsidP="00AF1A3F">
      <w:pPr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7) главный специалист отдела муниципального хозяйства администрации городского округа;</w:t>
      </w:r>
    </w:p>
    <w:p w:rsidR="00A67DAD" w:rsidRDefault="00305559" w:rsidP="00AF1A3F">
      <w:pPr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 главный специалист организационного отдела администрации городского округа.</w:t>
      </w:r>
    </w:p>
    <w:p w:rsidR="00A67DAD" w:rsidRDefault="00305559" w:rsidP="00AF1A3F">
      <w:pPr>
        <w:pStyle w:val="ConsPlusNormal"/>
        <w:widowControl/>
        <w:ind w:firstLine="708"/>
        <w:jc w:val="both"/>
      </w:pPr>
      <w:r>
        <w:rPr>
          <w:rStyle w:val="ConsPlusNormal0"/>
          <w:rFonts w:ascii="Liberation Serif" w:hAnsi="Liberation Serif" w:cs="Times New Roman"/>
          <w:sz w:val="24"/>
          <w:szCs w:val="24"/>
        </w:rPr>
        <w:t xml:space="preserve">22. </w:t>
      </w:r>
      <w:r>
        <w:rPr>
          <w:rFonts w:ascii="Liberation Serif" w:hAnsi="Liberation Serif" w:cs="Times New Roman"/>
          <w:sz w:val="24"/>
          <w:szCs w:val="24"/>
        </w:rPr>
        <w:t>Должностные лица, уполномоченные составлять протоколы об административных правонарушениях, предусмотренных статьей 40 «Нарушение правил использования водных объектов общего пользования для личных и бытовых нужд» Закона: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муниципального хозяйства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муниципального хозяйства администрации городского округа.</w:t>
      </w:r>
    </w:p>
    <w:p w:rsidR="00A67DAD" w:rsidRDefault="00305559" w:rsidP="00AF1A3F">
      <w:pPr>
        <w:pStyle w:val="ConsPlusNormal"/>
        <w:widowControl/>
        <w:ind w:firstLine="709"/>
        <w:jc w:val="both"/>
      </w:pPr>
      <w:r>
        <w:rPr>
          <w:rStyle w:val="ConsPlusNormal0"/>
          <w:rFonts w:ascii="Liberation Serif" w:hAnsi="Liberation Serif" w:cs="Times New Roman"/>
          <w:sz w:val="24"/>
          <w:szCs w:val="24"/>
        </w:rPr>
        <w:t xml:space="preserve">23. </w:t>
      </w:r>
      <w:r>
        <w:rPr>
          <w:rFonts w:ascii="Liberation Serif" w:hAnsi="Liberation Serif" w:cs="Times New Roman"/>
          <w:sz w:val="24"/>
          <w:szCs w:val="24"/>
        </w:rPr>
        <w:t>Должностные лица, уполномоченные составлять протоколы об административных правонарушениях, предусмотренных статьей 40-1 «Нарушение правил пользования водными объектами для плавания на маломерных судах», статьей 40-2 «Нарушение правил охраны жизни людей на водных объектах» Закона: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муниципального хозяйства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3) главный специалист отдела муниципального хозяйства администрации городского округа.</w:t>
      </w:r>
    </w:p>
    <w:p w:rsidR="00A67DAD" w:rsidRDefault="00305559" w:rsidP="00AF1A3F">
      <w:pPr>
        <w:pStyle w:val="ConsPlusNormal"/>
        <w:widowControl/>
        <w:ind w:firstLine="709"/>
        <w:jc w:val="both"/>
      </w:pPr>
      <w:r>
        <w:rPr>
          <w:rStyle w:val="ConsPlusNormal0"/>
          <w:rFonts w:ascii="Liberation Serif" w:hAnsi="Liberation Serif" w:cs="Times New Roman"/>
          <w:sz w:val="24"/>
          <w:szCs w:val="24"/>
        </w:rPr>
        <w:t xml:space="preserve">24. </w:t>
      </w:r>
      <w:r>
        <w:rPr>
          <w:rFonts w:ascii="Liberation Serif" w:hAnsi="Liberation Serif" w:cs="Times New Roman"/>
          <w:sz w:val="24"/>
          <w:szCs w:val="24"/>
        </w:rPr>
        <w:t>Должностные лица, уполномоченные составлять протоколы об административных правонарушениях, предусмотренных статьей 41 «Приставание к гражданам» Закона: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первый заместитель главы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 начальник отдела муниципального хозяйства администрации городского округа;</w:t>
      </w:r>
    </w:p>
    <w:p w:rsidR="00A67DAD" w:rsidRDefault="00305559" w:rsidP="00AF1A3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3) главный специалист отдела муниципального хозяйства администрации городского округа.</w:t>
      </w:r>
    </w:p>
    <w:sectPr w:rsidR="00A67DAD" w:rsidSect="004D0844">
      <w:headerReference w:type="default" r:id="rId8"/>
      <w:pgSz w:w="11906" w:h="16838"/>
      <w:pgMar w:top="1135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B3" w:rsidRDefault="00F125B3">
      <w:r>
        <w:separator/>
      </w:r>
    </w:p>
  </w:endnote>
  <w:endnote w:type="continuationSeparator" w:id="0">
    <w:p w:rsidR="00F125B3" w:rsidRDefault="00F1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B3" w:rsidRDefault="00F125B3">
      <w:r>
        <w:rPr>
          <w:color w:val="000000"/>
        </w:rPr>
        <w:separator/>
      </w:r>
    </w:p>
  </w:footnote>
  <w:footnote w:type="continuationSeparator" w:id="0">
    <w:p w:rsidR="00F125B3" w:rsidRDefault="00F1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3C" w:rsidRDefault="00305559">
    <w:pPr>
      <w:pStyle w:val="a3"/>
      <w:jc w:val="center"/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AF1A3F">
      <w:rPr>
        <w:rFonts w:ascii="Liberation Serif" w:hAnsi="Liberation Serif"/>
        <w:noProof/>
      </w:rPr>
      <w:t>8</w:t>
    </w:r>
    <w:r>
      <w:rPr>
        <w:rFonts w:ascii="Liberation Serif" w:hAnsi="Liberation Serif"/>
      </w:rPr>
      <w:fldChar w:fldCharType="end"/>
    </w:r>
  </w:p>
  <w:p w:rsidR="00024A3C" w:rsidRDefault="00F125B3">
    <w:pPr>
      <w:pStyle w:val="a3"/>
      <w:tabs>
        <w:tab w:val="clear" w:pos="4677"/>
        <w:tab w:val="clear" w:pos="9355"/>
        <w:tab w:val="left" w:pos="5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AD"/>
    <w:rsid w:val="002F2F25"/>
    <w:rsid w:val="00305559"/>
    <w:rsid w:val="00331786"/>
    <w:rsid w:val="0037347E"/>
    <w:rsid w:val="004D0844"/>
    <w:rsid w:val="007C4FC1"/>
    <w:rsid w:val="009F3D5E"/>
    <w:rsid w:val="00A67DAD"/>
    <w:rsid w:val="00AF1A3F"/>
    <w:rsid w:val="00BD5A23"/>
    <w:rsid w:val="00F1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A480"/>
  <w15:docId w15:val="{8D17188F-0217-4023-A975-FCBB18AD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6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7">
    <w:name w:val="Верхний колонтитул Знак"/>
    <w:rPr>
      <w:rFonts w:cs="Times New Roman"/>
      <w:sz w:val="24"/>
      <w:szCs w:val="24"/>
    </w:rPr>
  </w:style>
  <w:style w:type="character" w:styleId="a8">
    <w:name w:val="page number"/>
    <w:rPr>
      <w:rFonts w:cs="Times New Roman"/>
    </w:rPr>
  </w:style>
  <w:style w:type="character" w:customStyle="1" w:styleId="ConsPlusNormal0">
    <w:name w:val="ConsPlusNormal Знак"/>
    <w:rPr>
      <w:rFonts w:ascii="Arial" w:eastAsia="Arial" w:hAnsi="Arial" w:cs="Arial"/>
      <w:lang w:val="ru-RU" w:eastAsia="ru-RU" w:bidi="ar-SA"/>
    </w:rPr>
  </w:style>
  <w:style w:type="character" w:customStyle="1" w:styleId="a9">
    <w:name w:val="Нижний колонтитул Знак"/>
    <w:rPr>
      <w:rFonts w:cs="Times New Roman"/>
      <w:sz w:val="24"/>
      <w:szCs w:val="24"/>
    </w:rPr>
  </w:style>
  <w:style w:type="character" w:customStyle="1" w:styleId="aa">
    <w:name w:val="Текст выноски Знак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&#1055;&#1086;&#1089;&#1090;&#1072;&#1085;&#1086;&#1074;&#1083;&#1077;&#1085;&#1080;&#1077;%20&#1072;&#1076;&#1084;&#1080;&#1085;&#1080;&#1089;&#1090;&#1088;&#1072;&#1094;&#1080;&#1080;%20(&#1044;&#1054;&#1051;&#1046;&#1053;.%20&#1051;&#1048;&#1062;&#1040;)%20&#1086;&#1090;%2011.02.2020%20&#8470;%20112-&#1055;.odt\FC551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FC551695</Template>
  <TotalTime>2</TotalTime>
  <Pages>8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ЗАРЕЧНЫЙ</vt:lpstr>
    </vt:vector>
  </TitlesOfParts>
  <Company/>
  <LinksUpToDate>false</LinksUpToDate>
  <CharactersWithSpaces>21783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ЗАРЕЧНЫЙ</dc:title>
  <dc:subject/>
  <dc:creator>ConsultantPlus</dc:creator>
  <dc:description/>
  <cp:lastModifiedBy>Ольга Измоденова</cp:lastModifiedBy>
  <cp:revision>5</cp:revision>
  <cp:lastPrinted>2021-02-12T09:17:00Z</cp:lastPrinted>
  <dcterms:created xsi:type="dcterms:W3CDTF">2021-05-17T03:55:00Z</dcterms:created>
  <dcterms:modified xsi:type="dcterms:W3CDTF">2021-05-17T03:57:00Z</dcterms:modified>
</cp:coreProperties>
</file>