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2E" w:rsidRPr="0089230D" w:rsidRDefault="009C6475" w:rsidP="00883BBB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8" o:title=""/>
          </v:shape>
        </w:pict>
      </w:r>
    </w:p>
    <w:p w:rsidR="0089230D" w:rsidRPr="0089230D" w:rsidRDefault="0089230D" w:rsidP="0089230D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89230D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9230D" w:rsidRPr="0089230D" w:rsidRDefault="0089230D" w:rsidP="0089230D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89230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9230D" w:rsidRPr="0089230D" w:rsidRDefault="00704F08" w:rsidP="0089230D">
      <w:pPr>
        <w:jc w:val="both"/>
        <w:rPr>
          <w:rFonts w:ascii="Liberation Serif" w:hAnsi="Liberation Serif"/>
          <w:sz w:val="18"/>
        </w:rPr>
      </w:pPr>
      <w:r w:rsidRPr="0089230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5FABBA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TA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CXNUTA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9230D" w:rsidRPr="0089230D" w:rsidRDefault="0089230D" w:rsidP="0089230D">
      <w:pPr>
        <w:jc w:val="both"/>
        <w:rPr>
          <w:rFonts w:ascii="Liberation Serif" w:hAnsi="Liberation Serif"/>
          <w:sz w:val="16"/>
          <w:szCs w:val="16"/>
        </w:rPr>
      </w:pPr>
    </w:p>
    <w:p w:rsidR="0089230D" w:rsidRPr="0089230D" w:rsidRDefault="0089230D" w:rsidP="0089230D">
      <w:pPr>
        <w:jc w:val="both"/>
        <w:rPr>
          <w:rFonts w:ascii="Liberation Serif" w:hAnsi="Liberation Serif"/>
          <w:sz w:val="16"/>
          <w:szCs w:val="16"/>
        </w:rPr>
      </w:pPr>
    </w:p>
    <w:p w:rsidR="0089230D" w:rsidRPr="0089230D" w:rsidRDefault="0089230D" w:rsidP="0089230D">
      <w:pPr>
        <w:jc w:val="both"/>
        <w:rPr>
          <w:rFonts w:ascii="Liberation Serif" w:hAnsi="Liberation Serif"/>
          <w:sz w:val="24"/>
        </w:rPr>
      </w:pPr>
      <w:r w:rsidRPr="0089230D">
        <w:rPr>
          <w:rFonts w:ascii="Liberation Serif" w:hAnsi="Liberation Serif"/>
          <w:sz w:val="24"/>
        </w:rPr>
        <w:t>от___</w:t>
      </w:r>
      <w:r w:rsidR="00275689">
        <w:rPr>
          <w:rFonts w:ascii="Liberation Serif" w:hAnsi="Liberation Serif"/>
          <w:sz w:val="24"/>
          <w:u w:val="single"/>
        </w:rPr>
        <w:t>09.12.2019</w:t>
      </w:r>
      <w:r w:rsidRPr="0089230D">
        <w:rPr>
          <w:rFonts w:ascii="Liberation Serif" w:hAnsi="Liberation Serif"/>
          <w:sz w:val="24"/>
        </w:rPr>
        <w:t>____  №  __</w:t>
      </w:r>
      <w:r w:rsidR="00275689">
        <w:rPr>
          <w:rFonts w:ascii="Liberation Serif" w:hAnsi="Liberation Serif"/>
          <w:sz w:val="24"/>
          <w:u w:val="single"/>
        </w:rPr>
        <w:t>1259-П</w:t>
      </w:r>
      <w:r w:rsidRPr="0089230D">
        <w:rPr>
          <w:rFonts w:ascii="Liberation Serif" w:hAnsi="Liberation Serif"/>
          <w:sz w:val="24"/>
        </w:rPr>
        <w:t>____</w:t>
      </w:r>
    </w:p>
    <w:p w:rsidR="0089230D" w:rsidRPr="0089230D" w:rsidRDefault="0089230D" w:rsidP="0089230D">
      <w:pPr>
        <w:jc w:val="both"/>
        <w:rPr>
          <w:rFonts w:ascii="Liberation Serif" w:hAnsi="Liberation Serif"/>
          <w:sz w:val="28"/>
          <w:szCs w:val="28"/>
        </w:rPr>
      </w:pPr>
    </w:p>
    <w:p w:rsidR="0089230D" w:rsidRPr="0089230D" w:rsidRDefault="0089230D" w:rsidP="0089230D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89230D">
        <w:rPr>
          <w:rFonts w:ascii="Liberation Serif" w:hAnsi="Liberation Serif"/>
          <w:sz w:val="24"/>
          <w:szCs w:val="24"/>
        </w:rPr>
        <w:t>г. Заречный</w:t>
      </w:r>
    </w:p>
    <w:p w:rsidR="00F96F48" w:rsidRPr="0089230D" w:rsidRDefault="00F96F48" w:rsidP="007745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90547" w:rsidRPr="0089230D" w:rsidRDefault="00890547" w:rsidP="007745D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C0605" w:rsidRDefault="00161752" w:rsidP="003C0605">
      <w:pPr>
        <w:jc w:val="center"/>
        <w:rPr>
          <w:rFonts w:ascii="Liberation Serif" w:hAnsi="Liberation Serif"/>
          <w:b/>
          <w:sz w:val="28"/>
          <w:szCs w:val="28"/>
        </w:rPr>
      </w:pPr>
      <w:bookmarkStart w:id="1" w:name="_Hlk20376919"/>
      <w:r w:rsidRPr="0089230D">
        <w:rPr>
          <w:rFonts w:ascii="Liberation Serif" w:hAnsi="Liberation Serif"/>
          <w:b/>
          <w:sz w:val="28"/>
          <w:szCs w:val="28"/>
        </w:rPr>
        <w:t xml:space="preserve">Об утверждении муниципальной программы </w:t>
      </w:r>
      <w:r w:rsidR="003C0605" w:rsidRPr="0089230D">
        <w:rPr>
          <w:rFonts w:ascii="Liberation Serif" w:hAnsi="Liberation Serif"/>
          <w:b/>
          <w:sz w:val="28"/>
          <w:szCs w:val="28"/>
        </w:rPr>
        <w:t>«Развитие малого и среднего предпринимательства в городском округе Заречный до 202</w:t>
      </w:r>
      <w:r w:rsidR="00BD6947">
        <w:rPr>
          <w:rFonts w:ascii="Liberation Serif" w:hAnsi="Liberation Serif"/>
          <w:b/>
          <w:sz w:val="28"/>
          <w:szCs w:val="28"/>
        </w:rPr>
        <w:t>6</w:t>
      </w:r>
      <w:r w:rsidR="003C0605" w:rsidRPr="0089230D">
        <w:rPr>
          <w:rFonts w:ascii="Liberation Serif" w:hAnsi="Liberation Serif"/>
          <w:b/>
          <w:sz w:val="28"/>
          <w:szCs w:val="28"/>
        </w:rPr>
        <w:t xml:space="preserve"> года» </w:t>
      </w:r>
    </w:p>
    <w:p w:rsidR="00B42854" w:rsidRDefault="009804A4" w:rsidP="003C06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(в редакции постановлений</w:t>
      </w:r>
      <w:r w:rsidR="00B7571F" w:rsidRPr="00B7571F">
        <w:rPr>
          <w:rFonts w:ascii="Liberation Serif" w:hAnsi="Liberation Serif"/>
          <w:sz w:val="24"/>
          <w:szCs w:val="24"/>
        </w:rPr>
        <w:t xml:space="preserve"> от 04.03.2020 № 199-П</w:t>
      </w:r>
      <w:r>
        <w:rPr>
          <w:rFonts w:ascii="Liberation Serif" w:hAnsi="Liberation Serif"/>
          <w:sz w:val="24"/>
          <w:szCs w:val="24"/>
        </w:rPr>
        <w:t>, от 26.08.2020 № 633-П</w:t>
      </w:r>
      <w:r w:rsidR="00B42854">
        <w:rPr>
          <w:rFonts w:ascii="Liberation Serif" w:hAnsi="Liberation Serif"/>
          <w:sz w:val="24"/>
          <w:szCs w:val="24"/>
        </w:rPr>
        <w:t xml:space="preserve">, </w:t>
      </w:r>
    </w:p>
    <w:p w:rsidR="00542A42" w:rsidRDefault="00B42854" w:rsidP="003C06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02.02.2021 № 102-П</w:t>
      </w:r>
      <w:r w:rsidR="00B50FA1">
        <w:rPr>
          <w:rFonts w:ascii="Liberation Serif" w:hAnsi="Liberation Serif"/>
          <w:sz w:val="24"/>
          <w:szCs w:val="24"/>
        </w:rPr>
        <w:t>, от 08.07.2021 № 700-П</w:t>
      </w:r>
      <w:r w:rsidR="005F058A">
        <w:rPr>
          <w:rFonts w:ascii="Liberation Serif" w:hAnsi="Liberation Serif"/>
          <w:sz w:val="24"/>
          <w:szCs w:val="24"/>
        </w:rPr>
        <w:t>, от 17.11.2021 № 1135-П</w:t>
      </w:r>
      <w:r w:rsidR="00542A42">
        <w:rPr>
          <w:rFonts w:ascii="Liberation Serif" w:hAnsi="Liberation Serif"/>
          <w:sz w:val="24"/>
          <w:szCs w:val="24"/>
        </w:rPr>
        <w:t xml:space="preserve">, </w:t>
      </w:r>
    </w:p>
    <w:p w:rsidR="00DB3176" w:rsidRDefault="00542A42" w:rsidP="003C06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15.12.2021 № 1225-П</w:t>
      </w:r>
      <w:r w:rsidR="00704F08">
        <w:rPr>
          <w:rFonts w:ascii="Liberation Serif" w:hAnsi="Liberation Serif"/>
          <w:sz w:val="24"/>
          <w:szCs w:val="24"/>
        </w:rPr>
        <w:t>, от 01.02.2022 № 97-П</w:t>
      </w:r>
      <w:r w:rsidR="00FD11C6">
        <w:rPr>
          <w:rFonts w:ascii="Liberation Serif" w:hAnsi="Liberation Serif"/>
          <w:sz w:val="24"/>
          <w:szCs w:val="24"/>
        </w:rPr>
        <w:t>, от 29.04.2022 № 560-П</w:t>
      </w:r>
      <w:r w:rsidR="00BD6947">
        <w:rPr>
          <w:rFonts w:ascii="Liberation Serif" w:hAnsi="Liberation Serif"/>
          <w:sz w:val="24"/>
          <w:szCs w:val="24"/>
        </w:rPr>
        <w:t>, от 07.07.2022 № 897-П</w:t>
      </w:r>
      <w:r w:rsidR="005E0C3A">
        <w:rPr>
          <w:rFonts w:ascii="Liberation Serif" w:hAnsi="Liberation Serif"/>
          <w:sz w:val="24"/>
          <w:szCs w:val="24"/>
        </w:rPr>
        <w:t>, от 28.12.2022 № 1626-П</w:t>
      </w:r>
      <w:r w:rsidR="00284F95">
        <w:rPr>
          <w:rFonts w:ascii="Liberation Serif" w:hAnsi="Liberation Serif"/>
          <w:sz w:val="24"/>
          <w:szCs w:val="24"/>
        </w:rPr>
        <w:t>, от 23.01.2023 № 77-П</w:t>
      </w:r>
      <w:r w:rsidR="004D1E32">
        <w:rPr>
          <w:rFonts w:ascii="Liberation Serif" w:hAnsi="Liberation Serif"/>
          <w:sz w:val="24"/>
          <w:szCs w:val="24"/>
        </w:rPr>
        <w:t>, от 16.05.2023 № 588-П</w:t>
      </w:r>
      <w:r w:rsidR="00086A24">
        <w:rPr>
          <w:rFonts w:ascii="Liberation Serif" w:hAnsi="Liberation Serif"/>
          <w:sz w:val="24"/>
          <w:szCs w:val="24"/>
        </w:rPr>
        <w:t>, от 22.06.2023 № 767-П</w:t>
      </w:r>
      <w:r w:rsidR="00DB3176">
        <w:rPr>
          <w:rFonts w:ascii="Liberation Serif" w:hAnsi="Liberation Serif"/>
          <w:sz w:val="24"/>
          <w:szCs w:val="24"/>
        </w:rPr>
        <w:t>,</w:t>
      </w:r>
    </w:p>
    <w:p w:rsidR="00B7571F" w:rsidRPr="00B7571F" w:rsidRDefault="00DB3176" w:rsidP="003C0605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08.11.2023 № 1444-П</w:t>
      </w:r>
      <w:r w:rsidR="00050CEC">
        <w:rPr>
          <w:rFonts w:ascii="Liberation Serif" w:hAnsi="Liberation Serif"/>
          <w:sz w:val="24"/>
          <w:szCs w:val="24"/>
        </w:rPr>
        <w:t>, от 26.12.2023 № 1674-П</w:t>
      </w:r>
      <w:r w:rsidR="00B7571F" w:rsidRPr="00B7571F">
        <w:rPr>
          <w:rFonts w:ascii="Liberation Serif" w:hAnsi="Liberation Serif"/>
          <w:sz w:val="24"/>
          <w:szCs w:val="24"/>
        </w:rPr>
        <w:t>)</w:t>
      </w:r>
    </w:p>
    <w:bookmarkEnd w:id="1"/>
    <w:p w:rsidR="006A0CBA" w:rsidRPr="0089230D" w:rsidRDefault="006A0CBA" w:rsidP="007745D7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F74A8" w:rsidRPr="0089230D" w:rsidRDefault="00161752" w:rsidP="00DD660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 (в</w:t>
      </w:r>
      <w:r w:rsidR="00D909B8">
        <w:rPr>
          <w:rFonts w:ascii="Liberation Serif" w:hAnsi="Liberation Serif"/>
          <w:sz w:val="28"/>
          <w:szCs w:val="28"/>
        </w:rPr>
        <w:t> </w:t>
      </w:r>
      <w:r w:rsidR="003F6415" w:rsidRPr="0089230D">
        <w:rPr>
          <w:rFonts w:ascii="Liberation Serif" w:hAnsi="Liberation Serif"/>
          <w:sz w:val="28"/>
          <w:szCs w:val="28"/>
        </w:rPr>
        <w:t>действующей редакции</w:t>
      </w:r>
      <w:r w:rsidRPr="0089230D">
        <w:rPr>
          <w:rFonts w:ascii="Liberation Serif" w:hAnsi="Liberation Serif"/>
          <w:sz w:val="28"/>
          <w:szCs w:val="28"/>
        </w:rPr>
        <w:t>), Федеральным законом от 24 июля 2007 года № 209-ФЗ «О развитии малого и среднего предпринимательства в Российской Федерации», законом Свердловской области от 4 февраля 2008 года № 10-ОЗ «О развитии малого и среднего предпринимате</w:t>
      </w:r>
      <w:r w:rsidR="00AA5556" w:rsidRPr="0089230D">
        <w:rPr>
          <w:rFonts w:ascii="Liberation Serif" w:hAnsi="Liberation Serif"/>
          <w:sz w:val="28"/>
          <w:szCs w:val="28"/>
        </w:rPr>
        <w:t>льства в Свердловской области»,</w:t>
      </w:r>
      <w:r w:rsidR="00DD6602" w:rsidRPr="0089230D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 17.11.2014 № 1002-ПП «Об утверждении государственной программы Свердловской области "Повышение инвестиционной привлекательности Свердловской области до 2024 года"»,</w:t>
      </w:r>
      <w:r w:rsidR="00AA5556" w:rsidRPr="0089230D">
        <w:rPr>
          <w:rFonts w:ascii="Liberation Serif" w:hAnsi="Liberation Serif"/>
          <w:sz w:val="28"/>
          <w:szCs w:val="28"/>
        </w:rPr>
        <w:t xml:space="preserve"> </w:t>
      </w:r>
      <w:r w:rsidR="00094068" w:rsidRPr="0089230D">
        <w:rPr>
          <w:rFonts w:ascii="Liberation Serif" w:hAnsi="Liberation Serif"/>
          <w:sz w:val="28"/>
          <w:szCs w:val="28"/>
        </w:rPr>
        <w:t>р</w:t>
      </w:r>
      <w:r w:rsidR="00B16CBE" w:rsidRPr="0089230D">
        <w:rPr>
          <w:rFonts w:ascii="Liberation Serif" w:hAnsi="Liberation Serif"/>
          <w:sz w:val="28"/>
          <w:szCs w:val="28"/>
        </w:rPr>
        <w:t>ешением Думы городского округа Заречный от 31.01.2019 № 01-Р «Об утверждении Стратегии социально-экономического развития городского округа Заречный до 2035 года»,</w:t>
      </w:r>
      <w:r w:rsidR="00DF74A8" w:rsidRPr="0089230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DF74A8" w:rsidRPr="0089230D"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 от 23.06.2014 № 798-П «Об утверждении порядка формирования и реализации муниципальных програм</w:t>
      </w:r>
      <w:r w:rsidR="009D3DF7" w:rsidRPr="0089230D">
        <w:rPr>
          <w:rFonts w:ascii="Liberation Serif" w:hAnsi="Liberation Serif"/>
          <w:sz w:val="28"/>
          <w:szCs w:val="28"/>
        </w:rPr>
        <w:t>м городского округа Заречный»</w:t>
      </w:r>
      <w:r w:rsidR="003F6415" w:rsidRPr="0089230D">
        <w:rPr>
          <w:rFonts w:ascii="Liberation Serif" w:hAnsi="Liberation Serif"/>
          <w:sz w:val="28"/>
          <w:szCs w:val="28"/>
        </w:rPr>
        <w:t xml:space="preserve"> (в действующей редакции)</w:t>
      </w:r>
      <w:r w:rsidR="009D3DF7" w:rsidRPr="0089230D">
        <w:rPr>
          <w:rFonts w:ascii="Liberation Serif" w:hAnsi="Liberation Serif"/>
          <w:sz w:val="28"/>
          <w:szCs w:val="28"/>
        </w:rPr>
        <w:t xml:space="preserve">, </w:t>
      </w:r>
      <w:r w:rsidR="00B16CBE" w:rsidRPr="0089230D">
        <w:rPr>
          <w:rFonts w:ascii="Liberation Serif" w:hAnsi="Liberation Serif"/>
          <w:sz w:val="28"/>
          <w:szCs w:val="28"/>
        </w:rPr>
        <w:t>на основании ст.</w:t>
      </w:r>
      <w:r w:rsidR="007A6D61" w:rsidRPr="0089230D">
        <w:rPr>
          <w:rFonts w:ascii="Liberation Serif" w:hAnsi="Liberation Serif"/>
          <w:sz w:val="28"/>
          <w:szCs w:val="28"/>
        </w:rPr>
        <w:t xml:space="preserve"> </w:t>
      </w:r>
      <w:r w:rsidR="00B16CBE" w:rsidRPr="0089230D">
        <w:rPr>
          <w:rFonts w:ascii="Liberation Serif" w:hAnsi="Liberation Serif"/>
          <w:sz w:val="28"/>
          <w:szCs w:val="28"/>
        </w:rPr>
        <w:t>ст. 28, 31</w:t>
      </w:r>
      <w:r w:rsidR="00DF74A8" w:rsidRPr="0089230D">
        <w:rPr>
          <w:rFonts w:ascii="Liberation Serif" w:hAnsi="Liberation Serif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DF74A8" w:rsidRPr="0089230D" w:rsidRDefault="00AD0F10" w:rsidP="007745D7">
      <w:pPr>
        <w:pStyle w:val="ConsPlusNormal"/>
        <w:widowControl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9230D">
        <w:rPr>
          <w:rFonts w:ascii="Liberation Serif" w:hAnsi="Liberation Serif"/>
          <w:b/>
          <w:sz w:val="28"/>
          <w:szCs w:val="28"/>
        </w:rPr>
        <w:t>ПОСТАНОВЛЯЕТ</w:t>
      </w:r>
      <w:r w:rsidR="00DF74A8" w:rsidRPr="0089230D">
        <w:rPr>
          <w:rFonts w:ascii="Liberation Serif" w:hAnsi="Liberation Serif" w:cs="Times New Roman"/>
          <w:b/>
          <w:sz w:val="28"/>
          <w:szCs w:val="28"/>
        </w:rPr>
        <w:t>:</w:t>
      </w:r>
    </w:p>
    <w:p w:rsidR="00161752" w:rsidRPr="0089230D" w:rsidRDefault="006B1FE9" w:rsidP="006B1F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 xml:space="preserve">1. </w:t>
      </w:r>
      <w:r w:rsidR="00161752" w:rsidRPr="0089230D">
        <w:rPr>
          <w:rFonts w:ascii="Liberation Serif" w:hAnsi="Liberation Serif"/>
          <w:sz w:val="28"/>
          <w:szCs w:val="28"/>
        </w:rPr>
        <w:t xml:space="preserve">Утвердить муниципальную программу </w:t>
      </w:r>
      <w:r w:rsidR="003C0605" w:rsidRPr="0089230D">
        <w:rPr>
          <w:rFonts w:ascii="Liberation Serif" w:hAnsi="Liberation Serif"/>
          <w:sz w:val="28"/>
          <w:szCs w:val="28"/>
        </w:rPr>
        <w:t>«Развитие малого и среднего предпринимательства в городском округе Заречный до 202</w:t>
      </w:r>
      <w:r w:rsidR="00C313D8">
        <w:rPr>
          <w:rFonts w:ascii="Liberation Serif" w:hAnsi="Liberation Serif"/>
          <w:sz w:val="28"/>
          <w:szCs w:val="28"/>
        </w:rPr>
        <w:t>6</w:t>
      </w:r>
      <w:r w:rsidR="003C0605" w:rsidRPr="0089230D">
        <w:rPr>
          <w:rFonts w:ascii="Liberation Serif" w:hAnsi="Liberation Serif"/>
          <w:sz w:val="28"/>
          <w:szCs w:val="28"/>
        </w:rPr>
        <w:t xml:space="preserve"> года» </w:t>
      </w:r>
      <w:r w:rsidR="00161752" w:rsidRPr="0089230D">
        <w:rPr>
          <w:rFonts w:ascii="Liberation Serif" w:hAnsi="Liberation Serif"/>
          <w:sz w:val="28"/>
          <w:szCs w:val="28"/>
        </w:rPr>
        <w:t>(прилагает</w:t>
      </w:r>
      <w:r w:rsidR="003C0605" w:rsidRPr="0089230D">
        <w:rPr>
          <w:rFonts w:ascii="Liberation Serif" w:hAnsi="Liberation Serif"/>
          <w:sz w:val="28"/>
          <w:szCs w:val="28"/>
        </w:rPr>
        <w:t>ся).</w:t>
      </w:r>
    </w:p>
    <w:p w:rsidR="003F6415" w:rsidRPr="0089230D" w:rsidRDefault="006B1FE9" w:rsidP="006B1F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 xml:space="preserve">2. </w:t>
      </w:r>
      <w:r w:rsidR="003F6415" w:rsidRPr="0089230D">
        <w:rPr>
          <w:rFonts w:ascii="Liberation Serif" w:hAnsi="Liberation Serif"/>
          <w:sz w:val="28"/>
          <w:szCs w:val="28"/>
        </w:rPr>
        <w:t xml:space="preserve">Признать утратившим силу </w:t>
      </w:r>
      <w:r w:rsidRPr="0089230D">
        <w:rPr>
          <w:rFonts w:ascii="Liberation Serif" w:hAnsi="Liberation Serif"/>
          <w:sz w:val="28"/>
          <w:szCs w:val="28"/>
        </w:rPr>
        <w:t>постановлени</w:t>
      </w:r>
      <w:r w:rsidR="00094068" w:rsidRPr="0089230D">
        <w:rPr>
          <w:rFonts w:ascii="Liberation Serif" w:hAnsi="Liberation Serif"/>
          <w:sz w:val="28"/>
          <w:szCs w:val="28"/>
        </w:rPr>
        <w:t>е</w:t>
      </w:r>
      <w:r w:rsidR="003F6415" w:rsidRPr="0089230D">
        <w:rPr>
          <w:rFonts w:ascii="Liberation Serif" w:hAnsi="Liberation Serif"/>
          <w:sz w:val="28"/>
          <w:szCs w:val="28"/>
        </w:rPr>
        <w:t xml:space="preserve"> администрации городского округа Заречный от </w:t>
      </w:r>
      <w:r w:rsidR="004C5310" w:rsidRPr="0089230D">
        <w:rPr>
          <w:rFonts w:ascii="Liberation Serif" w:hAnsi="Liberation Serif"/>
          <w:sz w:val="28"/>
          <w:szCs w:val="28"/>
        </w:rPr>
        <w:t>16</w:t>
      </w:r>
      <w:r w:rsidR="003F6415" w:rsidRPr="0089230D">
        <w:rPr>
          <w:rFonts w:ascii="Liberation Serif" w:hAnsi="Liberation Serif"/>
          <w:sz w:val="28"/>
          <w:szCs w:val="28"/>
        </w:rPr>
        <w:t>.</w:t>
      </w:r>
      <w:r w:rsidR="004C5310" w:rsidRPr="0089230D">
        <w:rPr>
          <w:rFonts w:ascii="Liberation Serif" w:hAnsi="Liberation Serif"/>
          <w:sz w:val="28"/>
          <w:szCs w:val="28"/>
        </w:rPr>
        <w:t>11</w:t>
      </w:r>
      <w:r w:rsidR="003F6415" w:rsidRPr="0089230D">
        <w:rPr>
          <w:rFonts w:ascii="Liberation Serif" w:hAnsi="Liberation Serif"/>
          <w:sz w:val="28"/>
          <w:szCs w:val="28"/>
        </w:rPr>
        <w:t>.201</w:t>
      </w:r>
      <w:r w:rsidR="004C5310" w:rsidRPr="0089230D">
        <w:rPr>
          <w:rFonts w:ascii="Liberation Serif" w:hAnsi="Liberation Serif"/>
          <w:sz w:val="28"/>
          <w:szCs w:val="28"/>
        </w:rPr>
        <w:t>5</w:t>
      </w:r>
      <w:r w:rsidR="003F6415" w:rsidRPr="0089230D">
        <w:rPr>
          <w:rFonts w:ascii="Liberation Serif" w:hAnsi="Liberation Serif"/>
          <w:sz w:val="28"/>
          <w:szCs w:val="28"/>
        </w:rPr>
        <w:t xml:space="preserve"> № 1</w:t>
      </w:r>
      <w:r w:rsidR="004C5310" w:rsidRPr="0089230D">
        <w:rPr>
          <w:rFonts w:ascii="Liberation Serif" w:hAnsi="Liberation Serif"/>
          <w:sz w:val="28"/>
          <w:szCs w:val="28"/>
        </w:rPr>
        <w:t>442</w:t>
      </w:r>
      <w:r w:rsidR="003F6415" w:rsidRPr="0089230D">
        <w:rPr>
          <w:rFonts w:ascii="Liberation Serif" w:hAnsi="Liberation Serif"/>
          <w:sz w:val="28"/>
          <w:szCs w:val="28"/>
        </w:rPr>
        <w:t>-П «Об утверждении муниципальной программы «</w:t>
      </w:r>
      <w:r w:rsidR="004C5310" w:rsidRPr="0089230D">
        <w:rPr>
          <w:rFonts w:ascii="Liberation Serif" w:hAnsi="Liberation Serif"/>
          <w:sz w:val="28"/>
          <w:szCs w:val="28"/>
        </w:rPr>
        <w:t>Р</w:t>
      </w:r>
      <w:r w:rsidR="003F6415" w:rsidRPr="0089230D">
        <w:rPr>
          <w:rFonts w:ascii="Liberation Serif" w:hAnsi="Liberation Serif"/>
          <w:sz w:val="28"/>
          <w:szCs w:val="28"/>
        </w:rPr>
        <w:t>азвити</w:t>
      </w:r>
      <w:r w:rsidR="004C5310" w:rsidRPr="0089230D">
        <w:rPr>
          <w:rFonts w:ascii="Liberation Serif" w:hAnsi="Liberation Serif"/>
          <w:sz w:val="28"/>
          <w:szCs w:val="28"/>
        </w:rPr>
        <w:t>е</w:t>
      </w:r>
      <w:r w:rsidR="003F6415" w:rsidRPr="0089230D">
        <w:rPr>
          <w:rFonts w:ascii="Liberation Serif" w:hAnsi="Liberation Serif"/>
          <w:sz w:val="28"/>
          <w:szCs w:val="28"/>
        </w:rPr>
        <w:t xml:space="preserve"> малого и среднего предпринимательства в городском округе Заречный </w:t>
      </w:r>
      <w:r w:rsidR="004C5310" w:rsidRPr="0089230D">
        <w:rPr>
          <w:rFonts w:ascii="Liberation Serif" w:hAnsi="Liberation Serif"/>
          <w:sz w:val="28"/>
          <w:szCs w:val="28"/>
        </w:rPr>
        <w:t xml:space="preserve">до </w:t>
      </w:r>
      <w:r w:rsidR="003F6415" w:rsidRPr="0089230D">
        <w:rPr>
          <w:rFonts w:ascii="Liberation Serif" w:hAnsi="Liberation Serif"/>
          <w:sz w:val="28"/>
          <w:szCs w:val="28"/>
        </w:rPr>
        <w:t>20</w:t>
      </w:r>
      <w:r w:rsidR="004C5310" w:rsidRPr="0089230D">
        <w:rPr>
          <w:rFonts w:ascii="Liberation Serif" w:hAnsi="Liberation Serif"/>
          <w:sz w:val="28"/>
          <w:szCs w:val="28"/>
        </w:rPr>
        <w:t>21</w:t>
      </w:r>
      <w:r w:rsidR="003F6415" w:rsidRPr="0089230D">
        <w:rPr>
          <w:rFonts w:ascii="Liberation Serif" w:hAnsi="Liberation Serif"/>
          <w:sz w:val="28"/>
          <w:szCs w:val="28"/>
        </w:rPr>
        <w:t> год</w:t>
      </w:r>
      <w:r w:rsidR="004C5310" w:rsidRPr="0089230D">
        <w:rPr>
          <w:rFonts w:ascii="Liberation Serif" w:hAnsi="Liberation Serif"/>
          <w:sz w:val="28"/>
          <w:szCs w:val="28"/>
        </w:rPr>
        <w:t>а</w:t>
      </w:r>
      <w:r w:rsidR="003F6415" w:rsidRPr="0089230D">
        <w:rPr>
          <w:rFonts w:ascii="Liberation Serif" w:hAnsi="Liberation Serif"/>
          <w:sz w:val="28"/>
          <w:szCs w:val="28"/>
        </w:rPr>
        <w:t>»</w:t>
      </w:r>
      <w:r w:rsidR="00AD0F10" w:rsidRPr="0089230D">
        <w:rPr>
          <w:rFonts w:ascii="Liberation Serif" w:hAnsi="Liberation Serif"/>
          <w:sz w:val="28"/>
          <w:szCs w:val="28"/>
        </w:rPr>
        <w:t xml:space="preserve"> с изменениями, внесенными постановлениями администрации городского округа Заречный от 21.01.2016 № 49-П, от 30.09.2016 № 1301-П, от 27.02.2017 № 272-П, от 16.06.2017 № 709-П, от 24.08.2017 № 918-П, от 04.12.2018 № 1080-П, от 22.07.2019 № 756-П, от 31.07.2019 № 785-П</w:t>
      </w:r>
      <w:r w:rsidRPr="0089230D">
        <w:rPr>
          <w:rFonts w:ascii="Liberation Serif" w:hAnsi="Liberation Serif"/>
          <w:sz w:val="28"/>
          <w:szCs w:val="28"/>
        </w:rPr>
        <w:t>.</w:t>
      </w:r>
    </w:p>
    <w:p w:rsidR="00E2776B" w:rsidRPr="0089230D" w:rsidRDefault="006B1FE9" w:rsidP="006B1FE9">
      <w:pPr>
        <w:ind w:left="708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 xml:space="preserve">3. </w:t>
      </w:r>
      <w:r w:rsidR="00094068" w:rsidRPr="0089230D">
        <w:rPr>
          <w:rFonts w:ascii="Liberation Serif" w:hAnsi="Liberation Serif"/>
          <w:sz w:val="28"/>
          <w:szCs w:val="28"/>
        </w:rPr>
        <w:t>Настоящее постановление</w:t>
      </w:r>
      <w:r w:rsidR="00E2776B" w:rsidRPr="0089230D">
        <w:rPr>
          <w:rFonts w:ascii="Liberation Serif" w:hAnsi="Liberation Serif"/>
          <w:sz w:val="28"/>
          <w:szCs w:val="28"/>
        </w:rPr>
        <w:t xml:space="preserve"> вступает в силу с </w:t>
      </w:r>
      <w:r w:rsidR="00094068" w:rsidRPr="0089230D">
        <w:rPr>
          <w:rFonts w:ascii="Liberation Serif" w:hAnsi="Liberation Serif"/>
          <w:sz w:val="28"/>
          <w:szCs w:val="28"/>
        </w:rPr>
        <w:t xml:space="preserve">01 января </w:t>
      </w:r>
      <w:r w:rsidR="00E2776B" w:rsidRPr="0089230D">
        <w:rPr>
          <w:rFonts w:ascii="Liberation Serif" w:hAnsi="Liberation Serif"/>
          <w:sz w:val="28"/>
          <w:szCs w:val="28"/>
        </w:rPr>
        <w:t>20</w:t>
      </w:r>
      <w:r w:rsidR="006A0CBA" w:rsidRPr="0089230D">
        <w:rPr>
          <w:rFonts w:ascii="Liberation Serif" w:hAnsi="Liberation Serif"/>
          <w:sz w:val="28"/>
          <w:szCs w:val="28"/>
        </w:rPr>
        <w:t>20</w:t>
      </w:r>
      <w:r w:rsidR="00E2776B" w:rsidRPr="0089230D">
        <w:rPr>
          <w:rFonts w:ascii="Liberation Serif" w:hAnsi="Liberation Serif"/>
          <w:sz w:val="28"/>
          <w:szCs w:val="28"/>
        </w:rPr>
        <w:t xml:space="preserve"> г</w:t>
      </w:r>
      <w:r w:rsidR="00094068" w:rsidRPr="0089230D">
        <w:rPr>
          <w:rFonts w:ascii="Liberation Serif" w:hAnsi="Liberation Serif"/>
          <w:sz w:val="28"/>
          <w:szCs w:val="28"/>
        </w:rPr>
        <w:t>ода.</w:t>
      </w:r>
    </w:p>
    <w:p w:rsidR="00A23901" w:rsidRPr="0089230D" w:rsidRDefault="00DE0318" w:rsidP="006B1F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lastRenderedPageBreak/>
        <w:t>4</w:t>
      </w:r>
      <w:r w:rsidR="006B1FE9" w:rsidRPr="0089230D">
        <w:rPr>
          <w:rFonts w:ascii="Liberation Serif" w:hAnsi="Liberation Serif"/>
          <w:sz w:val="28"/>
          <w:szCs w:val="28"/>
        </w:rPr>
        <w:t xml:space="preserve">. </w:t>
      </w:r>
      <w:r w:rsidR="00A23901" w:rsidRPr="0089230D">
        <w:rPr>
          <w:rFonts w:ascii="Liberation Serif" w:hAnsi="Liberation Serif"/>
          <w:sz w:val="28"/>
          <w:szCs w:val="28"/>
        </w:rPr>
        <w:t>Опубликовать настоящее постановление</w:t>
      </w:r>
      <w:r w:rsidR="001B0DDD" w:rsidRPr="0089230D">
        <w:rPr>
          <w:rFonts w:ascii="Liberation Serif" w:hAnsi="Liberation Serif"/>
          <w:sz w:val="28"/>
          <w:szCs w:val="28"/>
        </w:rPr>
        <w:t xml:space="preserve"> в Бюллетене официальных документов городского округа Заречный и разместить на официальном сайте городского округа Заречный (www.gorod-zarechny.ru)</w:t>
      </w:r>
      <w:r w:rsidR="006B1FE9" w:rsidRPr="0089230D">
        <w:rPr>
          <w:rFonts w:ascii="Liberation Serif" w:hAnsi="Liberation Serif"/>
          <w:sz w:val="28"/>
          <w:szCs w:val="28"/>
        </w:rPr>
        <w:t>.</w:t>
      </w:r>
    </w:p>
    <w:p w:rsidR="007D1DE8" w:rsidRPr="0089230D" w:rsidRDefault="00DE0318" w:rsidP="006B1FE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>5</w:t>
      </w:r>
      <w:r w:rsidR="006B1FE9" w:rsidRPr="0089230D">
        <w:rPr>
          <w:rFonts w:ascii="Liberation Serif" w:hAnsi="Liberation Serif"/>
          <w:sz w:val="28"/>
          <w:szCs w:val="28"/>
        </w:rPr>
        <w:t xml:space="preserve">. </w:t>
      </w:r>
      <w:r w:rsidR="007D1DE8" w:rsidRPr="0089230D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DE0318" w:rsidRPr="0089230D" w:rsidRDefault="00DE0318" w:rsidP="0009406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090CF7" w:rsidRPr="0089230D" w:rsidRDefault="00090CF7" w:rsidP="0009406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9230D" w:rsidRPr="0089230D" w:rsidRDefault="0089230D" w:rsidP="00B305E0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>Глава</w:t>
      </w:r>
    </w:p>
    <w:p w:rsidR="0089230D" w:rsidRPr="0089230D" w:rsidRDefault="0089230D" w:rsidP="00B305E0">
      <w:pPr>
        <w:ind w:right="-1"/>
        <w:rPr>
          <w:rFonts w:ascii="Liberation Serif" w:hAnsi="Liberation Serif"/>
          <w:sz w:val="28"/>
          <w:szCs w:val="28"/>
        </w:rPr>
      </w:pPr>
      <w:r w:rsidRPr="0089230D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96F48" w:rsidRPr="0089230D" w:rsidRDefault="00F96F48" w:rsidP="0009406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9230D" w:rsidRPr="0089230D" w:rsidRDefault="0089230D" w:rsidP="00094068">
      <w:pPr>
        <w:pStyle w:val="ConsPlusNormal"/>
        <w:rPr>
          <w:rFonts w:ascii="Liberation Serif" w:hAnsi="Liberation Serif"/>
          <w:sz w:val="26"/>
          <w:szCs w:val="26"/>
        </w:rPr>
      </w:pPr>
    </w:p>
    <w:p w:rsidR="00F96F48" w:rsidRPr="0089230D" w:rsidRDefault="00F96F48" w:rsidP="00094068">
      <w:pPr>
        <w:pStyle w:val="ConsPlusNormal"/>
        <w:rPr>
          <w:rFonts w:ascii="Liberation Serif" w:hAnsi="Liberation Serif"/>
          <w:sz w:val="26"/>
          <w:szCs w:val="26"/>
        </w:rPr>
        <w:sectPr w:rsidR="00F96F48" w:rsidRPr="0089230D" w:rsidSect="0089230D">
          <w:headerReference w:type="default" r:id="rId9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9D3DF7" w:rsidRPr="0089230D" w:rsidRDefault="009D3DF7" w:rsidP="000A5EAA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lastRenderedPageBreak/>
        <w:t xml:space="preserve">УТВЕРЖДЕНА                 </w:t>
      </w:r>
    </w:p>
    <w:p w:rsidR="009D3DF7" w:rsidRPr="0089230D" w:rsidRDefault="009D3DF7" w:rsidP="000A5EAA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9D3DF7" w:rsidRPr="0089230D" w:rsidRDefault="009D3DF7" w:rsidP="000A5EAA">
      <w:pPr>
        <w:autoSpaceDE w:val="0"/>
        <w:autoSpaceDN w:val="0"/>
        <w:adjustRightInd w:val="0"/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t xml:space="preserve">городского округа Заречный  </w:t>
      </w:r>
    </w:p>
    <w:p w:rsidR="00883BBB" w:rsidRPr="0089230D" w:rsidRDefault="00883BBB" w:rsidP="000A5EAA">
      <w:pPr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t>от__</w:t>
      </w:r>
      <w:r w:rsidR="00275689">
        <w:rPr>
          <w:rFonts w:ascii="Liberation Serif" w:hAnsi="Liberation Serif"/>
          <w:sz w:val="27"/>
          <w:szCs w:val="27"/>
          <w:u w:val="single"/>
        </w:rPr>
        <w:t>09.12.2019</w:t>
      </w:r>
      <w:r w:rsidR="0089230D" w:rsidRPr="0089230D">
        <w:rPr>
          <w:rFonts w:ascii="Liberation Serif" w:hAnsi="Liberation Serif"/>
          <w:sz w:val="27"/>
          <w:szCs w:val="27"/>
        </w:rPr>
        <w:t>_</w:t>
      </w:r>
      <w:r w:rsidRPr="0089230D">
        <w:rPr>
          <w:rFonts w:ascii="Liberation Serif" w:hAnsi="Liberation Serif"/>
          <w:sz w:val="27"/>
          <w:szCs w:val="27"/>
        </w:rPr>
        <w:t>_ № __</w:t>
      </w:r>
      <w:r w:rsidR="00275689">
        <w:rPr>
          <w:rFonts w:ascii="Liberation Serif" w:hAnsi="Liberation Serif"/>
          <w:sz w:val="27"/>
          <w:szCs w:val="27"/>
          <w:u w:val="single"/>
        </w:rPr>
        <w:t>1259-П</w:t>
      </w:r>
      <w:r w:rsidRPr="0089230D">
        <w:rPr>
          <w:rFonts w:ascii="Liberation Serif" w:hAnsi="Liberation Serif"/>
          <w:sz w:val="27"/>
          <w:szCs w:val="27"/>
        </w:rPr>
        <w:t>__</w:t>
      </w:r>
    </w:p>
    <w:p w:rsidR="00727CCB" w:rsidRDefault="000A5EAA" w:rsidP="000A5EAA">
      <w:pPr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городском округе Заречный </w:t>
      </w:r>
    </w:p>
    <w:p w:rsidR="000A5EAA" w:rsidRPr="0089230D" w:rsidRDefault="000A5EAA" w:rsidP="000A5EAA">
      <w:pPr>
        <w:ind w:left="5387"/>
        <w:rPr>
          <w:rFonts w:ascii="Liberation Serif" w:hAnsi="Liberation Serif"/>
          <w:sz w:val="27"/>
          <w:szCs w:val="27"/>
        </w:rPr>
      </w:pPr>
      <w:r w:rsidRPr="0089230D">
        <w:rPr>
          <w:rFonts w:ascii="Liberation Serif" w:hAnsi="Liberation Serif"/>
          <w:sz w:val="27"/>
          <w:szCs w:val="27"/>
        </w:rPr>
        <w:t>до 202</w:t>
      </w:r>
      <w:r w:rsidR="00C313D8">
        <w:rPr>
          <w:rFonts w:ascii="Liberation Serif" w:hAnsi="Liberation Serif"/>
          <w:sz w:val="27"/>
          <w:szCs w:val="27"/>
        </w:rPr>
        <w:t>6</w:t>
      </w:r>
      <w:r w:rsidRPr="0089230D">
        <w:rPr>
          <w:rFonts w:ascii="Liberation Serif" w:hAnsi="Liberation Serif"/>
          <w:sz w:val="27"/>
          <w:szCs w:val="27"/>
        </w:rPr>
        <w:t xml:space="preserve"> года»</w:t>
      </w:r>
    </w:p>
    <w:p w:rsidR="009D3DF7" w:rsidRDefault="009D3DF7" w:rsidP="009D3DF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0221B4" w:rsidRPr="0089230D" w:rsidRDefault="000221B4" w:rsidP="009D3DF7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</w:p>
    <w:p w:rsidR="000221B4" w:rsidRPr="00443710" w:rsidRDefault="000221B4" w:rsidP="000221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443710">
        <w:rPr>
          <w:rFonts w:ascii="Liberation Serif" w:hAnsi="Liberation Serif"/>
          <w:b/>
          <w:sz w:val="27"/>
          <w:szCs w:val="27"/>
        </w:rPr>
        <w:t>МУНИЦИПАЛЬНАЯ ПРОГРАММА</w:t>
      </w:r>
    </w:p>
    <w:p w:rsidR="000221B4" w:rsidRPr="00443710" w:rsidRDefault="000221B4" w:rsidP="000221B4">
      <w:pPr>
        <w:autoSpaceDE w:val="0"/>
        <w:autoSpaceDN w:val="0"/>
        <w:adjustRightInd w:val="0"/>
        <w:jc w:val="center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b/>
          <w:sz w:val="27"/>
          <w:szCs w:val="27"/>
        </w:rPr>
        <w:t>«Развитие малого и среднего предпринимательства в городском округе Заречный до 202</w:t>
      </w:r>
      <w:r w:rsidR="00BD6947">
        <w:rPr>
          <w:rFonts w:ascii="Liberation Serif" w:hAnsi="Liberation Serif"/>
          <w:b/>
          <w:sz w:val="27"/>
          <w:szCs w:val="27"/>
        </w:rPr>
        <w:t>6</w:t>
      </w:r>
      <w:r w:rsidRPr="00443710">
        <w:rPr>
          <w:rFonts w:ascii="Liberation Serif" w:hAnsi="Liberation Serif"/>
          <w:b/>
          <w:sz w:val="27"/>
          <w:szCs w:val="27"/>
        </w:rPr>
        <w:t xml:space="preserve"> года»</w:t>
      </w:r>
    </w:p>
    <w:p w:rsidR="000221B4" w:rsidRPr="00443710" w:rsidRDefault="000221B4" w:rsidP="000221B4">
      <w:pPr>
        <w:autoSpaceDE w:val="0"/>
        <w:autoSpaceDN w:val="0"/>
        <w:adjustRightInd w:val="0"/>
        <w:ind w:firstLine="5704"/>
        <w:jc w:val="center"/>
        <w:rPr>
          <w:rFonts w:ascii="Liberation Serif" w:hAnsi="Liberation Serif"/>
          <w:sz w:val="27"/>
          <w:szCs w:val="27"/>
        </w:rPr>
      </w:pPr>
    </w:p>
    <w:p w:rsidR="00BD6947" w:rsidRDefault="00BD6947" w:rsidP="00BD6947">
      <w:pPr>
        <w:autoSpaceDE w:val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ПАСПОРТ</w:t>
      </w:r>
    </w:p>
    <w:p w:rsidR="00BD6947" w:rsidRDefault="00BD6947" w:rsidP="00BD6947">
      <w:pPr>
        <w:autoSpaceDE w:val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МУНИЦИПАЛЬНОЙ ПРОГРАММЫ</w:t>
      </w:r>
    </w:p>
    <w:p w:rsidR="00BD6947" w:rsidRDefault="00BD6947" w:rsidP="00BD6947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малого и среднего предпринимательства</w:t>
      </w:r>
    </w:p>
    <w:p w:rsidR="00BD6947" w:rsidRDefault="00BD6947" w:rsidP="00BD6947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в городском округе Заречный до 2026 года» </w:t>
      </w:r>
    </w:p>
    <w:p w:rsidR="00BD6947" w:rsidRDefault="00BD6947" w:rsidP="00BD6947">
      <w:pPr>
        <w:autoSpaceDE w:val="0"/>
        <w:rPr>
          <w:rFonts w:ascii="Liberation Serif" w:hAnsi="Liberation Serif"/>
          <w:sz w:val="27"/>
          <w:szCs w:val="27"/>
        </w:rPr>
      </w:pPr>
    </w:p>
    <w:tbl>
      <w:tblPr>
        <w:tblW w:w="489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8"/>
        <w:gridCol w:w="6232"/>
      </w:tblGrid>
      <w:tr w:rsidR="00BD6947" w:rsidTr="000A46EB">
        <w:trPr>
          <w:trHeight w:val="40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Администрация городского округа Заречный</w:t>
            </w:r>
          </w:p>
        </w:tc>
      </w:tr>
      <w:tr w:rsidR="00BD6947" w:rsidTr="000A46EB">
        <w:trPr>
          <w:trHeight w:val="40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Исполнители мероприятий муниципальной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Муниципальное казенное учреждение городского округа Заречный "Дирекция единого заказчика", </w:t>
            </w:r>
          </w:p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Фонд поддержки малого предпринимательства городского округа Заречный </w:t>
            </w:r>
          </w:p>
        </w:tc>
      </w:tr>
      <w:tr w:rsidR="00BD6947" w:rsidTr="000A46EB">
        <w:trPr>
          <w:trHeight w:val="40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2020 - 2026 годы</w:t>
            </w:r>
          </w:p>
        </w:tc>
      </w:tr>
      <w:tr w:rsidR="00BD6947" w:rsidTr="000A46EB">
        <w:trPr>
          <w:trHeight w:val="40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Цели и задачи муниципальной программы</w:t>
            </w:r>
          </w:p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</w:p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Цель:</w:t>
            </w:r>
          </w:p>
          <w:p w:rsidR="00BD6947" w:rsidRDefault="00BD6947" w:rsidP="003556B2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Создание благоприятных условий для развития малого и среднего предпринимательства в городском округе Заречный;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Задачи:</w:t>
            </w:r>
          </w:p>
          <w:p w:rsidR="00BD6947" w:rsidRDefault="00BD6947" w:rsidP="003556B2">
            <w:pPr>
              <w:ind w:left="142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 Совершенствование механизмов поддержки малого и среднего предпринимательства.</w:t>
            </w:r>
          </w:p>
          <w:p w:rsidR="00BD6947" w:rsidRDefault="00BD6947" w:rsidP="003556B2">
            <w:pPr>
              <w:ind w:left="142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 Развитие инфраструктуры поддержки малого и среднего предпринимательства.</w:t>
            </w:r>
          </w:p>
        </w:tc>
      </w:tr>
      <w:tr w:rsidR="00BD6947" w:rsidTr="000A46EB">
        <w:trPr>
          <w:trHeight w:val="378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вновь созданных рабочих мест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(включая индивидуальных предпринимателей)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субъектами малого и среднего предпринимательства на территории муниципального индустриального парка.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предпринимательства, размещенных на территории муниципального индустриального парка.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3.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предпринимательства, получивших муниципальную поддержку на территории городского округа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Заречный.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 (включая индивидуальных предпринимателей) в расчете на 1 тыс. человек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населения.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>Доля среднесписочной численности работни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ков (без внешних совместителей), занятых на малых, включая микропредприятия, средних предприятиях и у индивидуальных предпринимателей, в общей численности занятого населения.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предпринимательства, получивших поддержку в виде компенсации части затрат оплаты за аренду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помещений в Бизнес – Инкубаторе.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объектов, занесенных в Базу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данных инвестиционно-привлекательных площадок, расположенных на территории городского округа Заречный.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Число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предпринимательства-участников мероприятий, в том числе представителей субъектов малого и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среднего предпринимательства, физических лиц.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субъектов малого и среднего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предпринимательства, получивших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консультационную и методическую помощь в Фонде поддержки малого предпринимательства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Соответствие информации о малом и среднем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предпринимательстве городского округа Заречный, размещенной в информационных ресурсах,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требованиям статьи 19 Федерального закона от 24.07.2007 № 209-ФЗ "О развитии малого и среднего предпринимательства в Российской Федерации".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Ведение «Единого реестра субъектов малого 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 среднего предпринимательства городского округа Заречный – получателей поддержки» в автоматизированной информационной системе ФНС России.</w:t>
            </w:r>
          </w:p>
          <w:p w:rsidR="00BD6947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12.</w:t>
            </w:r>
            <w:r>
              <w:rPr>
                <w:rFonts w:ascii="Liberation Serif" w:hAnsi="Liberation Serif"/>
                <w:sz w:val="27"/>
                <w:szCs w:val="27"/>
              </w:rPr>
              <w:tab/>
              <w:t xml:space="preserve">Количество проведенных мероприятий, </w:t>
            </w:r>
          </w:p>
          <w:p w:rsidR="0009545F" w:rsidRDefault="00BD6947" w:rsidP="003556B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направленных на продвижение и популяризацию предпринимательской деятельности на территории городского округа Заречный.</w:t>
            </w:r>
          </w:p>
          <w:p w:rsidR="00BD6947" w:rsidRPr="0009545F" w:rsidRDefault="0009545F" w:rsidP="0009545F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09545F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13. </w:t>
            </w:r>
            <w:r w:rsidR="00BD6947" w:rsidRPr="0009545F">
              <w:rPr>
                <w:rFonts w:ascii="Liberation Serif" w:hAnsi="Liberation Serif"/>
                <w:sz w:val="27"/>
                <w:szCs w:val="27"/>
              </w:rPr>
              <w:t>Количество самозанятых граждан, зафиксировавших свой статус с учетом нового налогового режима для самозанятых.</w:t>
            </w:r>
          </w:p>
          <w:p w:rsidR="003D2A12" w:rsidRPr="003D2A12" w:rsidRDefault="003D2A12" w:rsidP="003D2A1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3D2A12">
              <w:rPr>
                <w:rFonts w:ascii="Liberation Serif" w:hAnsi="Liberation Serif"/>
                <w:sz w:val="27"/>
                <w:szCs w:val="27"/>
              </w:rPr>
              <w:t>14. Количество опрошенных субъектов малого и среднего предпринимательства городского округа Заречный, принявших участие в опросе субъектов предпринимательской деятельности о состоянии развития конкуренции на товарных рынках Свердловской области.</w:t>
            </w:r>
          </w:p>
          <w:p w:rsidR="003D2A12" w:rsidRDefault="003D2A12" w:rsidP="003D2A12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3D2A12">
              <w:rPr>
                <w:rFonts w:ascii="Liberation Serif" w:hAnsi="Liberation Serif"/>
                <w:sz w:val="27"/>
                <w:szCs w:val="27"/>
              </w:rPr>
              <w:t>15. Количество участников программы «Школа бизнеса» из числа школьников и студентов.</w:t>
            </w:r>
          </w:p>
        </w:tc>
      </w:tr>
      <w:tr w:rsidR="00050CEC" w:rsidTr="000A46EB">
        <w:trPr>
          <w:trHeight w:val="1173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50CEC" w:rsidRPr="002E41C3" w:rsidRDefault="00050CEC" w:rsidP="00050CEC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Объем финансирования муниципальной программы по годам реализации,</w:t>
            </w:r>
          </w:p>
          <w:p w:rsidR="00050CEC" w:rsidRPr="002E41C3" w:rsidRDefault="00050CEC" w:rsidP="00050CEC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рублей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ВСЕГО: 101 240 845,82 рублей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2020 год - 35 888 473,38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2021 год – 35 885 765,47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2022 год – 20 482 179,65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2023 год – 7 453 377,32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2024 год - 493 050,00 рублей,</w:t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2025 год – 519 000,00 рублей,</w:t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2026 год – 519 000,00 рублей.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областной бюджет - 93 860 839,45 рублей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2020 год - 34 388 473,38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2021 год – 34 316 765,47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2022 год – 19 213 179,65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2023 год – 5 942 420,95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2024 год - 0,00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2025 год – 0,00 рублей,</w:t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2026 год – 0,00 рублей.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местный бюджет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  <w:t>7 380 006,37 рублей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ab/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2020 год - 1 500 000,00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2021 год – 1 569 000,00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2022 год – 1 269 000,00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2023 год – 1 510 956,37 рублей,</w:t>
            </w: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br/>
              <w:t>2024 год - 493 050,00 рублей,</w:t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2025 год – 519 000,00 рублей,</w:t>
            </w:r>
          </w:p>
          <w:p w:rsidR="00050CEC" w:rsidRPr="002E41C3" w:rsidRDefault="00050CEC" w:rsidP="00050CEC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2E41C3">
              <w:rPr>
                <w:rFonts w:ascii="Liberation Serif" w:hAnsi="Liberation Serif" w:cs="Liberation Serif"/>
                <w:sz w:val="27"/>
                <w:szCs w:val="27"/>
              </w:rPr>
              <w:t>2026 год – 519 000,00 рублей.</w:t>
            </w:r>
          </w:p>
        </w:tc>
      </w:tr>
      <w:tr w:rsidR="00BD6947" w:rsidTr="000A46EB">
        <w:trPr>
          <w:trHeight w:val="400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BD6947" w:rsidP="003556B2">
            <w:pPr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Адрес размещения муниципальной программы в сети Интернет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D6947" w:rsidRDefault="009C6475" w:rsidP="003556B2">
            <w:pPr>
              <w:autoSpaceDE w:val="0"/>
            </w:pPr>
            <w:hyperlink r:id="rId10" w:history="1">
              <w:r w:rsidR="00BD6947">
                <w:rPr>
                  <w:rStyle w:val="ab"/>
                  <w:rFonts w:ascii="Liberation Serif" w:hAnsi="Liberation Serif"/>
                  <w:color w:val="auto"/>
                  <w:sz w:val="27"/>
                  <w:szCs w:val="27"/>
                  <w:u w:val="none"/>
                </w:rPr>
                <w:t>http://gorod-zarechny.ru/munitsipalnyie-programmyi/</w:t>
              </w:r>
            </w:hyperlink>
          </w:p>
        </w:tc>
      </w:tr>
    </w:tbl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BF1888" w:rsidRDefault="00BF1888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9545F" w:rsidRDefault="0009545F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Pr="00443710" w:rsidRDefault="000221B4" w:rsidP="000221B4">
      <w:pPr>
        <w:jc w:val="center"/>
        <w:rPr>
          <w:rFonts w:ascii="Liberation Serif" w:hAnsi="Liberation Serif"/>
          <w:b/>
          <w:sz w:val="27"/>
          <w:szCs w:val="27"/>
        </w:rPr>
      </w:pPr>
      <w:r w:rsidRPr="00443710">
        <w:rPr>
          <w:rFonts w:ascii="Liberation Serif" w:hAnsi="Liberation Serif"/>
          <w:b/>
          <w:sz w:val="27"/>
          <w:szCs w:val="27"/>
        </w:rPr>
        <w:lastRenderedPageBreak/>
        <w:t>Раздел 1. Характеристика и анализ текущего состояния сферы социально-экономического развития городского округа Заречный</w:t>
      </w:r>
    </w:p>
    <w:p w:rsidR="000221B4" w:rsidRPr="00443710" w:rsidRDefault="000221B4" w:rsidP="000221B4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Настоящая муниципальная программа разработана в соответствии с основными стратегическими документами, определяющими политику городского округа Заречный в сфере развития малого и среднего предпринимательства (далее - МСП): 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1) Бюджетным кодексом Российской Федерации;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2) Федеральным законом от 24 июля 2007 года № 209-ФЗ «О развитии малого и среднего предпринимательства в Российской Федерации»;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3) законом Свердловской области от 4 февраля 2008 года № 10-ОЗ «О развитии малого и среднего предпринимательства в Свердловской области»;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4) постановлением Правительства Свердловской области от 15 августа 2019 года № 535-ПП «Об утверждении Инвестиционной стратегии Свердловской области до 2035 года»;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5) постановлением Правительства Свердловской области от 17 ноября 2014 года № 1002-ПП </w:t>
      </w:r>
      <w:r w:rsidRPr="00443710">
        <w:rPr>
          <w:rFonts w:ascii="Liberation Serif" w:hAnsi="Liberation Serif"/>
          <w:sz w:val="26"/>
          <w:szCs w:val="26"/>
        </w:rPr>
        <w:t>«Об утверждении государственной программы Свердловской области "Повышение инвестиционной привлекательности Свердловской области до 2024 года"»;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6) решением Думы городского округа Заречный от 31.01.2019 года № 01-Р «Об утверждении Стратегии социально-экономического развития городского округа Заречный до 2035 года».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рынка товарами и услугами, обеспечению занятости населения, увеличению налоговых поступлений в бюджеты всех уровней.</w:t>
      </w:r>
    </w:p>
    <w:p w:rsidR="000221B4" w:rsidRPr="00443710" w:rsidRDefault="000221B4" w:rsidP="000221B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Экономический эффект от деятельности малого и среднего бизнеса оценивается с точки зрения вклада в валовый муниципальный продукт и увеличения уплаченных МСП налогов в бюджеты всех уровней.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Социальный эффект от деятельности малого и среднего бизнеса оценивается с точки зрения обеспечения занятости и качества жизни жителей городского округа Заречный.</w:t>
      </w:r>
    </w:p>
    <w:p w:rsidR="000221B4" w:rsidRPr="00443710" w:rsidRDefault="000221B4" w:rsidP="000221B4">
      <w:pPr>
        <w:ind w:right="-145"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МСП неразрывно связаны с территорией городского округа, формируя за счет собственных финансовых и материальных ресурсов социально-экономическую среду обитания жителей городского округа Заречный, обеспечивая их товарами и услугами. Кроме того, малый бизнес выполняет важную социальную функцию, являясь основой для формирования среднего класса, который призван стать гарантом общественной и экономической стабильности общества.</w:t>
      </w:r>
    </w:p>
    <w:p w:rsidR="000221B4" w:rsidRPr="00443710" w:rsidRDefault="000221B4" w:rsidP="000221B4">
      <w:pPr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Характеристика и анализ текущего состояния сферы развития малого и среднего предпринимательства городского округа Заречный: количество субъектов малого и среднего предпринимательства на 1000 жителей на 01.01.2019 г составило 42,63 единицы, за 2017 год показатель составлял 43,86 единиц. В 2018 году численность субъектов малого и среднего предпринимательства в городском округе Заречный составила 1333 единицы, что ниже уровня 2017 года на 2,4%. Численность индивидуальных предпринимателей снизилась в 2018 году по сравнению с 2017 годом на 36 единиц, численность микропредприятий возросла на 3 единицы.</w:t>
      </w:r>
    </w:p>
    <w:p w:rsidR="000221B4" w:rsidRPr="00443710" w:rsidRDefault="000221B4" w:rsidP="000221B4">
      <w:pPr>
        <w:autoSpaceDE w:val="0"/>
        <w:autoSpaceDN w:val="0"/>
        <w:adjustRightInd w:val="0"/>
        <w:ind w:firstLine="708"/>
        <w:jc w:val="both"/>
        <w:outlineLvl w:val="1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Тенденция к сокращению числа действующих предпринимателей является общероссийской и связана с экономической обстановкой в стране в целом. </w:t>
      </w:r>
    </w:p>
    <w:p w:rsidR="000221B4" w:rsidRPr="00443710" w:rsidRDefault="000221B4" w:rsidP="000221B4">
      <w:pPr>
        <w:pStyle w:val="21"/>
        <w:ind w:firstLine="709"/>
        <w:rPr>
          <w:rFonts w:ascii="Liberation Serif" w:hAnsi="Liberation Serif"/>
          <w:sz w:val="27"/>
          <w:szCs w:val="27"/>
          <w:lang w:val="ru-RU"/>
        </w:rPr>
      </w:pPr>
      <w:r w:rsidRPr="00443710">
        <w:rPr>
          <w:rFonts w:ascii="Liberation Serif" w:hAnsi="Liberation Serif"/>
          <w:sz w:val="27"/>
          <w:szCs w:val="27"/>
          <w:lang w:val="ru-RU"/>
        </w:rPr>
        <w:t>Приоритетными направлениями предпринимательской деятельности в городском округе Заречный являются:</w:t>
      </w:r>
    </w:p>
    <w:p w:rsidR="000221B4" w:rsidRPr="00443710" w:rsidRDefault="000221B4" w:rsidP="000221B4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1. Розничная торговля товарами народного потребления, продуктами питания, лекарствами и изделиями медицинского назначения;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2. Предоставление населению бытовых услуг и услуг связи;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3. Производство строительных материалов и промышленной продукции;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4. Строительные и ремонтные работы; 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5. Услуги по эксплуатации жилого фонда и объектов инфраструктуры жилищно-коммунального хозяйства;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6. Оказание медицинских услуг населению;</w:t>
      </w:r>
    </w:p>
    <w:p w:rsidR="000221B4" w:rsidRPr="00443710" w:rsidRDefault="000221B4" w:rsidP="000221B4">
      <w:pPr>
        <w:ind w:left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7. Транспортные перевозки.</w:t>
      </w:r>
    </w:p>
    <w:p w:rsidR="000221B4" w:rsidRPr="00443710" w:rsidRDefault="000221B4" w:rsidP="000221B4">
      <w:pPr>
        <w:pStyle w:val="ac"/>
        <w:ind w:firstLine="709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Основная занятость (по кодам ОКВЭД) – оптовая и розничная торговля -61%, транспорт и связь -12,5%, в строительстве -10%, прочие услуги - 8%, в обрабатывающих производствах занято - 6,8%, другое - 1,7%.</w:t>
      </w:r>
    </w:p>
    <w:p w:rsidR="000221B4" w:rsidRPr="00443710" w:rsidRDefault="000221B4" w:rsidP="000221B4">
      <w:pPr>
        <w:pStyle w:val="ac"/>
        <w:ind w:firstLine="709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Потребительский рынок городского округа Заречный представляет собой сеть объектов розничной (магазины, павильоны, рынки) и оптовой торговли (торгово-закупочные базы). </w:t>
      </w:r>
    </w:p>
    <w:p w:rsidR="000221B4" w:rsidRPr="00443710" w:rsidRDefault="000221B4" w:rsidP="000221B4">
      <w:pPr>
        <w:pStyle w:val="ac"/>
        <w:ind w:firstLine="709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На долю малых предприятий приходится 58,9% товарооборота. Сектор услуг стабильно увеличивает обороты и ассортимент.</w:t>
      </w:r>
    </w:p>
    <w:p w:rsidR="000221B4" w:rsidRPr="00443710" w:rsidRDefault="000221B4" w:rsidP="000221B4">
      <w:pPr>
        <w:pStyle w:val="ac"/>
        <w:ind w:firstLine="709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В промышленном секторе за последние годы возросла доля строительного бизнеса, активно развивалось производство строительных материалов, поверочных газовых смесей, металлопластиковых труб для систем отопления и водоснабжения, нестандартных металлоконструкций и изделий из нержавеющих сталей.</w:t>
      </w:r>
    </w:p>
    <w:p w:rsidR="000221B4" w:rsidRPr="00443710" w:rsidRDefault="000221B4" w:rsidP="000221B4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Для организации деятельности по государственной поддержке развития субъектов малого и среднего предпринимательства на территории городского округа Заречный активно ведут свою деятельность общество с ограниченной ответственностью «Технопарк1993» (далее – ООО «Технопарк1993»), Фонд поддержки малого предпринимательства городского округа Заречный, которые оказывают различные виды поддержки путем: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предоставления консультаций по применению норм действующего законодательства в области малого и среднего предпринимательства; 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организации обучения предпринимателей основам ведения бизнеса;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организации подготовки и переподготовки персонала, занятого в малом бизнесе;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организации участия городских МСП в выставочных мероприятиях, проводимых в Свердловской области;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проведения конкурсов бизнес-проектов и предоставления МСП - победителям льготных банковских кредитов; 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организации партнёрских связей между инновационными МСП и специальными областными инфраструктурными организациями поддержки;</w:t>
      </w:r>
    </w:p>
    <w:p w:rsidR="000221B4" w:rsidRPr="00443710" w:rsidRDefault="000221B4" w:rsidP="000221B4">
      <w:pPr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изучения и распространения положительного опыта развития и поддержки малого и среднего предпринимательства в других регионах. 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С 2010 года на территории городского округа Заречный построен и действует производственный Бизнес - Инкубатор площадью </w:t>
      </w:r>
      <w:smartTag w:uri="urn:schemas-microsoft-com:office:smarttags" w:element="metricconverter">
        <w:smartTagPr>
          <w:attr w:name="ProductID" w:val="2500 м²"/>
        </w:smartTagPr>
        <w:r w:rsidRPr="00443710">
          <w:rPr>
            <w:rFonts w:ascii="Liberation Serif" w:hAnsi="Liberation Serif"/>
            <w:sz w:val="27"/>
            <w:szCs w:val="27"/>
          </w:rPr>
          <w:t>2500 м²</w:t>
        </w:r>
      </w:smartTag>
      <w:r w:rsidRPr="00443710">
        <w:rPr>
          <w:rFonts w:ascii="Liberation Serif" w:hAnsi="Liberation Serif"/>
          <w:sz w:val="27"/>
          <w:szCs w:val="27"/>
        </w:rPr>
        <w:t>. Комплекс зданий и сооружений Бизнес - Инкубатора состоит из производственных и офисных помещений, оснащённых всем необходимым для развития малого производственного и научно-технического бизнеса.</w:t>
      </w:r>
      <w:r w:rsidRPr="00443710">
        <w:rPr>
          <w:rFonts w:ascii="Liberation Serif" w:hAnsi="Liberation Serif" w:cs="Bookman Old Style"/>
          <w:sz w:val="27"/>
          <w:szCs w:val="27"/>
        </w:rPr>
        <w:t xml:space="preserve"> </w:t>
      </w:r>
      <w:r w:rsidRPr="00443710">
        <w:rPr>
          <w:rFonts w:ascii="Liberation Serif" w:hAnsi="Liberation Serif"/>
          <w:sz w:val="27"/>
          <w:szCs w:val="27"/>
        </w:rPr>
        <w:t>В настоящее время на площадях Бизнес - Инкубатора развиваются 12 резидентов, 5 из которых инновационной направленности. Резидентам Бизнес - Инкубатора предоставляются: оргтехника, услуги аутсорсинга, конференц-зала, охраны, клининга и др. ООО «Технопарк1993» является Управляющей компанией Бизнес - Инкубатора.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В 2013 году (в соответствии с Законом Свердловской области от 20 октября 2011 года № 95-ОЗ «О технопарках в Свердловской области» и постановлением Правительства Свердловской области от 28.12.2011 № 1822-ПП «Об уполномоченном исполнительном органе государственной поддержки управляющим компаниям технопарков, базовым организациям технопарков и резидентам технопарков») – ООО «Технопарк1993» аккредитовано и включено в реестр технопарков Свердловской области. </w:t>
      </w:r>
    </w:p>
    <w:p w:rsidR="000221B4" w:rsidRPr="00443710" w:rsidRDefault="000221B4" w:rsidP="000221B4">
      <w:pPr>
        <w:ind w:firstLine="720"/>
        <w:jc w:val="both"/>
        <w:rPr>
          <w:rFonts w:ascii="Liberation Serif" w:hAnsi="Liberation Serif"/>
          <w:b/>
          <w:color w:val="000000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С целью эффективного развития малого и среднего предпринимательства в городском округе Заречный принято решение создать муниципальный индустриальный парк. Процесс создания муниципального индустриального парка реализован через действия органов власти городского округа Заречный: решение Думы городского округа Заречный от 03.09.2013 № 113-Р «О создании муниципального индустриального парка для обеспечения возможности размещения производств малого и среднего предпринимательства», распоряжение администрации городского округа Заречный от 22.07.2013 № 241-од «О предоставлении земельных участков для развития малого и среднего предпринимательства в городском округе Заречный». </w:t>
      </w:r>
      <w:r w:rsidRPr="00443710">
        <w:rPr>
          <w:rFonts w:ascii="Liberation Serif" w:hAnsi="Liberation Serif"/>
          <w:bCs/>
          <w:sz w:val="27"/>
          <w:szCs w:val="27"/>
          <w:shd w:val="clear" w:color="auto" w:fill="FFFFFF"/>
        </w:rPr>
        <w:t xml:space="preserve">Для активизации предпринимательской и инвестиционной деятельности в городском округе Заречный в 2016 году началось </w:t>
      </w:r>
      <w:r w:rsidRPr="00443710">
        <w:rPr>
          <w:rFonts w:ascii="Liberation Serif" w:hAnsi="Liberation Serif"/>
          <w:bCs/>
          <w:color w:val="000000"/>
          <w:sz w:val="27"/>
          <w:szCs w:val="27"/>
        </w:rPr>
        <w:t>строительство первой очереди муниципального индустриального парка (площадка №</w:t>
      </w:r>
      <w:r w:rsidR="00CD68C8">
        <w:rPr>
          <w:rFonts w:ascii="Liberation Serif" w:hAnsi="Liberation Serif"/>
          <w:bCs/>
          <w:color w:val="000000"/>
          <w:sz w:val="27"/>
          <w:szCs w:val="27"/>
        </w:rPr>
        <w:t xml:space="preserve"> </w:t>
      </w:r>
      <w:r w:rsidRPr="00443710">
        <w:rPr>
          <w:rFonts w:ascii="Liberation Serif" w:hAnsi="Liberation Serif"/>
          <w:bCs/>
          <w:color w:val="000000"/>
          <w:sz w:val="27"/>
          <w:szCs w:val="27"/>
        </w:rPr>
        <w:t>2), которое завершилось в 2017 году. В том же году был утвержден План мероприятий по созданию второй очереди (площадка №</w:t>
      </w:r>
      <w:r w:rsidR="00CD68C8">
        <w:rPr>
          <w:rFonts w:ascii="Liberation Serif" w:hAnsi="Liberation Serif"/>
          <w:bCs/>
          <w:color w:val="000000"/>
          <w:sz w:val="27"/>
          <w:szCs w:val="27"/>
        </w:rPr>
        <w:t xml:space="preserve"> </w:t>
      </w:r>
      <w:r w:rsidRPr="00443710">
        <w:rPr>
          <w:rFonts w:ascii="Liberation Serif" w:hAnsi="Liberation Serif"/>
          <w:bCs/>
          <w:color w:val="000000"/>
          <w:sz w:val="27"/>
          <w:szCs w:val="27"/>
        </w:rPr>
        <w:t xml:space="preserve">1) муниципального индустриального парка, определен земельный участок, оптимальный с точки зрения месторасположения и расходов на инфраструктурное обеспечение. </w:t>
      </w:r>
      <w:r w:rsidRPr="00443710">
        <w:rPr>
          <w:rFonts w:ascii="Liberation Serif" w:hAnsi="Liberation Serif"/>
          <w:sz w:val="27"/>
          <w:szCs w:val="27"/>
        </w:rPr>
        <w:t xml:space="preserve">В 2018 году работа по строительству муниципального индустриального парка продолжилась. Постановлением администрации городского округа Заречный от </w:t>
      </w:r>
      <w:smartTag w:uri="urn:schemas-microsoft-com:office:smarttags" w:element="date">
        <w:smartTagPr>
          <w:attr w:name="Year" w:val="2018"/>
          <w:attr w:name="Day" w:val="29"/>
          <w:attr w:name="Month" w:val="03"/>
          <w:attr w:name="ls" w:val="trans"/>
        </w:smartTagPr>
        <w:r w:rsidRPr="00443710">
          <w:rPr>
            <w:rFonts w:ascii="Liberation Serif" w:hAnsi="Liberation Serif"/>
            <w:sz w:val="27"/>
            <w:szCs w:val="27"/>
          </w:rPr>
          <w:t>29.03.2018</w:t>
        </w:r>
      </w:smartTag>
      <w:r w:rsidRPr="00443710">
        <w:rPr>
          <w:rFonts w:ascii="Liberation Serif" w:hAnsi="Liberation Serif"/>
          <w:sz w:val="27"/>
          <w:szCs w:val="27"/>
        </w:rPr>
        <w:t xml:space="preserve"> №217-П утверждены проект планировки и проект межевания территории индустриального парка по ул. Восточная в г. Заречный (Площадка №1). В октябре 2018 года заключен муниципальный контракт на разработку проектно-сметной документации по объекту: "Муниципальный индустриальный парк ГО Заречный Свердловской области. Площадка №1. Первый этап строительства. Объекты инженерной инфраструктуры", цена контракта 4 млн. руб. Работы закончены в июле 2019 года. В августе 2019 года объявлен конкурс на строительство объектов инфраструктуры: «Муниципальный индустриальный парк городского округа Заречный. Площадка № 1.». Определена подрядная организация на строительство Муниципального индустриального парка, площадка №</w:t>
      </w:r>
      <w:r w:rsidR="00CD68C8">
        <w:rPr>
          <w:rFonts w:ascii="Liberation Serif" w:hAnsi="Liberation Serif"/>
          <w:sz w:val="27"/>
          <w:szCs w:val="27"/>
        </w:rPr>
        <w:t xml:space="preserve"> </w:t>
      </w:r>
      <w:r w:rsidRPr="00443710">
        <w:rPr>
          <w:rFonts w:ascii="Liberation Serif" w:hAnsi="Liberation Serif"/>
          <w:sz w:val="27"/>
          <w:szCs w:val="27"/>
        </w:rPr>
        <w:t>1, муниципальный контракт на строительство заключен.</w:t>
      </w:r>
    </w:p>
    <w:p w:rsidR="000221B4" w:rsidRPr="00443710" w:rsidRDefault="000221B4" w:rsidP="000221B4">
      <w:pPr>
        <w:pStyle w:val="ac"/>
        <w:tabs>
          <w:tab w:val="clear" w:pos="0"/>
        </w:tabs>
        <w:ind w:firstLine="708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Создание муниципального индустриального парка направлено на решение следующих задач:</w:t>
      </w:r>
    </w:p>
    <w:p w:rsidR="000221B4" w:rsidRPr="00443710" w:rsidRDefault="000221B4" w:rsidP="000221B4">
      <w:pPr>
        <w:pStyle w:val="ac"/>
        <w:tabs>
          <w:tab w:val="clear" w:pos="0"/>
          <w:tab w:val="left" w:pos="1000"/>
        </w:tabs>
        <w:ind w:firstLine="708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обеспечение возможности предоставления площадок с инженерной инфраструктурой для размещения новых производственных мощностей развивающимся предприятиям малого и среднего бизнеса;</w:t>
      </w:r>
    </w:p>
    <w:p w:rsidR="000221B4" w:rsidRPr="00443710" w:rsidRDefault="000221B4" w:rsidP="000221B4">
      <w:pPr>
        <w:pStyle w:val="ac"/>
        <w:tabs>
          <w:tab w:val="clear" w:pos="0"/>
          <w:tab w:val="left" w:pos="1000"/>
        </w:tabs>
        <w:ind w:firstLine="708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содействие субъектам малого и среднего бизнеса в строительстве зданий и сооружений, предназначенных для размещения новых производственных мощностей;</w:t>
      </w:r>
    </w:p>
    <w:p w:rsidR="000221B4" w:rsidRPr="00443710" w:rsidRDefault="000221B4" w:rsidP="000221B4">
      <w:pPr>
        <w:pStyle w:val="ac"/>
        <w:tabs>
          <w:tab w:val="clear" w:pos="0"/>
          <w:tab w:val="left" w:pos="1000"/>
        </w:tabs>
        <w:ind w:firstLine="708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создание условий для эффективной работы производств субъектов малого и среднего бизнеса;</w:t>
      </w:r>
    </w:p>
    <w:p w:rsidR="000221B4" w:rsidRPr="00443710" w:rsidRDefault="000221B4" w:rsidP="000221B4">
      <w:pPr>
        <w:pStyle w:val="ac"/>
        <w:ind w:firstLine="709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создание условий для внедрения инновационных высокопроизводительных технологий в практику малого и среднего бизнеса, работающего в традиционных отраслях региональной экономики.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Развитие малого и среднего бизнеса может осуществляться в полной мере при условии постоянного совершенствования целостной системы его поддержки.</w:t>
      </w:r>
    </w:p>
    <w:p w:rsidR="000221B4" w:rsidRPr="00443710" w:rsidRDefault="000221B4" w:rsidP="000221B4">
      <w:pPr>
        <w:pStyle w:val="Style8"/>
        <w:widowControl/>
        <w:tabs>
          <w:tab w:val="left" w:pos="917"/>
        </w:tabs>
        <w:spacing w:line="298" w:lineRule="exact"/>
        <w:ind w:firstLine="0"/>
        <w:rPr>
          <w:rStyle w:val="FontStyle19"/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ab/>
        <w:t xml:space="preserve">В рамках реализации муниципальной программы «Развитие малого и среднего предпринимательства» реализованы новые инструменты финансовой поддержки: </w:t>
      </w:r>
    </w:p>
    <w:p w:rsidR="000221B4" w:rsidRPr="00443710" w:rsidRDefault="000221B4" w:rsidP="000221B4">
      <w:pPr>
        <w:pStyle w:val="Style8"/>
        <w:widowControl/>
        <w:tabs>
          <w:tab w:val="left" w:pos="917"/>
        </w:tabs>
        <w:spacing w:line="298" w:lineRule="exact"/>
        <w:ind w:firstLine="0"/>
        <w:rPr>
          <w:rFonts w:ascii="Liberation Serif" w:hAnsi="Liberation Serif"/>
          <w:sz w:val="27"/>
          <w:szCs w:val="27"/>
        </w:rPr>
      </w:pPr>
      <w:r w:rsidRPr="00443710">
        <w:rPr>
          <w:rStyle w:val="FontStyle19"/>
          <w:rFonts w:ascii="Liberation Serif" w:hAnsi="Liberation Serif"/>
          <w:sz w:val="27"/>
          <w:szCs w:val="27"/>
        </w:rPr>
        <w:tab/>
        <w:t>- предоставление субсидии субъектам малого и среднего предпринимательства на возмещение затрат по участию в выставочно-ярмарочных мероприятиях;</w:t>
      </w:r>
    </w:p>
    <w:p w:rsidR="000221B4" w:rsidRPr="00443710" w:rsidRDefault="000221B4" w:rsidP="000221B4">
      <w:pPr>
        <w:pStyle w:val="Style8"/>
        <w:widowControl/>
        <w:tabs>
          <w:tab w:val="left" w:pos="917"/>
        </w:tabs>
        <w:spacing w:line="298" w:lineRule="exact"/>
        <w:ind w:firstLine="0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ab/>
        <w:t>- предоставление субсидии на возмещение части затрат субъектам малого и среднего предпринимательства, занимающихся производством и переработкой сельхоз продукции.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В 2015 году реализован новый вид субсидий для субъектов малого и среднего предпринимательства: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  <w:highlight w:val="yellow"/>
        </w:rPr>
      </w:pPr>
      <w:r w:rsidRPr="00443710">
        <w:rPr>
          <w:rFonts w:ascii="Liberation Serif" w:hAnsi="Liberation Serif"/>
          <w:sz w:val="27"/>
          <w:szCs w:val="27"/>
        </w:rPr>
        <w:t xml:space="preserve">- предоставление компенсации части затрат субъектам малого и среднего предпринимательства по оплате за аренду помещений в Бизнес – Инкубаторе. </w:t>
      </w:r>
    </w:p>
    <w:p w:rsidR="000221B4" w:rsidRPr="00443710" w:rsidRDefault="000221B4" w:rsidP="000221B4">
      <w:pPr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ab/>
        <w:t>С 2016 года акцент в программе смещен в сторону мероприятий, позволяющих улучшить инвестиционный климат территории.</w:t>
      </w:r>
    </w:p>
    <w:p w:rsidR="000221B4" w:rsidRPr="00443710" w:rsidRDefault="000221B4" w:rsidP="000221B4">
      <w:pPr>
        <w:pStyle w:val="ConsPlusNormal0"/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Актуальность разработки программы на 2020-2024 годы обусловлена возрастающей ролью малого и среднего предпринимательства в экономике городского округа, масштабностью, сложностью, многообразием проблем развития малого и среднего предпринимательства, и необходимостью их решения в ближайшее время.</w:t>
      </w:r>
    </w:p>
    <w:p w:rsidR="000221B4" w:rsidRPr="00443710" w:rsidRDefault="000221B4" w:rsidP="000221B4">
      <w:pPr>
        <w:autoSpaceDE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Муниципальной программой поддержки развития предпринимательства на период 2020-2024 годов планируется сохранение традиционных мероприятий, направленных на поддержку и развитие предпринимательства. Объем финансовой поддержки будет уточняться ежегодно по результатам принятия бюджета на очередной финансовый год и плановый период.</w:t>
      </w:r>
    </w:p>
    <w:p w:rsidR="000221B4" w:rsidRPr="00443710" w:rsidRDefault="000221B4" w:rsidP="000221B4">
      <w:pPr>
        <w:pStyle w:val="ConsPlusNormal0"/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Система комплексной поддержки развития малого и среднего предпринимательства, предусмотренная данной программой, включает следующие обязательные элементы: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необходимую нормативно-правовую базу, в том числе программу развития субъектов малого и среднего предпринимательства;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расширение перечня инструментов муниципальной поддержки, оказываемой субъектам малого и среднего предпринимательства; 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содействие привлечению финансов и инвестиций в малый и средний бизнес;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содействие в расширении доступа субъектов малого и среднего предпринимательства к областным инструментам поддержки;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развитую инфраструктуру поддержки малого и среднего предпринимательства, обеспечивающую информационное, консультационное, бухгалтерское, юридическое сопровождение начинающих и действующих предпринимателей;</w:t>
      </w:r>
    </w:p>
    <w:p w:rsidR="000221B4" w:rsidRPr="00443710" w:rsidRDefault="000221B4" w:rsidP="000221B4">
      <w:pPr>
        <w:pStyle w:val="ConsPlusNormal0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содействие в развитии производственного бизнеса, в том числе в сфере инноваций.</w:t>
      </w:r>
    </w:p>
    <w:p w:rsidR="000221B4" w:rsidRPr="00443710" w:rsidRDefault="000221B4" w:rsidP="000221B4">
      <w:pPr>
        <w:pStyle w:val="ConsPlusNormal0"/>
        <w:ind w:left="709" w:firstLine="0"/>
        <w:jc w:val="both"/>
        <w:rPr>
          <w:rFonts w:ascii="Liberation Serif" w:hAnsi="Liberation Serif"/>
          <w:sz w:val="27"/>
          <w:szCs w:val="27"/>
        </w:rPr>
      </w:pPr>
    </w:p>
    <w:p w:rsidR="000221B4" w:rsidRPr="00443710" w:rsidRDefault="000221B4" w:rsidP="000221B4">
      <w:pPr>
        <w:pStyle w:val="ConsPlusNormal0"/>
        <w:jc w:val="center"/>
        <w:rPr>
          <w:rFonts w:ascii="Liberation Serif" w:hAnsi="Liberation Serif"/>
          <w:b/>
          <w:bCs/>
          <w:sz w:val="27"/>
          <w:szCs w:val="27"/>
        </w:rPr>
      </w:pPr>
      <w:r w:rsidRPr="00443710">
        <w:rPr>
          <w:rFonts w:ascii="Liberation Serif" w:hAnsi="Liberation Serif"/>
          <w:b/>
          <w:bCs/>
          <w:sz w:val="27"/>
          <w:szCs w:val="27"/>
        </w:rPr>
        <w:t>Риски, связанные с реализацией программы, и способы их минимизации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612"/>
        <w:gridCol w:w="4730"/>
      </w:tblGrid>
      <w:tr w:rsidR="000221B4" w:rsidRPr="00443710" w:rsidTr="001F01EE">
        <w:trPr>
          <w:trHeight w:val="333"/>
        </w:trPr>
        <w:tc>
          <w:tcPr>
            <w:tcW w:w="0" w:type="auto"/>
          </w:tcPr>
          <w:p w:rsidR="000221B4" w:rsidRPr="00443710" w:rsidRDefault="000221B4" w:rsidP="001F01E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№ п/п</w:t>
            </w:r>
          </w:p>
        </w:tc>
        <w:tc>
          <w:tcPr>
            <w:tcW w:w="0" w:type="auto"/>
            <w:vAlign w:val="center"/>
          </w:tcPr>
          <w:p w:rsidR="000221B4" w:rsidRPr="00443710" w:rsidRDefault="000221B4" w:rsidP="001F01E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Возможные риски</w:t>
            </w:r>
          </w:p>
        </w:tc>
        <w:tc>
          <w:tcPr>
            <w:tcW w:w="0" w:type="auto"/>
            <w:vAlign w:val="center"/>
          </w:tcPr>
          <w:p w:rsidR="000221B4" w:rsidRPr="00443710" w:rsidRDefault="000221B4" w:rsidP="001F01EE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Способы минимизации</w:t>
            </w:r>
          </w:p>
        </w:tc>
      </w:tr>
      <w:tr w:rsidR="000221B4" w:rsidRPr="00443710" w:rsidTr="00CD68C8">
        <w:trPr>
          <w:trHeight w:val="616"/>
        </w:trPr>
        <w:tc>
          <w:tcPr>
            <w:tcW w:w="0" w:type="auto"/>
          </w:tcPr>
          <w:p w:rsidR="000221B4" w:rsidRPr="00443710" w:rsidRDefault="000221B4" w:rsidP="001F01EE">
            <w:pPr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Изменения федерального и областного законодательства в части вопросов государственной поддержки развития малого и среднего предпринимательства и предметов ведения органов местного самоуправления муниципальных образований в Свердловской области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Мониторинг планируемых изменений и минимизация последствий в период подготовки проектов нормативных правовых документов  </w:t>
            </w:r>
          </w:p>
        </w:tc>
      </w:tr>
      <w:tr w:rsidR="000221B4" w:rsidRPr="00443710" w:rsidTr="001F01EE">
        <w:trPr>
          <w:trHeight w:val="926"/>
        </w:trPr>
        <w:tc>
          <w:tcPr>
            <w:tcW w:w="0" w:type="auto"/>
          </w:tcPr>
          <w:p w:rsidR="000221B4" w:rsidRPr="00443710" w:rsidRDefault="000221B4" w:rsidP="001F01EE">
            <w:pPr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0" w:type="auto"/>
            <w:vAlign w:val="center"/>
          </w:tcPr>
          <w:p w:rsidR="000221B4" w:rsidRPr="00443710" w:rsidRDefault="000221B4" w:rsidP="001F01EE">
            <w:pPr>
              <w:snapToGrid w:val="0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Недостаточность получаемой информации от органов статистики, ФНС, по результатам проводимых мониторингов</w:t>
            </w:r>
          </w:p>
        </w:tc>
        <w:tc>
          <w:tcPr>
            <w:tcW w:w="0" w:type="auto"/>
            <w:vAlign w:val="center"/>
          </w:tcPr>
          <w:p w:rsidR="000221B4" w:rsidRPr="00443710" w:rsidRDefault="000221B4" w:rsidP="001F01EE">
            <w:pPr>
              <w:snapToGrid w:val="0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Разработка методик и изучение опыта других территорий по оценке развития МСП в условиях неопределенности информации</w:t>
            </w:r>
          </w:p>
        </w:tc>
      </w:tr>
      <w:tr w:rsidR="000221B4" w:rsidRPr="00443710" w:rsidTr="001F01EE">
        <w:trPr>
          <w:trHeight w:val="853"/>
        </w:trPr>
        <w:tc>
          <w:tcPr>
            <w:tcW w:w="0" w:type="auto"/>
          </w:tcPr>
          <w:p w:rsidR="000221B4" w:rsidRPr="00443710" w:rsidRDefault="000221B4" w:rsidP="001F01EE">
            <w:pPr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Недостаток бюджетных средств для обеспечения реализации мероприятий Программы  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Определение приоритетов для первоочередного финансирования. Оценка эффективности бюджетных вложений                           </w:t>
            </w:r>
          </w:p>
        </w:tc>
      </w:tr>
      <w:tr w:rsidR="000221B4" w:rsidRPr="00443710" w:rsidTr="001F01EE">
        <w:trPr>
          <w:trHeight w:val="2359"/>
        </w:trPr>
        <w:tc>
          <w:tcPr>
            <w:tcW w:w="0" w:type="auto"/>
          </w:tcPr>
          <w:p w:rsidR="000221B4" w:rsidRPr="00443710" w:rsidRDefault="000221B4" w:rsidP="001F01EE">
            <w:pPr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Утеря актуальности мероприятий Программы                            </w:t>
            </w:r>
          </w:p>
        </w:tc>
        <w:tc>
          <w:tcPr>
            <w:tcW w:w="0" w:type="auto"/>
          </w:tcPr>
          <w:p w:rsidR="000221B4" w:rsidRPr="00443710" w:rsidRDefault="000221B4" w:rsidP="001F01EE">
            <w:pPr>
              <w:pStyle w:val="ConsPlusCell"/>
              <w:widowControl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 xml:space="preserve">Ежегодный анализ эффективности проводимых мероприятий Программы, в том числе проведение мониторингов, исследований. Возможно перераспределение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 </w:t>
            </w:r>
          </w:p>
          <w:p w:rsidR="000221B4" w:rsidRPr="00443710" w:rsidRDefault="000221B4" w:rsidP="001F01EE">
            <w:pPr>
              <w:pStyle w:val="ConsPlusCell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443710">
              <w:rPr>
                <w:rFonts w:ascii="Liberation Serif" w:hAnsi="Liberation Serif"/>
                <w:sz w:val="27"/>
                <w:szCs w:val="27"/>
              </w:rPr>
              <w:t>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0221B4" w:rsidRPr="00443710" w:rsidRDefault="000221B4" w:rsidP="000221B4">
      <w:pPr>
        <w:rPr>
          <w:rFonts w:ascii="Liberation Serif" w:hAnsi="Liberation Serif"/>
          <w:sz w:val="27"/>
          <w:szCs w:val="27"/>
        </w:rPr>
      </w:pPr>
    </w:p>
    <w:p w:rsidR="000221B4" w:rsidRPr="00443710" w:rsidRDefault="000221B4" w:rsidP="000221B4">
      <w:pPr>
        <w:jc w:val="center"/>
        <w:rPr>
          <w:rFonts w:ascii="Liberation Serif" w:hAnsi="Liberation Serif"/>
          <w:b/>
          <w:sz w:val="27"/>
          <w:szCs w:val="27"/>
        </w:rPr>
      </w:pPr>
      <w:r w:rsidRPr="00443710">
        <w:rPr>
          <w:rFonts w:ascii="Liberation Serif" w:hAnsi="Liberation Serif"/>
          <w:b/>
          <w:sz w:val="27"/>
          <w:szCs w:val="27"/>
        </w:rPr>
        <w:t>Раздел 2. Цели и задачи муниципальной программы, целевые показатели реализации муниципальной программы</w:t>
      </w:r>
    </w:p>
    <w:p w:rsidR="000221B4" w:rsidRPr="00443710" w:rsidRDefault="000221B4" w:rsidP="000221B4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0221B4" w:rsidRPr="00443710" w:rsidRDefault="000221B4" w:rsidP="000221B4">
      <w:pPr>
        <w:autoSpaceDE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Целью муниципальной программы является создание благоприятных условий для развития малого и среднего предпринимательства в городском округе Заречный. Для достижения цели и целевых показателей муниципальной программы определены следующие основные задачи: </w:t>
      </w:r>
    </w:p>
    <w:p w:rsidR="000221B4" w:rsidRPr="00443710" w:rsidRDefault="000221B4" w:rsidP="000221B4">
      <w:pPr>
        <w:autoSpaceDE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1. Совершенствование механизмов поддержки малого и среднего предпринимательства.</w:t>
      </w:r>
    </w:p>
    <w:p w:rsidR="000221B4" w:rsidRPr="00443710" w:rsidRDefault="000221B4" w:rsidP="000221B4">
      <w:pPr>
        <w:autoSpaceDE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2. Развитие инфраструктуры поддержки малого и среднего предпринимательства.</w:t>
      </w:r>
    </w:p>
    <w:p w:rsidR="000221B4" w:rsidRPr="00443710" w:rsidRDefault="000221B4" w:rsidP="000221B4">
      <w:pPr>
        <w:autoSpaceDE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Целевые показатели муниципальной программы приведены в приложении № 1 к муниципальной программе, Методика расчета значений целевых показателей в рамках муниципальной программы – в приложении к приложению № 1 к муниципальной программе.</w:t>
      </w:r>
    </w:p>
    <w:p w:rsidR="000221B4" w:rsidRPr="00443710" w:rsidRDefault="000221B4" w:rsidP="000221B4">
      <w:pPr>
        <w:autoSpaceDE w:val="0"/>
        <w:rPr>
          <w:rFonts w:ascii="Liberation Serif" w:hAnsi="Liberation Serif"/>
          <w:b/>
          <w:sz w:val="27"/>
          <w:szCs w:val="27"/>
        </w:rPr>
      </w:pPr>
    </w:p>
    <w:p w:rsidR="000221B4" w:rsidRPr="00443710" w:rsidRDefault="000221B4" w:rsidP="000221B4">
      <w:pPr>
        <w:autoSpaceDE w:val="0"/>
        <w:jc w:val="center"/>
        <w:rPr>
          <w:rFonts w:ascii="Liberation Serif" w:hAnsi="Liberation Serif"/>
          <w:b/>
          <w:sz w:val="27"/>
          <w:szCs w:val="27"/>
        </w:rPr>
      </w:pPr>
      <w:r w:rsidRPr="00443710">
        <w:rPr>
          <w:rFonts w:ascii="Liberation Serif" w:hAnsi="Liberation Serif"/>
          <w:b/>
          <w:sz w:val="27"/>
          <w:szCs w:val="27"/>
        </w:rPr>
        <w:t>Раздел 3. План мероприятий муниципальной программы</w:t>
      </w:r>
    </w:p>
    <w:p w:rsidR="000221B4" w:rsidRPr="00443710" w:rsidRDefault="000221B4" w:rsidP="000221B4">
      <w:pPr>
        <w:ind w:firstLine="600"/>
        <w:jc w:val="both"/>
        <w:rPr>
          <w:rFonts w:ascii="Liberation Serif" w:hAnsi="Liberation Serif"/>
          <w:sz w:val="27"/>
          <w:szCs w:val="27"/>
        </w:rPr>
      </w:pP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Система мероприятий настоящей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План мероприятий по выполнению муниципальной программы приведен в приложении N 2.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Механизм реализации мероприятий муниципальной программы включает в себя описание механизмов управления муниципальной программой, взаимодействия исполнителей мероприятий муниципальной программы, условия и порядок предоставления денежных средств из бюджета городского округа Заречный и контроля за ходом её выполнения. 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Исполнителями муниципальной программы являются: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администрация городского округа Заречный;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Муниципальное казенное учреждение городского округа Заречный «Дирекция единого заказчика»;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- Фонд поддержки малого предпринимательства городского округа Заречный.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В ходе реализации муниципальной программы: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1. Администрация городского округа Заречный: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1) осуществляет полномочия главного распорядителя средств, предусмотренных на реализацию муниципальной программы;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2) осуществляет мониторинг и ведение отчетности по реализации муниципальной программы;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3) производит уточнение мероприятий муниципальной программы на очередной финансовый год, целевых показателей, затрат по мероприятиям муниципальной программы в случае изменения объемов финансовых средств, выделяемых на их реализацию;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4)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муниципальной программы.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2. Муниципальное казенное учреждение городского округа Заречный "Дирекция единого заказчика":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1) осуществляет функции муниципального заказчика работ и услуг, выполнение или оказание которых необходимо для выполнения мероприятий муниципальной программы;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2) является получателем бюджетных средств, предусмотренных на реализацию мероприятий муниципальной программы в бюджете городского округа Заречный;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3) формирует технические задания и сметную документацию на выполнение работ, оказание услуг;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4)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5)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товаров, работ и услуг для государственных и муниципальных нужд;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6) обеспечивает выполнение мероприятий муниципальной программы;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7) осуществляет контроль за соблюдением подрядчиком условий контрактов и сроков выполнения работ, оказания услуг;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8) осуществляет текущий контроль за количеством и качеством выполнения мероприятий муниципальной программы, ходом и качеством выполнения подрядных работ или предоставляемых услуг в соответствии с муниципальными контрактами о закупке товаров, выполнения работ или оказания услуг, необходимых для реализации мероприятий муниципальной программы;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9) при необходимости готовит в установленном порядке предложения по уточнению перечня мероприятий муниципальной программы на очередной финансовый год;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10) осуществляет ведение ежеквартальной отчетности о реализации муниципальной программы по установленным формам;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11) в течение 10 дней после окончания отчетного периода направляет в адрес ответственного исполнителя муниципальной программы ежеквартальную отчетность о реализации мероприятий и достижении целевых показателей;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12) во взаимодействии с ответственным исполнителем муниципальной программы осуществляют контроль и мониторинг реализации мероприятий муниципальной программы.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3. Фонд поддержки малого предпринимательства городского округа Заречный: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1) является получателем субсидии, предусмотренной на реализацию мероприятий по поддержке субъектов малого и среднего предпринимательства в муниципальной программе;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2) заключает соглашение о предоставлении субсидии из бюджета городского округа Заречный на реализацию мероприятий по поддержке субъектов малого и среднего предпринимательства (далее - соглашение) с администрацией городского округа Заречный в соответствии с Порядком предоставления субсидии из бюджета городского округа Заречный на реализацию мероприятий по поддержке субъектов малого и среднего предпринимательства, утвержденным постановлением администрации городского округа Заречный;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3) несет ответственность за своевременное и качественное выполнение мероприятий муниципальной программы;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4) обеспечивает целевое использование выделенных бюджетных средств; 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5) обеспечивает достижение значений показателей результативности, установленных в муниципальной программе.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6) осуществляет ведение ежеквартальной отчетности реализации муниципальной программы по установленным формам;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7) представляет в администрацию городского округа Заречный ежеквартальную отчетность, не позднее 5-го числа месяца, следующего за отчетным периодом, годовую отчетность - не позднее 15 числа месяца, следующего за отчетным годом;</w:t>
      </w:r>
    </w:p>
    <w:p w:rsidR="000221B4" w:rsidRPr="00443710" w:rsidRDefault="000221B4" w:rsidP="000221B4">
      <w:pPr>
        <w:pStyle w:val="ConsPlusNormal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8) выполняет иные обязательства, установленные бюджетным законодательством Российской Федерации и нормативными правовыми актами администрации городского округа Заречный.</w:t>
      </w:r>
    </w:p>
    <w:p w:rsidR="000221B4" w:rsidRPr="00443710" w:rsidRDefault="000221B4" w:rsidP="000221B4">
      <w:pPr>
        <w:autoSpaceDE w:val="0"/>
        <w:ind w:firstLine="540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Условия оказания поддержки субъектам малого и среднего предпринимательства определяются Федеральным законом от 24 июля 2007 года № 209-ФЗ «О развитии малого и среднего предпринимательства в Российской Федерации», Законом Свердловской области от 4 февраля 2008 года № 10-ОЗ «О развитии малого и среднего предпринимательства в Свердловской области» и нормативными правовыми актами администрации городского округа Заречный, принимаемыми в целях реализации настоящей программы. 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Финансирование мероприятий из областного бюджета осуществляется в порядке, определяемом соглашением, заключаемым Министерством инвестиций и развития Свердловской области с администрацией городского округа Заречный в целях предоставления субсидии для финансирования мероприятий, осуществляемых в рамках государственной поддержки малого и среднего предпринимательства.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Расходование денежных средств осуществляется в соответствии с требованиями бюджетного законодательства.</w:t>
      </w:r>
    </w:p>
    <w:p w:rsidR="000221B4" w:rsidRPr="00443710" w:rsidRDefault="000221B4" w:rsidP="000221B4">
      <w:pPr>
        <w:tabs>
          <w:tab w:val="left" w:pos="0"/>
        </w:tabs>
        <w:snapToGri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Реализация муниципальной программы осуществляется в соответствии с Федеральным законом N 44-ФЗ от 05.04.2013 "О контрактной системе в сфере закупок товаров, работ, услуг для обеспечения государственных и муниципальных нужд".</w:t>
      </w:r>
    </w:p>
    <w:p w:rsidR="000221B4" w:rsidRPr="00443710" w:rsidRDefault="000221B4" w:rsidP="000221B4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 xml:space="preserve">Координация работ по реализации муниципальной программы и мониторинг её результатов осуществляется администрацией городского округа Заречный (отделом экономики и стратегического планирования администрации городского округа Заречный) с участием координационного Совета по инвестициям и развитию предпринимательства в городском округе Заречный (далее - Совет). </w:t>
      </w:r>
    </w:p>
    <w:p w:rsidR="000221B4" w:rsidRPr="00443710" w:rsidRDefault="000221B4" w:rsidP="000221B4">
      <w:pPr>
        <w:autoSpaceDE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443710">
        <w:rPr>
          <w:rFonts w:ascii="Liberation Serif" w:hAnsi="Liberation Serif"/>
          <w:sz w:val="27"/>
          <w:szCs w:val="27"/>
        </w:rPr>
        <w:t>Контроль исполнения муниципальной программы, а также достижения поставленных целей и задач осуществляет заместитель</w:t>
      </w:r>
      <w:r w:rsidRPr="00443710">
        <w:rPr>
          <w:rFonts w:ascii="Liberation Serif" w:hAnsi="Liberation Serif"/>
          <w:color w:val="FF0000"/>
          <w:sz w:val="27"/>
          <w:szCs w:val="27"/>
        </w:rPr>
        <w:t xml:space="preserve"> </w:t>
      </w:r>
      <w:r w:rsidRPr="00443710">
        <w:rPr>
          <w:rFonts w:ascii="Liberation Serif" w:hAnsi="Liberation Serif"/>
          <w:sz w:val="27"/>
          <w:szCs w:val="27"/>
        </w:rPr>
        <w:t>главы администрации городского округа по финансово-экономическим вопросам и стратегическому планированию.</w:t>
      </w: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  <w:sectPr w:rsidR="000221B4" w:rsidSect="000221B4">
          <w:pgSz w:w="11905" w:h="16838" w:code="9"/>
          <w:pgMar w:top="1134" w:right="567" w:bottom="1134" w:left="1418" w:header="720" w:footer="720" w:gutter="0"/>
          <w:cols w:space="720"/>
          <w:noEndnote/>
          <w:docGrid w:linePitch="381"/>
        </w:sectPr>
      </w:pPr>
    </w:p>
    <w:p w:rsidR="00750D51" w:rsidRPr="00750D51" w:rsidRDefault="00750D51" w:rsidP="00750D51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750D51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750D51" w:rsidRPr="00750D51" w:rsidRDefault="00750D51" w:rsidP="00750D51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750D51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750D51" w:rsidRPr="00750D51" w:rsidRDefault="00750D51" w:rsidP="00750D51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750D51">
        <w:rPr>
          <w:rFonts w:ascii="Liberation Serif" w:hAnsi="Liberation Serif" w:cs="Liberation Serif"/>
          <w:sz w:val="24"/>
          <w:szCs w:val="24"/>
        </w:rPr>
        <w:t>«Развитие малого и среднего предпринимательства в городском округе Заречный до 2026 года»</w:t>
      </w:r>
    </w:p>
    <w:p w:rsidR="00750D51" w:rsidRDefault="00750D51" w:rsidP="00750D51">
      <w:pPr>
        <w:suppressAutoHyphens/>
        <w:autoSpaceDE w:val="0"/>
        <w:autoSpaceDN w:val="0"/>
        <w:ind w:left="10490"/>
        <w:jc w:val="right"/>
        <w:rPr>
          <w:rFonts w:ascii="Liberation Serif" w:hAnsi="Liberation Serif" w:cs="Liberation Serif"/>
          <w:sz w:val="24"/>
          <w:szCs w:val="24"/>
        </w:rPr>
      </w:pPr>
    </w:p>
    <w:p w:rsidR="00CA03AE" w:rsidRDefault="00CA03AE" w:rsidP="00750D51">
      <w:pPr>
        <w:suppressAutoHyphens/>
        <w:autoSpaceDE w:val="0"/>
        <w:autoSpaceDN w:val="0"/>
        <w:ind w:left="10490"/>
        <w:jc w:val="right"/>
        <w:rPr>
          <w:rFonts w:ascii="Liberation Serif" w:hAnsi="Liberation Serif" w:cs="Liberation Serif"/>
          <w:sz w:val="24"/>
          <w:szCs w:val="24"/>
        </w:rPr>
      </w:pPr>
    </w:p>
    <w:p w:rsidR="00CA03AE" w:rsidRPr="00CA03AE" w:rsidRDefault="00CA03AE" w:rsidP="00CA03AE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</w:p>
    <w:p w:rsidR="00CA03AE" w:rsidRPr="00CA03AE" w:rsidRDefault="00CA03AE" w:rsidP="00CA03AE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3"/>
          <w:szCs w:val="23"/>
        </w:rPr>
      </w:pPr>
      <w:r w:rsidRPr="00CA03AE">
        <w:rPr>
          <w:rFonts w:ascii="Liberation Serif" w:hAnsi="Liberation Serif" w:cs="Liberation Serif"/>
          <w:b/>
          <w:sz w:val="23"/>
          <w:szCs w:val="23"/>
        </w:rPr>
        <w:t>ЦЕЛИ, ЗАДАЧИ И ЦЕЛЕВЫЕ ПОКАЗАТЕЛИ РЕАЛИЗАЦИИ МУНИЦИПАЛЬНОЙ ПРОГРАММЫ</w:t>
      </w:r>
    </w:p>
    <w:p w:rsidR="00CA03AE" w:rsidRPr="00CA03AE" w:rsidRDefault="00CA03AE" w:rsidP="00CA03AE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</w:rPr>
      </w:pPr>
      <w:r w:rsidRPr="00CA03AE">
        <w:rPr>
          <w:rFonts w:ascii="Liberation Serif" w:hAnsi="Liberation Serif" w:cs="Liberation Serif"/>
          <w:b/>
          <w:sz w:val="23"/>
          <w:szCs w:val="23"/>
        </w:rPr>
        <w:t>«</w:t>
      </w:r>
      <w:r w:rsidRPr="00CA03AE">
        <w:rPr>
          <w:rFonts w:ascii="Liberation Serif" w:hAnsi="Liberation Serif" w:cs="Liberation Serif"/>
          <w:b/>
          <w:bCs/>
          <w:sz w:val="23"/>
          <w:szCs w:val="23"/>
        </w:rPr>
        <w:t xml:space="preserve">Развитие малого и среднего предпринимательства в городском округе Заречный до 2026 года» </w:t>
      </w:r>
    </w:p>
    <w:p w:rsidR="00CA03AE" w:rsidRPr="00CA03AE" w:rsidRDefault="00CA03AE" w:rsidP="00CA03AE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</w:p>
    <w:p w:rsidR="00CA03AE" w:rsidRPr="00CA03AE" w:rsidRDefault="00CA03AE" w:rsidP="00CA03AE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3434"/>
        <w:gridCol w:w="1134"/>
        <w:gridCol w:w="665"/>
        <w:gridCol w:w="894"/>
        <w:gridCol w:w="851"/>
        <w:gridCol w:w="850"/>
        <w:gridCol w:w="851"/>
        <w:gridCol w:w="992"/>
        <w:gridCol w:w="992"/>
        <w:gridCol w:w="3490"/>
      </w:tblGrid>
      <w:tr w:rsidR="00CA03AE" w:rsidRPr="00CA03AE" w:rsidTr="005E6863">
        <w:trPr>
          <w:cantSplit/>
          <w:trHeight w:val="39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Единица измерения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Источник значений показателей</w:t>
            </w:r>
          </w:p>
        </w:tc>
      </w:tr>
      <w:tr w:rsidR="00CA03AE" w:rsidRPr="00CA03AE" w:rsidTr="005E6863">
        <w:trPr>
          <w:cantSplit/>
          <w:trHeight w:val="25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</w:tr>
    </w:tbl>
    <w:p w:rsidR="00CA03AE" w:rsidRPr="00CA03AE" w:rsidRDefault="00CA03AE" w:rsidP="00CA03AE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3434"/>
        <w:gridCol w:w="1134"/>
        <w:gridCol w:w="665"/>
        <w:gridCol w:w="894"/>
        <w:gridCol w:w="851"/>
        <w:gridCol w:w="850"/>
        <w:gridCol w:w="851"/>
        <w:gridCol w:w="992"/>
        <w:gridCol w:w="992"/>
        <w:gridCol w:w="3490"/>
      </w:tblGrid>
      <w:tr w:rsidR="00CA03AE" w:rsidRPr="00CA03AE" w:rsidTr="005E6863">
        <w:trPr>
          <w:cantSplit/>
          <w:trHeight w:val="255"/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CA03AE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CA03AE" w:rsidRPr="00CA03AE" w:rsidTr="005E6863">
        <w:trPr>
          <w:cantSplit/>
          <w:trHeight w:val="25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CA03AE">
              <w:rPr>
                <w:rFonts w:ascii="Liberation Serif" w:hAnsi="Liberation Serif" w:cs="Liberation Serif"/>
                <w:bCs/>
                <w:color w:val="000000"/>
              </w:rPr>
              <w:t>1.1.</w:t>
            </w:r>
          </w:p>
        </w:tc>
        <w:tc>
          <w:tcPr>
            <w:tcW w:w="14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CA03AE">
              <w:rPr>
                <w:rFonts w:ascii="Liberation Serif" w:hAnsi="Liberation Serif" w:cs="Liberation Serif"/>
                <w:bCs/>
                <w:color w:val="000000"/>
              </w:rPr>
              <w:t>Цель 1.1. Создание благоприятных условий для развития малого и среднего предпринимательства в городском округе Заречный</w:t>
            </w:r>
          </w:p>
        </w:tc>
      </w:tr>
      <w:tr w:rsidR="00CA03AE" w:rsidRPr="00CA03AE" w:rsidTr="005E6863">
        <w:trPr>
          <w:cantSplit/>
          <w:trHeight w:val="25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CA03AE">
              <w:rPr>
                <w:rFonts w:ascii="Liberation Serif" w:hAnsi="Liberation Serif" w:cs="Liberation Serif"/>
                <w:color w:val="000000"/>
              </w:rPr>
              <w:t>1.1.1.</w:t>
            </w:r>
          </w:p>
        </w:tc>
        <w:tc>
          <w:tcPr>
            <w:tcW w:w="14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CA03AE">
              <w:rPr>
                <w:rFonts w:ascii="Liberation Serif" w:hAnsi="Liberation Serif" w:cs="Liberation Serif"/>
                <w:color w:val="000000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 w:rsidR="00CA03AE" w:rsidRPr="00CA03AE" w:rsidTr="005E6863">
        <w:trPr>
          <w:cantSplit/>
          <w:trHeight w:val="100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1.1.1.1.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ind w:right="131"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Фактические данные, предоставляемые резидентами Муниципального индустриального парка за отчетный период ответственному исполнителю муниципальной программы</w:t>
            </w:r>
          </w:p>
        </w:tc>
      </w:tr>
      <w:tr w:rsidR="00CA03AE" w:rsidRPr="00CA03AE" w:rsidTr="005E6863">
        <w:trPr>
          <w:cantSplit/>
          <w:trHeight w:val="5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1.1.1.2.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размещенных на территории муниципального индустриального парка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ind w:right="131"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 xml:space="preserve">Фактические данные в абсолютной величине, определяемые ответственным исполнителем муниципальной программы методом прямого счета </w:t>
            </w:r>
          </w:p>
        </w:tc>
      </w:tr>
      <w:tr w:rsidR="00CA03AE" w:rsidRPr="00CA03AE" w:rsidTr="005E6863">
        <w:trPr>
          <w:cantSplit/>
          <w:trHeight w:val="11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1.1.1.3.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1)</w:t>
            </w:r>
            <w:r w:rsidRPr="00CA03AE">
              <w:rPr>
                <w:rFonts w:ascii="Liberation Serif" w:hAnsi="Liberation Serif" w:cs="Liberation Serif"/>
              </w:rPr>
              <w:tab/>
              <w:t xml:space="preserve">«Единый реестр субъектов малого и среднего предпринимательства </w:t>
            </w:r>
          </w:p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городского округ Заречный – получателей поддержки» в автоматизированной информационной системе ФНС России;</w:t>
            </w:r>
          </w:p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2)</w:t>
            </w:r>
            <w:r w:rsidRPr="00CA03AE">
              <w:rPr>
                <w:rFonts w:ascii="Liberation Serif" w:hAnsi="Liberation Serif" w:cs="Liberation Serif"/>
              </w:rPr>
              <w:tab/>
              <w:t xml:space="preserve">сведения и данные статистической налоговой отчетности Межрайонной </w:t>
            </w:r>
          </w:p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ИФНС России № 29 по Свердловской области о налоговой базе и структуре начислений по местным налогам за 2016-2020 годы (форма № 5-МН), данные программного обеспечения прикладной подсистемы «Анализ имущественных налогов»;</w:t>
            </w:r>
          </w:p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3)</w:t>
            </w:r>
            <w:r w:rsidRPr="00CA03AE">
              <w:rPr>
                <w:rFonts w:ascii="Liberation Serif" w:hAnsi="Liberation Serif" w:cs="Liberation Serif"/>
              </w:rPr>
              <w:tab/>
              <w:t xml:space="preserve">сведения о заключенном праве аренды или безвозмездного пользования </w:t>
            </w:r>
          </w:p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имуществом СМСП из Перечня муниципального имущества городского округа Заречный, свободного от прав третьих лиц (за исключением имущественных прав СМСП), предусмотренного частью 4 статьи 18 ФЗ «О развитии малого и среднего предпринимательства в РФ.</w:t>
            </w:r>
          </w:p>
        </w:tc>
      </w:tr>
      <w:tr w:rsidR="00CA03AE" w:rsidRPr="00CA03AE" w:rsidTr="005E6863">
        <w:trPr>
          <w:cantSplit/>
          <w:trHeight w:val="25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CA03AE">
              <w:rPr>
                <w:rFonts w:ascii="Liberation Serif" w:hAnsi="Liberation Serif" w:cs="Liberation Serif"/>
                <w:color w:val="000000"/>
              </w:rPr>
              <w:t>1.1.2.</w:t>
            </w:r>
          </w:p>
        </w:tc>
        <w:tc>
          <w:tcPr>
            <w:tcW w:w="14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CA03AE">
              <w:rPr>
                <w:rFonts w:ascii="Liberation Serif" w:hAnsi="Liberation Serif" w:cs="Liberation Serif"/>
                <w:color w:val="000000"/>
              </w:rPr>
              <w:t>Задача 1.1.2. Развитие инфраструктуры поддержки малого и среднего предпринимательства</w:t>
            </w:r>
          </w:p>
        </w:tc>
      </w:tr>
      <w:tr w:rsidR="00CA03AE" w:rsidRPr="00CA03AE" w:rsidTr="005E6863">
        <w:trPr>
          <w:cantSplit/>
          <w:trHeight w:val="18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1.1.2.1.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40,6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37,6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1-Р, План мероприятий ("дорожная карта") по повышению эффективности деятельности ОМСУ ГО Заречный на 2023 год</w:t>
            </w:r>
          </w:p>
        </w:tc>
      </w:tr>
      <w:tr w:rsidR="00CA03AE" w:rsidRPr="00CA03AE" w:rsidTr="005E6863">
        <w:trPr>
          <w:cantSplit/>
          <w:trHeight w:val="185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1.1.2.2.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 xml:space="preserve">Доля среднесписочной численности работников (без внешних совместителей), занятых на малых, включая микропредприятия,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21,5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16,2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1-Р, План мероприятий ("дорожная карта") по повышению эффективности деятельности ОМСУ ГО Заречный на 2023 год</w:t>
            </w:r>
          </w:p>
        </w:tc>
      </w:tr>
      <w:tr w:rsidR="00CA03AE" w:rsidRPr="00CA03AE" w:rsidTr="005E6863">
        <w:trPr>
          <w:cantSplit/>
          <w:trHeight w:val="143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1.1.2.3.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126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1.1.2.4.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объектов, занесенных в Базу данных инвестиционно-привлекательных площадок, расположенных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140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1.1.2.5.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 xml:space="preserve">Число субъектов малого и среднего предпринимательства-участников мероприятий, в том числе представителей субъектов малого и среднего предпринимательства, физических лиц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167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1.1.2.6.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21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1.1.2.7.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Соответствие информации о малом и среднем предпринимательстве городского округа 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157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1.1.2.8.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«Единый реестр субъектов малого и среднего предпринимательства городского округа Заречный – получателей поддержки», актуализированный в автоматизированной информационной системе ФНС России</w:t>
            </w:r>
          </w:p>
        </w:tc>
      </w:tr>
      <w:tr w:rsidR="00CA03AE" w:rsidRPr="00CA03AE" w:rsidTr="00CA03AE">
        <w:trPr>
          <w:cantSplit/>
          <w:trHeight w:val="106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1.1.2.9.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проведенных мероприятий. направленных на продвижение и популяризацию предпринимательской деятельности на территории городского округа Заречный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  <w:tr w:rsidR="00CA03AE" w:rsidRPr="00CA03AE" w:rsidTr="005E6863">
        <w:trPr>
          <w:cantSplit/>
          <w:trHeight w:val="21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1.1.2.10.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опрошенных субъектов малого и среднего предпринимательства городского округа Заречный, принявших участие в опросе субъектов предпринимательской деятельности о состоянии развития конкуренции на товарных рынках Свердловской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субъект предпринимательской деятельности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не менее 1 по каждому товарному рынку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мониторинга конкурентной среды, проводимого ежегодно путем опросов потребителей и предпринимателей городского округа Заречный, осуществляющих деятельность на товарных рынках Свердловской области</w:t>
            </w:r>
          </w:p>
        </w:tc>
      </w:tr>
      <w:tr w:rsidR="00CA03AE" w:rsidRPr="00CA03AE" w:rsidTr="005E6863">
        <w:trPr>
          <w:cantSplit/>
          <w:trHeight w:val="10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1.1.2.11.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самозанятых граждан, зафиксировавших свой статус с учетом нового налогового режима для самозанятых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человек, нарастающим итогом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774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Сведения, предоставленные Межрайонной ИФНС России № 29 по Свердловской области</w:t>
            </w:r>
          </w:p>
        </w:tc>
      </w:tr>
      <w:tr w:rsidR="00CA03AE" w:rsidRPr="00CA03AE" w:rsidTr="005E6863">
        <w:trPr>
          <w:cantSplit/>
          <w:trHeight w:val="81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1.1.2.12.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Количество участников программы «Школа бизнеса» из числа школьников и студентов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3AE" w:rsidRPr="00CA03AE" w:rsidRDefault="00CA03AE" w:rsidP="00CA03AE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CA03AE">
              <w:rPr>
                <w:rFonts w:ascii="Liberation Serif" w:hAnsi="Liberation Serif" w:cs="Liberation Serif"/>
              </w:rPr>
              <w:t>Данные ФПМП ГО Заречный</w:t>
            </w:r>
          </w:p>
        </w:tc>
      </w:tr>
    </w:tbl>
    <w:p w:rsidR="00750D51" w:rsidRDefault="00750D51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  <w:sectPr w:rsidR="00750D51" w:rsidSect="000221B4">
          <w:pgSz w:w="16838" w:h="11905" w:orient="landscape" w:code="9"/>
          <w:pgMar w:top="1418" w:right="1134" w:bottom="567" w:left="1134" w:header="720" w:footer="720" w:gutter="0"/>
          <w:cols w:space="720"/>
          <w:noEndnote/>
          <w:docGrid w:linePitch="381"/>
        </w:sectPr>
      </w:pPr>
      <w:bookmarkStart w:id="2" w:name="Par258"/>
      <w:bookmarkStart w:id="3" w:name="Par328"/>
      <w:bookmarkEnd w:id="2"/>
      <w:bookmarkEnd w:id="3"/>
    </w:p>
    <w:p w:rsidR="004565B8" w:rsidRPr="004565B8" w:rsidRDefault="004565B8" w:rsidP="004565B8">
      <w:pPr>
        <w:suppressAutoHyphens/>
        <w:autoSpaceDE w:val="0"/>
        <w:autoSpaceDN w:val="0"/>
        <w:ind w:left="5387"/>
        <w:rPr>
          <w:rFonts w:ascii="Liberation Serif" w:eastAsia="Arial" w:hAnsi="Liberation Serif"/>
          <w:sz w:val="23"/>
          <w:szCs w:val="23"/>
          <w:lang w:eastAsia="ar-SA"/>
        </w:rPr>
      </w:pPr>
      <w:r w:rsidRPr="004565B8">
        <w:rPr>
          <w:rFonts w:ascii="Liberation Serif" w:eastAsia="Arial" w:hAnsi="Liberation Serif"/>
          <w:sz w:val="23"/>
          <w:szCs w:val="23"/>
          <w:lang w:eastAsia="ar-SA"/>
        </w:rPr>
        <w:t>Приложение</w:t>
      </w:r>
    </w:p>
    <w:p w:rsidR="004565B8" w:rsidRPr="004565B8" w:rsidRDefault="004565B8" w:rsidP="004565B8">
      <w:pPr>
        <w:suppressAutoHyphens/>
        <w:autoSpaceDE w:val="0"/>
        <w:autoSpaceDN w:val="0"/>
        <w:ind w:left="5387"/>
        <w:rPr>
          <w:rFonts w:ascii="Liberation Serif" w:eastAsia="Arial" w:hAnsi="Liberation Serif"/>
          <w:sz w:val="23"/>
          <w:szCs w:val="23"/>
          <w:lang w:eastAsia="ar-SA"/>
        </w:rPr>
      </w:pPr>
      <w:r w:rsidRPr="004565B8">
        <w:rPr>
          <w:rFonts w:ascii="Liberation Serif" w:eastAsia="Arial" w:hAnsi="Liberation Serif"/>
          <w:sz w:val="23"/>
          <w:szCs w:val="23"/>
          <w:lang w:eastAsia="ar-SA"/>
        </w:rPr>
        <w:t>к приложению № 1</w:t>
      </w:r>
    </w:p>
    <w:p w:rsidR="004565B8" w:rsidRPr="004565B8" w:rsidRDefault="004565B8" w:rsidP="004565B8">
      <w:pPr>
        <w:suppressAutoHyphens/>
        <w:autoSpaceDE w:val="0"/>
        <w:autoSpaceDN w:val="0"/>
        <w:ind w:left="5387"/>
        <w:rPr>
          <w:rFonts w:ascii="Liberation Serif" w:eastAsia="Arial" w:hAnsi="Liberation Serif"/>
          <w:sz w:val="23"/>
          <w:szCs w:val="23"/>
          <w:lang w:eastAsia="ar-SA"/>
        </w:rPr>
      </w:pPr>
      <w:r w:rsidRPr="004565B8">
        <w:rPr>
          <w:rFonts w:ascii="Liberation Serif" w:eastAsia="Arial" w:hAnsi="Liberation Serif"/>
          <w:sz w:val="23"/>
          <w:szCs w:val="23"/>
          <w:lang w:eastAsia="ar-SA"/>
        </w:rPr>
        <w:t>к муниципальной программе</w:t>
      </w:r>
    </w:p>
    <w:p w:rsidR="004565B8" w:rsidRPr="004565B8" w:rsidRDefault="004565B8" w:rsidP="004565B8">
      <w:pPr>
        <w:suppressAutoHyphens/>
        <w:autoSpaceDE w:val="0"/>
        <w:autoSpaceDN w:val="0"/>
        <w:ind w:left="5387"/>
        <w:rPr>
          <w:rFonts w:ascii="Liberation Serif" w:eastAsia="Arial" w:hAnsi="Liberation Serif"/>
          <w:sz w:val="23"/>
          <w:szCs w:val="23"/>
          <w:lang w:eastAsia="ar-SA"/>
        </w:rPr>
      </w:pPr>
      <w:r w:rsidRPr="004565B8">
        <w:rPr>
          <w:rFonts w:ascii="Liberation Serif" w:eastAsia="Arial" w:hAnsi="Liberation Serif"/>
          <w:sz w:val="23"/>
          <w:szCs w:val="23"/>
          <w:lang w:eastAsia="ar-SA"/>
        </w:rPr>
        <w:t>«Развитие малого и среднего предпринимательства в городском округе Заречный до 202</w:t>
      </w:r>
      <w:r w:rsidR="00556424">
        <w:rPr>
          <w:rFonts w:ascii="Liberation Serif" w:eastAsia="Arial" w:hAnsi="Liberation Serif"/>
          <w:sz w:val="23"/>
          <w:szCs w:val="23"/>
          <w:lang w:eastAsia="ar-SA"/>
        </w:rPr>
        <w:t>6</w:t>
      </w:r>
      <w:r w:rsidRPr="004565B8">
        <w:rPr>
          <w:rFonts w:ascii="Liberation Serif" w:eastAsia="Arial" w:hAnsi="Liberation Serif"/>
          <w:sz w:val="23"/>
          <w:szCs w:val="23"/>
          <w:lang w:eastAsia="ar-SA"/>
        </w:rPr>
        <w:t xml:space="preserve"> года» </w:t>
      </w:r>
    </w:p>
    <w:p w:rsidR="004565B8" w:rsidRDefault="004565B8" w:rsidP="004565B8">
      <w:pPr>
        <w:suppressAutoHyphens/>
        <w:autoSpaceDE w:val="0"/>
        <w:autoSpaceDN w:val="0"/>
        <w:jc w:val="center"/>
        <w:rPr>
          <w:rFonts w:ascii="Liberation Serif" w:eastAsia="Arial" w:hAnsi="Liberation Serif"/>
          <w:b/>
          <w:sz w:val="23"/>
          <w:szCs w:val="23"/>
          <w:lang w:eastAsia="ar-SA"/>
        </w:rPr>
      </w:pPr>
    </w:p>
    <w:p w:rsidR="004565B8" w:rsidRDefault="004565B8" w:rsidP="004565B8">
      <w:pPr>
        <w:suppressAutoHyphens/>
        <w:autoSpaceDE w:val="0"/>
        <w:autoSpaceDN w:val="0"/>
        <w:jc w:val="center"/>
        <w:rPr>
          <w:rFonts w:ascii="Liberation Serif" w:eastAsia="Arial" w:hAnsi="Liberation Serif"/>
          <w:b/>
          <w:sz w:val="23"/>
          <w:szCs w:val="23"/>
          <w:lang w:eastAsia="ar-SA"/>
        </w:rPr>
      </w:pPr>
    </w:p>
    <w:p w:rsidR="004565B8" w:rsidRPr="004565B8" w:rsidRDefault="004565B8" w:rsidP="004565B8">
      <w:pPr>
        <w:suppressAutoHyphens/>
        <w:autoSpaceDE w:val="0"/>
        <w:autoSpaceDN w:val="0"/>
        <w:jc w:val="center"/>
        <w:rPr>
          <w:rFonts w:ascii="Liberation Serif" w:eastAsia="Arial" w:hAnsi="Liberation Serif"/>
          <w:b/>
          <w:sz w:val="23"/>
          <w:szCs w:val="23"/>
          <w:lang w:eastAsia="ar-SA"/>
        </w:rPr>
      </w:pPr>
      <w:r w:rsidRPr="004565B8">
        <w:rPr>
          <w:rFonts w:ascii="Liberation Serif" w:eastAsia="Arial" w:hAnsi="Liberation Serif"/>
          <w:b/>
          <w:sz w:val="23"/>
          <w:szCs w:val="23"/>
          <w:lang w:eastAsia="ar-SA"/>
        </w:rPr>
        <w:t>Методика</w:t>
      </w:r>
    </w:p>
    <w:p w:rsidR="004565B8" w:rsidRPr="004565B8" w:rsidRDefault="004565B8" w:rsidP="004565B8">
      <w:pPr>
        <w:suppressAutoHyphens/>
        <w:autoSpaceDE w:val="0"/>
        <w:autoSpaceDN w:val="0"/>
        <w:jc w:val="center"/>
        <w:rPr>
          <w:rFonts w:ascii="Arial" w:eastAsia="Arial" w:hAnsi="Arial"/>
          <w:lang w:eastAsia="ar-SA"/>
        </w:rPr>
      </w:pPr>
      <w:r w:rsidRPr="004565B8">
        <w:rPr>
          <w:rFonts w:ascii="Liberation Serif" w:eastAsia="Arial" w:hAnsi="Liberation Serif"/>
          <w:b/>
          <w:sz w:val="23"/>
          <w:szCs w:val="23"/>
          <w:lang w:eastAsia="ar-SA"/>
        </w:rPr>
        <w:t>расчета значений целевых показателей муниципальной программы «Развитие малого и среднего предпринимательства в городском округе Заречный до 202</w:t>
      </w:r>
      <w:r w:rsidR="00556424">
        <w:rPr>
          <w:rFonts w:ascii="Liberation Serif" w:eastAsia="Arial" w:hAnsi="Liberation Serif"/>
          <w:b/>
          <w:sz w:val="23"/>
          <w:szCs w:val="23"/>
          <w:lang w:eastAsia="ar-SA"/>
        </w:rPr>
        <w:t>6</w:t>
      </w:r>
      <w:r w:rsidRPr="004565B8">
        <w:rPr>
          <w:rFonts w:ascii="Liberation Serif" w:eastAsia="Arial" w:hAnsi="Liberation Serif"/>
          <w:b/>
          <w:sz w:val="23"/>
          <w:szCs w:val="23"/>
          <w:lang w:eastAsia="ar-SA"/>
        </w:rPr>
        <w:t xml:space="preserve"> года»</w:t>
      </w:r>
    </w:p>
    <w:p w:rsidR="004565B8" w:rsidRPr="004565B8" w:rsidRDefault="004565B8" w:rsidP="004565B8">
      <w:pPr>
        <w:suppressAutoHyphens/>
        <w:autoSpaceDE w:val="0"/>
        <w:autoSpaceDN w:val="0"/>
        <w:ind w:firstLine="567"/>
        <w:jc w:val="center"/>
        <w:rPr>
          <w:rFonts w:ascii="Liberation Serif" w:eastAsia="Arial" w:hAnsi="Liberation Serif"/>
          <w:b/>
          <w:sz w:val="23"/>
          <w:szCs w:val="23"/>
          <w:lang w:eastAsia="ar-SA"/>
        </w:rPr>
      </w:pPr>
    </w:p>
    <w:p w:rsidR="004565B8" w:rsidRPr="004565B8" w:rsidRDefault="004565B8" w:rsidP="004565B8">
      <w:pPr>
        <w:suppressAutoHyphens/>
        <w:autoSpaceDE w:val="0"/>
        <w:autoSpaceDN w:val="0"/>
        <w:ind w:firstLine="567"/>
        <w:jc w:val="center"/>
        <w:rPr>
          <w:rFonts w:ascii="Liberation Serif" w:eastAsia="Arial" w:hAnsi="Liberation Serif"/>
          <w:b/>
          <w:sz w:val="23"/>
          <w:szCs w:val="23"/>
          <w:lang w:eastAsia="ar-SA"/>
        </w:rPr>
      </w:pP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Методика расчета значений целевых показателей муниципальной программы «Развитие малого и среднего предпринимательства в городском округе Заречный до 2024 года»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1. Целевой показатель 1.1.1.1. 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 xml:space="preserve">Показатель рассчитывается на основании фактических данных, предоставляемых резидентами Муниципального индустриального парка за отчетный период ответственному исполнителю муниципальной программы. </w:t>
      </w:r>
    </w:p>
    <w:p w:rsid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2. Целевой показатель 1.1.1.2. Количество субъектов малого и среднего предпринимательства, размещенных на территории муниципального индустриального парка.</w:t>
      </w:r>
    </w:p>
    <w:p w:rsidR="0027195A" w:rsidRPr="004565B8" w:rsidRDefault="006405AD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6405AD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показателя, характеризующего количество субъектов малого и среднего предпринимательства, размещенных на территории муниципального индустриального парка, являются фактические данные в абсолютной величине, определяемые ответственным исполнителем муниципальной программы методом прямого счета.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3. Целевой показатель 1.1.1.3. Количество субъектов малого и среднего предпринимательства, получивших муниципальную поддержку на территории городского округа Заречный.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показателя, характеризующего количество субъектов малого и среднего предпринимательства, получивших муниципальную поддержку на территории городского округа Заречный, являются: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1)</w:t>
      </w:r>
      <w:r w:rsidRPr="0036124E">
        <w:rPr>
          <w:rFonts w:ascii="Liberation Serif" w:eastAsia="Arial" w:hAnsi="Liberation Serif"/>
          <w:sz w:val="24"/>
          <w:szCs w:val="24"/>
          <w:lang w:eastAsia="ar-SA"/>
        </w:rPr>
        <w:tab/>
        <w:t xml:space="preserve">«Единый реестр субъектов малого и среднего предпринимательства 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городского округ Заречный – получателей поддержки» в автоматизированной информационной системе ФНС России;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2)</w:t>
      </w:r>
      <w:r w:rsidRPr="0036124E">
        <w:rPr>
          <w:rFonts w:ascii="Liberation Serif" w:eastAsia="Arial" w:hAnsi="Liberation Serif"/>
          <w:sz w:val="24"/>
          <w:szCs w:val="24"/>
          <w:lang w:eastAsia="ar-SA"/>
        </w:rPr>
        <w:tab/>
        <w:t xml:space="preserve">сведения и данные статистической налоговой отчетности Межрайонной 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ИФНС России № 29 по Свердловской области о налоговой базе и структуре начислений по местным налогам за 2016-2020 годы (форма № 5-МН), данные программного обеспечения прикладной подсистемы «Анализ имущественных налогов»;</w:t>
      </w:r>
    </w:p>
    <w:p w:rsidR="0027195A" w:rsidRPr="0036124E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3)</w:t>
      </w:r>
      <w:r w:rsidRPr="0036124E">
        <w:rPr>
          <w:rFonts w:ascii="Liberation Serif" w:eastAsia="Arial" w:hAnsi="Liberation Serif"/>
          <w:sz w:val="24"/>
          <w:szCs w:val="24"/>
          <w:lang w:eastAsia="ar-SA"/>
        </w:rPr>
        <w:tab/>
        <w:t xml:space="preserve">сведения о заключенном праве аренды или безвозмездного пользования </w:t>
      </w:r>
    </w:p>
    <w:p w:rsidR="0027195A" w:rsidRDefault="0027195A" w:rsidP="0027195A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36124E">
        <w:rPr>
          <w:rFonts w:ascii="Liberation Serif" w:eastAsia="Arial" w:hAnsi="Liberation Serif"/>
          <w:sz w:val="24"/>
          <w:szCs w:val="24"/>
          <w:lang w:eastAsia="ar-SA"/>
        </w:rPr>
        <w:t>имуществом СМСП из Перечня муниципального имущества городского округа Заречный, свободного от прав третьих лиц (за исключением имущественных прав СМСП), предусмотренного частью 4 статьи 18 ФЗ «О развитии малого и среднего предпринима</w:t>
      </w:r>
      <w:r>
        <w:rPr>
          <w:rFonts w:ascii="Liberation Serif" w:eastAsia="Arial" w:hAnsi="Liberation Serif"/>
          <w:sz w:val="24"/>
          <w:szCs w:val="24"/>
          <w:lang w:eastAsia="ar-SA"/>
        </w:rPr>
        <w:t>тельства в РФ.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4. Целевой показатель 1.1.2.1. Количество субъектов малого и среднего предпринимательства (включая индивидуальных предпринимателей) в расчете на 1 тыс. человек населения.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 xml:space="preserve">Показатель рассчитывается на основании показателей Управления Федеральной службы государственной статистики по Свердловской области, Единого реестра субъектов малого и среднего предпринимательства, характеризующих количество микропредприятий, малых и средних предприятий (включая территориально обособленные подразделения) и фактически действовавших индивидуальных предпринимателей на 1 тыс. человек постоянного населения городского округа Заречный. 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5. Целевой показатель 1.1.2.2. Доля среднесписочной численности работников (без внешних совместителей), занятых на малых, включая микропредприятия, средних предприятиях и у индивидуальных предпринимателей, в общей численности занятого населения.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Показатель рассчитывается на основании показателей Управления Федеральной службы государственной статистики по Свердловской области, Единого реестра субъектов малого и среднего предпринимательства, характеризующих среднесписочную численность работников (без внешних совместителей), занятых на микропредприятиях, малых и средних предприятиях, в общей численности занятого населения.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6. Целевой показатель 1.1.2.3. 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7. Целевой показатель 1.1.2.4.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tab/>
        <w:t>Количество объектов, занесенных в Базу данных инвестиционно-привлекательных площадок, расположенных на территории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8. Целевой показатель 1.1.2.5.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tab/>
        <w:t>Число субъектов малого и среднего предпринимательства-участников массового мероприятия, в том числе представителей субъектов малого и среднего предпринимательства, физических лиц.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9. Целевой показатель 1.1.2.6.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tab/>
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10. Целевой показатель 1.1.2.7. Соответствие информации о малом и среднем предпринимательстве городского округа 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данные, размещенные в информационных ресурсах, соответствующие требованиям статьи 19 Федерального закона от 24.07.2007 № 209-ФЗ "О развитии малого и среднего предпринимательства в Российской Федерации".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>11. Целевой показатель 1.1.2.8.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tab/>
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России.</w:t>
      </w:r>
    </w:p>
    <w:p w:rsidR="004565B8" w:rsidRPr="004565B8" w:rsidRDefault="004565B8" w:rsidP="004565B8">
      <w:pPr>
        <w:suppressAutoHyphens/>
        <w:autoSpaceDE w:val="0"/>
        <w:autoSpaceDN w:val="0"/>
        <w:ind w:firstLine="709"/>
        <w:jc w:val="both"/>
        <w:rPr>
          <w:rFonts w:ascii="Arial" w:eastAsia="Arial" w:hAnsi="Arial"/>
          <w:lang w:eastAsia="ar-SA"/>
        </w:rPr>
      </w:pPr>
      <w:r w:rsidRPr="004565B8">
        <w:rPr>
          <w:rFonts w:ascii="Liberation Serif" w:eastAsia="Arial" w:hAnsi="Liberation Serif"/>
          <w:sz w:val="24"/>
          <w:szCs w:val="24"/>
          <w:lang w:eastAsia="ar-SA"/>
        </w:rPr>
        <w:t xml:space="preserve">Источником информации о значении указанного показателя является </w:t>
      </w:r>
      <w:r w:rsidRPr="004565B8">
        <w:rPr>
          <w:rFonts w:ascii="Liberation Serif" w:eastAsia="Arial" w:hAnsi="Liberation Serif" w:cs="Liberation Serif"/>
          <w:sz w:val="24"/>
          <w:szCs w:val="24"/>
          <w:lang w:eastAsia="ar-SA"/>
        </w:rPr>
        <w:t>«Единый реестр субъектов малого и среднего предпринимательства городского округа Заречный – получателей поддержки»</w:t>
      </w:r>
      <w:r w:rsidRPr="004565B8">
        <w:rPr>
          <w:rFonts w:ascii="Liberation Serif" w:eastAsia="Arial" w:hAnsi="Liberation Serif"/>
          <w:sz w:val="24"/>
          <w:szCs w:val="24"/>
          <w:lang w:eastAsia="ar-SA"/>
        </w:rPr>
        <w:t>, актуализированный в автоматизированной информационной системе ФНС России.</w:t>
      </w:r>
    </w:p>
    <w:p w:rsidR="004565B8" w:rsidRPr="004565B8" w:rsidRDefault="001D16D8" w:rsidP="004565B8">
      <w:pPr>
        <w:suppressAutoHyphens/>
        <w:autoSpaceDE w:val="0"/>
        <w:autoSpaceDN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>
        <w:rPr>
          <w:rFonts w:ascii="Liberation Serif" w:eastAsia="Arial" w:hAnsi="Liberation Serif"/>
          <w:sz w:val="24"/>
          <w:szCs w:val="24"/>
          <w:lang w:eastAsia="ar-SA"/>
        </w:rPr>
        <w:t xml:space="preserve">12. Целевой показатель 1.1.2.9. </w:t>
      </w:r>
      <w:r w:rsidR="004565B8" w:rsidRPr="004565B8">
        <w:rPr>
          <w:rFonts w:ascii="Liberation Serif" w:eastAsia="Arial" w:hAnsi="Liberation Serif"/>
          <w:sz w:val="24"/>
          <w:szCs w:val="24"/>
          <w:lang w:eastAsia="ar-SA"/>
        </w:rPr>
        <w:t>Количество проведенных мероприятий, направленных на продвижение и популяризацию предпринимательской деятельности на территории городского округа Заречный.</w:t>
      </w:r>
    </w:p>
    <w:p w:rsidR="000221B4" w:rsidRDefault="004565B8" w:rsidP="001D16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4565B8">
        <w:rPr>
          <w:rFonts w:ascii="Liberation Serif" w:hAnsi="Liberation Serif"/>
          <w:sz w:val="24"/>
          <w:szCs w:val="24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</w:t>
      </w:r>
      <w:r>
        <w:rPr>
          <w:rFonts w:ascii="Liberation Serif" w:hAnsi="Liberation Serif"/>
          <w:sz w:val="24"/>
          <w:szCs w:val="24"/>
        </w:rPr>
        <w:t>.</w:t>
      </w:r>
    </w:p>
    <w:p w:rsidR="001D16D8" w:rsidRPr="001D16D8" w:rsidRDefault="001D16D8" w:rsidP="001D16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1D16D8">
        <w:rPr>
          <w:rFonts w:ascii="Liberation Serif" w:hAnsi="Liberation Serif"/>
          <w:sz w:val="24"/>
          <w:szCs w:val="24"/>
        </w:rPr>
        <w:t>13. Целевой показатель 1.1.2.11. Количество самозанятых граждан, зафиксировавших свой статус с учетом нового налогового режима для самозанятых.</w:t>
      </w:r>
    </w:p>
    <w:p w:rsidR="000221B4" w:rsidRPr="001D16D8" w:rsidRDefault="001D16D8" w:rsidP="001D16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1D16D8">
        <w:rPr>
          <w:rFonts w:ascii="Liberation Serif" w:hAnsi="Liberation Serif"/>
          <w:sz w:val="24"/>
          <w:szCs w:val="24"/>
        </w:rPr>
        <w:t>Источником информации о значении указанного показателя являются сведения, предоставленные Межрайонной ИФНС России</w:t>
      </w:r>
      <w:r>
        <w:rPr>
          <w:rFonts w:ascii="Liberation Serif" w:hAnsi="Liberation Serif"/>
          <w:sz w:val="24"/>
          <w:szCs w:val="24"/>
        </w:rPr>
        <w:t xml:space="preserve"> № 29 по Свердловской области.</w:t>
      </w: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</w:pPr>
    </w:p>
    <w:p w:rsidR="000221B4" w:rsidRDefault="000221B4" w:rsidP="003C0605">
      <w:pPr>
        <w:widowControl w:val="0"/>
        <w:autoSpaceDE w:val="0"/>
        <w:autoSpaceDN w:val="0"/>
        <w:adjustRightInd w:val="0"/>
        <w:rPr>
          <w:rFonts w:ascii="Liberation Serif" w:hAnsi="Liberation Serif"/>
          <w:sz w:val="27"/>
          <w:szCs w:val="27"/>
        </w:rPr>
        <w:sectPr w:rsidR="000221B4" w:rsidSect="000221B4">
          <w:pgSz w:w="11905" w:h="16838" w:code="9"/>
          <w:pgMar w:top="1134" w:right="567" w:bottom="1134" w:left="1418" w:header="720" w:footer="720" w:gutter="0"/>
          <w:cols w:space="720"/>
          <w:noEndnote/>
          <w:docGrid w:linePitch="381"/>
        </w:sectPr>
      </w:pPr>
    </w:p>
    <w:p w:rsidR="00265F5F" w:rsidRPr="00265F5F" w:rsidRDefault="00265F5F" w:rsidP="00265F5F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750D51" w:rsidRPr="00750D51" w:rsidRDefault="00750D51" w:rsidP="00750D51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750D51" w:rsidRPr="00750D51" w:rsidRDefault="00750D51" w:rsidP="00750D51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4A4D2B" w:rsidRPr="004A4D2B" w:rsidRDefault="004A4D2B" w:rsidP="004A4D2B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4A4D2B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4A4D2B" w:rsidRPr="004A4D2B" w:rsidRDefault="004A4D2B" w:rsidP="004A4D2B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4A4D2B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4A4D2B" w:rsidRPr="004A4D2B" w:rsidRDefault="004A4D2B" w:rsidP="004A4D2B">
      <w:pPr>
        <w:suppressAutoHyphens/>
        <w:autoSpaceDE w:val="0"/>
        <w:autoSpaceDN w:val="0"/>
        <w:ind w:left="10490"/>
        <w:rPr>
          <w:rFonts w:ascii="Liberation Serif" w:hAnsi="Liberation Serif" w:cs="Liberation Serif"/>
          <w:sz w:val="24"/>
          <w:szCs w:val="24"/>
        </w:rPr>
      </w:pPr>
      <w:r w:rsidRPr="004A4D2B">
        <w:rPr>
          <w:rFonts w:ascii="Liberation Serif" w:hAnsi="Liberation Serif" w:cs="Liberation Serif"/>
          <w:sz w:val="24"/>
          <w:szCs w:val="24"/>
        </w:rPr>
        <w:t>«Развитие малого и среднего предпринимательства в городском округе Заречный до 2026 года»</w:t>
      </w:r>
    </w:p>
    <w:p w:rsidR="00543D7D" w:rsidRDefault="00543D7D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Pr="00543D7D" w:rsidRDefault="00543D7D" w:rsidP="00543D7D">
      <w:pPr>
        <w:suppressAutoHyphens/>
        <w:autoSpaceDE w:val="0"/>
        <w:autoSpaceDN w:val="0"/>
        <w:ind w:left="10490"/>
        <w:jc w:val="right"/>
        <w:rPr>
          <w:rFonts w:ascii="Liberation Serif" w:hAnsi="Liberation Serif" w:cs="Liberation Serif"/>
          <w:sz w:val="24"/>
          <w:szCs w:val="24"/>
        </w:rPr>
      </w:pPr>
    </w:p>
    <w:p w:rsidR="00543D7D" w:rsidRPr="00543D7D" w:rsidRDefault="00543D7D" w:rsidP="00543D7D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543D7D" w:rsidRPr="00543D7D" w:rsidRDefault="00543D7D" w:rsidP="00543D7D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543D7D" w:rsidRPr="00543D7D" w:rsidRDefault="00543D7D" w:rsidP="00543D7D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p w:rsidR="00543D7D" w:rsidRPr="00543D7D" w:rsidRDefault="00543D7D" w:rsidP="00543D7D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43D7D">
        <w:rPr>
          <w:rFonts w:ascii="Liberation Serif" w:hAnsi="Liberation Serif" w:cs="Liberation Serif"/>
          <w:b/>
          <w:sz w:val="24"/>
          <w:szCs w:val="24"/>
        </w:rPr>
        <w:t>ПЛАН МЕРОПРИЯТИЙ ПО ВЫПОЛНЕНИЮ МУНИЦИПАЛЬНОЙ ПРОГРАММЫ</w:t>
      </w:r>
    </w:p>
    <w:p w:rsidR="00543D7D" w:rsidRPr="00543D7D" w:rsidRDefault="00543D7D" w:rsidP="00543D7D">
      <w:pPr>
        <w:suppressAutoHyphens/>
        <w:autoSpaceDE w:val="0"/>
        <w:autoSpaceDN w:val="0"/>
        <w:jc w:val="center"/>
        <w:rPr>
          <w:rFonts w:ascii="Liberation Serif" w:hAnsi="Liberation Serif" w:cs="Liberation Serif"/>
        </w:rPr>
      </w:pPr>
      <w:r w:rsidRPr="00543D7D">
        <w:rPr>
          <w:rFonts w:ascii="Liberation Serif" w:hAnsi="Liberation Serif" w:cs="Liberation Serif"/>
          <w:b/>
          <w:sz w:val="24"/>
          <w:szCs w:val="24"/>
        </w:rPr>
        <w:t>«</w:t>
      </w:r>
      <w:r w:rsidRPr="00543D7D">
        <w:rPr>
          <w:rFonts w:ascii="Liberation Serif" w:hAnsi="Liberation Serif" w:cs="Liberation Serif"/>
          <w:b/>
          <w:bCs/>
          <w:sz w:val="24"/>
          <w:szCs w:val="24"/>
        </w:rPr>
        <w:t>Развитие малого и среднего предпринимательства в городском округе Заречный до 2026 года»</w:t>
      </w:r>
    </w:p>
    <w:p w:rsidR="00543D7D" w:rsidRPr="00543D7D" w:rsidRDefault="00543D7D" w:rsidP="00543D7D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Pr="00543D7D" w:rsidRDefault="00543D7D" w:rsidP="00543D7D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840"/>
        <w:gridCol w:w="1384"/>
        <w:gridCol w:w="1319"/>
        <w:gridCol w:w="1320"/>
        <w:gridCol w:w="1320"/>
        <w:gridCol w:w="1220"/>
        <w:gridCol w:w="1122"/>
        <w:gridCol w:w="1122"/>
        <w:gridCol w:w="1122"/>
        <w:gridCol w:w="1482"/>
      </w:tblGrid>
      <w:tr w:rsidR="00B37592" w:rsidRPr="00B37592" w:rsidTr="000612EF">
        <w:trPr>
          <w:cantSplit/>
          <w:trHeight w:val="518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2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B37592" w:rsidRPr="00B37592" w:rsidTr="000612EF">
        <w:trPr>
          <w:cantSplit/>
          <w:trHeight w:val="112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</w:tr>
    </w:tbl>
    <w:p w:rsidR="00B37592" w:rsidRPr="00B37592" w:rsidRDefault="00B37592" w:rsidP="00B37592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840"/>
        <w:gridCol w:w="1384"/>
        <w:gridCol w:w="1319"/>
        <w:gridCol w:w="1320"/>
        <w:gridCol w:w="1320"/>
        <w:gridCol w:w="1220"/>
        <w:gridCol w:w="1122"/>
        <w:gridCol w:w="1122"/>
        <w:gridCol w:w="1122"/>
        <w:gridCol w:w="1482"/>
      </w:tblGrid>
      <w:tr w:rsidR="00B37592" w:rsidRPr="00B37592" w:rsidTr="000612EF">
        <w:trPr>
          <w:cantSplit/>
          <w:trHeight w:val="255"/>
          <w:tblHeader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 w:rsidRPr="00B37592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B37592" w:rsidRPr="00B37592" w:rsidTr="000612EF">
        <w:trPr>
          <w:cantSplit/>
          <w:trHeight w:val="47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101 240 845,82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35 888 473,38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35 885 765,47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20 482 179,65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7 453 377,32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93 860 839,45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7 380 006,37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1 269 000,00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1 510 956,37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93 860 839,45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93 860 839,45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7 380 006,37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1 269 000,00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1 510 956,37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4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7 380 006,37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1 269 000,00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1 510 956,37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9.</w:t>
            </w:r>
          </w:p>
        </w:tc>
        <w:tc>
          <w:tcPr>
            <w:tcW w:w="1276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10.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93 860 839,45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93 860 839,45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9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87 918 418,50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14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Мероприятие 1.1. Строительство муниципального индустриального парка в городском округе Заречный Свердловской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87 918 418,50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1.1.1.1., 1.1.1.2., 1.1.1.3.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87 918 418,50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328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 xml:space="preserve">Подмероприятие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объекта:"Муниципальный индустриальный парк городского округа Заречный Свердловской области. Площадка № 1. Первый этап. Объекты инженерной инфраструктуры." 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87 918 418,50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1.1.1.1., 1.1.1.2., 1.1.1.3.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87 918 418,50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34 388 473,38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34 316 765,47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19 213 179,65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76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20.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11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Мероприятие 1.5. Увеличение мощности электрической энергии территории индустриального парка "Заречный" до 2 МВт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1.1.1.1., 1.1.1.2., 1.1.1.3.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5 942 420,95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5 942 420,95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23.</w:t>
            </w:r>
          </w:p>
        </w:tc>
        <w:tc>
          <w:tcPr>
            <w:tcW w:w="1276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43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7 380 006,37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1 269 000,00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1 510 956,37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25.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7 380 006,37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1 269 000,00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1 510 956,37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493 050,00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519 000,00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8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26.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Мероприятие 1.2.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6 469 556,37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1 369 000,00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1 438 000,00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1 138 000,00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1 379 956,37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368 600,00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388 000,00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388 000,00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27.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6 469 556,37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1 369 000,00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1 438 000,00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1 138 000,00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1 379 956,37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368 600,00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388 000,00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388 000,00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 w:rsidRPr="00B37592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B37592" w:rsidRPr="00B37592" w:rsidTr="000612EF">
        <w:trPr>
          <w:cantSplit/>
          <w:trHeight w:val="94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28.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 xml:space="preserve">Подмероприятие 1.2.1. Предоставление компенсации части затрат субъектам малого и среднего предпринимательства по оплате за аренду помещений в Бизнес-Инкубаторе 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1 050 000,00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250 000,00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250 000,00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350 000,00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1 050 000,00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250 000,00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250 000,00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350 000,00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56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30.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 1.2.2. Обеспечение деятельности Фонда поддержки малого предпринимательства городского округа Заречный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5 419 556,37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1 169 000,00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1 188 000,00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888 000,00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1 029 956,37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368 600,00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388 000,00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388 000,00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5 419 556,37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1 169 000,00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1 188 000,00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888 000,00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1 029 956,37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368 600,00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388 000,00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388 000,00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6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 1.2.3. Дополнение базы данных инвестиционно-привлекательных площадок городского округа Заречный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65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 1.2.4. Проведение мероприятий направленных на продвижение городского округа Заречный, как территории, привлекательной для инвесторов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6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 1.2.5. Пропаганда и популяризация предпринимательской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2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38.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 1.2.6. Обеспечение функционирования информационного ресурса, содержащего полный объем информации о развитии малого и среднего предпринимательства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7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40.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 1.2.7. Ведение "Единого реестра субъектов малого и среднего предпринимательства городского округа Заречный - получателей поддержки" в автоматизированной информационной системе ФНС России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227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42.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 1.2.8. Проведение мониторинга наличия (отсутствия) административных барьеров и оценки состояния развития конкуренции на товарных рынках Свердловской области субъектами предпринимательской деятельности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54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44.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Подмероприятие 1.2.9. Развитие молодежного предпринимательства - "Школа бизнеса"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iCs/>
                <w:color w:val="000000"/>
              </w:rPr>
              <w:t>1.1.2.1., 1.1.2.10., 1.1.2.11., 1.1.2.2., 1.1.2.3., 1.1.2.4., 1.1.2.5., 1.1.2.6., 1.1.2.7., 1.1.2.8., 1.1.2.9.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10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46.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Мероприятие 1.3. Субсидии сельхозтоваропроизводителям (за исключением государственных (муниципальных) учреждений)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910 450,00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124 450,00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131 000,00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910 450,00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124 450,00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131 000,00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  <w:tr w:rsidR="00B37592" w:rsidRPr="00B37592" w:rsidTr="000612EF">
        <w:trPr>
          <w:cantSplit/>
          <w:trHeight w:val="582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48.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Мероприятие 1.4. 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социально значимые и иные приоритетные виды деятельности, указанные в приложении № 5 к муниципальной программе, путем передачи объектов, включенных в утвержденный Перечень муниципального имущества ГО Заречный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без проведения торгов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 w:rsidRPr="00B37592">
              <w:rPr>
                <w:rFonts w:ascii="Liberation Serif" w:hAnsi="Liberation Serif" w:cs="Liberation Serif"/>
                <w:bCs/>
                <w:color w:val="000000"/>
              </w:rPr>
              <w:t>1.1.1.3.</w:t>
            </w:r>
          </w:p>
        </w:tc>
      </w:tr>
      <w:tr w:rsidR="00B37592" w:rsidRPr="00B37592" w:rsidTr="000612EF">
        <w:trPr>
          <w:cantSplit/>
          <w:trHeight w:val="25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2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592" w:rsidRPr="00B37592" w:rsidRDefault="00B37592" w:rsidP="00B37592">
            <w:pPr>
              <w:widowControl w:val="0"/>
              <w:suppressAutoHyphens/>
              <w:autoSpaceDN w:val="0"/>
              <w:textAlignment w:val="baseline"/>
              <w:rPr>
                <w:rFonts w:ascii="Liberation Serif" w:hAnsi="Liberation Serif" w:cs="Liberation Serif"/>
              </w:rPr>
            </w:pPr>
            <w:r w:rsidRPr="00B37592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B37592" w:rsidRPr="00B37592" w:rsidRDefault="00B37592" w:rsidP="00B37592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</w:rPr>
      </w:pPr>
    </w:p>
    <w:p w:rsidR="00B37592" w:rsidRPr="00B37592" w:rsidRDefault="00B37592" w:rsidP="00B37592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Pr="00543D7D" w:rsidRDefault="00543D7D" w:rsidP="00543D7D">
      <w:pPr>
        <w:widowControl w:val="0"/>
        <w:suppressAutoHyphens/>
        <w:autoSpaceDN w:val="0"/>
        <w:textAlignment w:val="baseline"/>
        <w:rPr>
          <w:rFonts w:ascii="Liberation Serif" w:hAnsi="Liberation Serif" w:cs="Liberation Serif"/>
        </w:rPr>
      </w:pPr>
    </w:p>
    <w:p w:rsidR="00543D7D" w:rsidRPr="00543D7D" w:rsidRDefault="00543D7D" w:rsidP="00543D7D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Default="00543D7D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Default="00543D7D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37592" w:rsidRDefault="00B37592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543D7D" w:rsidRDefault="00543D7D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3D32E8" w:rsidRPr="004A4D2B" w:rsidRDefault="003D32E8" w:rsidP="004A4D2B">
      <w:pPr>
        <w:suppressAutoHyphens/>
        <w:autoSpaceDE w:val="0"/>
        <w:autoSpaceDN w:val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CD68C8" w:rsidRPr="00CD68C8" w:rsidRDefault="00CD68C8" w:rsidP="00CD68C8">
      <w:pPr>
        <w:suppressAutoHyphens/>
        <w:autoSpaceDN w:val="0"/>
        <w:rPr>
          <w:rFonts w:ascii="Liberation Serif" w:hAnsi="Liberation Serif" w:cs="Liberation Serif"/>
          <w:sz w:val="2"/>
          <w:szCs w:val="2"/>
          <w:lang w:eastAsia="en-US"/>
        </w:rPr>
      </w:pP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>Приложение № 3</w:t>
      </w: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 xml:space="preserve">к муниципальной программе </w:t>
      </w: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 xml:space="preserve">«Развитие малого и среднего предпринимательства в городском округе Заречный </w:t>
      </w: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>до 202</w:t>
      </w:r>
      <w:r w:rsidR="000A0F52">
        <w:rPr>
          <w:rFonts w:ascii="Liberation Serif" w:hAnsi="Liberation Serif"/>
          <w:sz w:val="23"/>
          <w:szCs w:val="23"/>
        </w:rPr>
        <w:t>6</w:t>
      </w:r>
      <w:r w:rsidRPr="00A57153">
        <w:rPr>
          <w:rFonts w:ascii="Liberation Serif" w:hAnsi="Liberation Serif"/>
          <w:sz w:val="23"/>
          <w:szCs w:val="23"/>
        </w:rPr>
        <w:t xml:space="preserve"> года» </w:t>
      </w:r>
    </w:p>
    <w:p w:rsidR="00A57153" w:rsidRDefault="00A57153" w:rsidP="00A57153">
      <w:pPr>
        <w:widowControl w:val="0"/>
        <w:autoSpaceDE w:val="0"/>
        <w:autoSpaceDN w:val="0"/>
        <w:jc w:val="center"/>
        <w:rPr>
          <w:rFonts w:ascii="Liberation Serif" w:hAnsi="Liberation Serif"/>
          <w:sz w:val="23"/>
          <w:szCs w:val="23"/>
        </w:rPr>
      </w:pPr>
    </w:p>
    <w:p w:rsidR="00A57153" w:rsidRPr="00A57153" w:rsidRDefault="00A57153" w:rsidP="00A57153">
      <w:pPr>
        <w:widowControl w:val="0"/>
        <w:autoSpaceDE w:val="0"/>
        <w:autoSpaceDN w:val="0"/>
        <w:jc w:val="center"/>
        <w:rPr>
          <w:rFonts w:ascii="Liberation Serif" w:hAnsi="Liberation Serif"/>
          <w:sz w:val="23"/>
          <w:szCs w:val="23"/>
        </w:rPr>
      </w:pPr>
    </w:p>
    <w:p w:rsidR="00A57153" w:rsidRPr="00A57153" w:rsidRDefault="00A57153" w:rsidP="00A57153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3"/>
          <w:szCs w:val="23"/>
        </w:rPr>
      </w:pPr>
      <w:r w:rsidRPr="00A57153">
        <w:rPr>
          <w:rFonts w:ascii="Liberation Serif" w:hAnsi="Liberation Serif"/>
          <w:b/>
          <w:sz w:val="23"/>
          <w:szCs w:val="23"/>
        </w:rPr>
        <w:t>ПЕРЕЧЕНЬ</w:t>
      </w:r>
    </w:p>
    <w:p w:rsidR="00A57153" w:rsidRPr="00A57153" w:rsidRDefault="00A57153" w:rsidP="00A57153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3"/>
          <w:szCs w:val="23"/>
        </w:rPr>
      </w:pPr>
      <w:r w:rsidRPr="00A57153">
        <w:rPr>
          <w:rFonts w:ascii="Liberation Serif" w:hAnsi="Liberation Serif"/>
          <w:b/>
          <w:sz w:val="23"/>
          <w:szCs w:val="23"/>
        </w:rPr>
        <w:t>ОБЪЕКТОВ КАПИТАЛЬНОГО СТРОИТЕЛЬСТВА ДЛЯ БЮДЖЕТНЫХ ИНВЕСТИЦИЙ</w:t>
      </w:r>
    </w:p>
    <w:p w:rsidR="00A57153" w:rsidRPr="00A57153" w:rsidRDefault="00A57153" w:rsidP="00A57153">
      <w:pPr>
        <w:widowControl w:val="0"/>
        <w:autoSpaceDE w:val="0"/>
        <w:autoSpaceDN w:val="0"/>
        <w:ind w:right="-567"/>
        <w:jc w:val="center"/>
      </w:pPr>
      <w:r w:rsidRPr="00A57153">
        <w:rPr>
          <w:rFonts w:ascii="Liberation Serif" w:hAnsi="Liberation Serif"/>
          <w:b/>
          <w:bCs/>
          <w:sz w:val="23"/>
          <w:szCs w:val="23"/>
        </w:rPr>
        <w:t xml:space="preserve"> «Развитие малого и среднего предпринимательства в городском округе Заречный до 202</w:t>
      </w:r>
      <w:r w:rsidR="000A0F52">
        <w:rPr>
          <w:rFonts w:ascii="Liberation Serif" w:hAnsi="Liberation Serif"/>
          <w:b/>
          <w:bCs/>
          <w:sz w:val="23"/>
          <w:szCs w:val="23"/>
        </w:rPr>
        <w:t>6</w:t>
      </w:r>
      <w:r w:rsidRPr="00A57153">
        <w:rPr>
          <w:rFonts w:ascii="Liberation Serif" w:hAnsi="Liberation Serif"/>
          <w:b/>
          <w:bCs/>
          <w:sz w:val="23"/>
          <w:szCs w:val="23"/>
        </w:rPr>
        <w:t xml:space="preserve"> года» </w:t>
      </w:r>
    </w:p>
    <w:p w:rsidR="00A57153" w:rsidRDefault="00A57153" w:rsidP="00A57153">
      <w:pPr>
        <w:widowControl w:val="0"/>
        <w:autoSpaceDE w:val="0"/>
        <w:autoSpaceDN w:val="0"/>
        <w:ind w:right="-567"/>
        <w:jc w:val="center"/>
        <w:rPr>
          <w:rFonts w:ascii="Liberation Serif" w:hAnsi="Liberation Serif"/>
          <w:sz w:val="23"/>
          <w:szCs w:val="23"/>
        </w:rPr>
      </w:pPr>
    </w:p>
    <w:p w:rsidR="00EE0355" w:rsidRDefault="00EE0355" w:rsidP="00A57153">
      <w:pPr>
        <w:widowControl w:val="0"/>
        <w:autoSpaceDE w:val="0"/>
        <w:autoSpaceDN w:val="0"/>
        <w:ind w:right="-567"/>
        <w:jc w:val="center"/>
        <w:rPr>
          <w:rFonts w:ascii="Liberation Serif" w:hAnsi="Liberation Serif"/>
          <w:sz w:val="23"/>
          <w:szCs w:val="23"/>
        </w:rPr>
      </w:pPr>
    </w:p>
    <w:tbl>
      <w:tblPr>
        <w:tblW w:w="15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1960"/>
        <w:gridCol w:w="1662"/>
        <w:gridCol w:w="1459"/>
        <w:gridCol w:w="1571"/>
        <w:gridCol w:w="1708"/>
        <w:gridCol w:w="714"/>
        <w:gridCol w:w="1391"/>
        <w:gridCol w:w="633"/>
        <w:gridCol w:w="633"/>
        <w:gridCol w:w="633"/>
        <w:gridCol w:w="1206"/>
        <w:gridCol w:w="456"/>
        <w:gridCol w:w="456"/>
      </w:tblGrid>
      <w:tr w:rsidR="00EE0355" w:rsidRPr="00EE0355" w:rsidTr="00126919">
        <w:trPr>
          <w:cantSplit/>
          <w:trHeight w:val="81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№ строки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Адрес объекта капитального строительства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Форма собственности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Сметная стоимость объекта (руб.):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4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Объёмы финансирования, руб.</w:t>
            </w:r>
          </w:p>
        </w:tc>
      </w:tr>
      <w:tr w:rsidR="00EE0355" w:rsidRPr="00EE0355" w:rsidTr="00126919">
        <w:trPr>
          <w:cantSplit/>
          <w:trHeight w:val="132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в ценах, соответствующих лет реализации проекта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начало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ввод (завершение)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2020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2022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2023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2024</w:t>
            </w:r>
          </w:p>
        </w:tc>
      </w:tr>
      <w:tr w:rsidR="00EE0355" w:rsidRPr="00EE0355" w:rsidTr="00126919">
        <w:trPr>
          <w:cantSplit/>
          <w:trHeight w:val="2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8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9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</w:rPr>
            </w:pPr>
            <w:r w:rsidRPr="00EE0355">
              <w:rPr>
                <w:rFonts w:ascii="Liberation Serif" w:hAnsi="Liberation Serif" w:cs="Arial"/>
                <w:bCs/>
              </w:rPr>
              <w:t>14</w:t>
            </w:r>
          </w:p>
        </w:tc>
      </w:tr>
      <w:tr w:rsidR="00EE0355" w:rsidRPr="00EE0355" w:rsidTr="00126919">
        <w:trPr>
          <w:cantSplit/>
          <w:trHeight w:val="15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1.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Комплекс зданий и сооружений муниципального индустриального парка, площадка №1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Свердловская область, город Заречный, промышленная зона, на север от городской котельной 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Муниципальная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36 882 242,7   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69 083 480,0   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2019 г.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2022 г.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87 918 418,50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34 388 473,38    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34 316 765,47   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>19 213 179,65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0,0  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E0355">
              <w:rPr>
                <w:rFonts w:ascii="Liberation Serif" w:hAnsi="Liberation Serif" w:cs="Arial"/>
                <w:bCs/>
                <w:color w:val="000000"/>
              </w:rPr>
              <w:t xml:space="preserve">0,0   </w:t>
            </w:r>
          </w:p>
        </w:tc>
      </w:tr>
      <w:tr w:rsidR="00EE0355" w:rsidRPr="00EE0355" w:rsidTr="00126919">
        <w:trPr>
          <w:cantSplit/>
          <w:trHeight w:val="2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center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2.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областной бюджет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 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87 918 418,50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>34 388 473,38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 xml:space="preserve">34 316 765,47   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 xml:space="preserve">19 213 179,65  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 xml:space="preserve">0,0   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0355" w:rsidRPr="00EE0355" w:rsidRDefault="00EE0355" w:rsidP="00EE0355">
            <w:pPr>
              <w:suppressAutoHyphens/>
              <w:autoSpaceDN w:val="0"/>
              <w:jc w:val="right"/>
              <w:rPr>
                <w:rFonts w:ascii="Liberation Serif" w:hAnsi="Liberation Serif" w:cs="Arial"/>
              </w:rPr>
            </w:pPr>
            <w:r w:rsidRPr="00EE0355">
              <w:rPr>
                <w:rFonts w:ascii="Liberation Serif" w:hAnsi="Liberation Serif" w:cs="Arial"/>
              </w:rPr>
              <w:t xml:space="preserve">0,0   </w:t>
            </w:r>
          </w:p>
        </w:tc>
      </w:tr>
    </w:tbl>
    <w:p w:rsidR="00A57153" w:rsidRPr="00A57153" w:rsidRDefault="00A57153" w:rsidP="00A57153">
      <w:pPr>
        <w:widowControl w:val="0"/>
        <w:autoSpaceDE w:val="0"/>
        <w:autoSpaceDN w:val="0"/>
        <w:ind w:right="-567"/>
        <w:jc w:val="center"/>
        <w:rPr>
          <w:rFonts w:ascii="Liberation Serif" w:hAnsi="Liberation Serif"/>
          <w:sz w:val="23"/>
          <w:szCs w:val="23"/>
        </w:rPr>
      </w:pPr>
    </w:p>
    <w:p w:rsidR="00A57153" w:rsidRPr="00A57153" w:rsidRDefault="00A57153" w:rsidP="00A57153">
      <w:pPr>
        <w:suppressAutoHyphens/>
        <w:autoSpaceDE w:val="0"/>
        <w:autoSpaceDN w:val="0"/>
        <w:ind w:left="10490"/>
        <w:rPr>
          <w:rFonts w:ascii="Liberation Serif" w:hAnsi="Liberation Serif"/>
          <w:sz w:val="2"/>
          <w:szCs w:val="2"/>
        </w:rPr>
      </w:pPr>
    </w:p>
    <w:p w:rsidR="00A57153" w:rsidRPr="00A57153" w:rsidRDefault="00A57153" w:rsidP="00A57153">
      <w:pPr>
        <w:suppressAutoHyphens/>
        <w:autoSpaceDE w:val="0"/>
        <w:autoSpaceDN w:val="0"/>
        <w:ind w:left="10490"/>
        <w:rPr>
          <w:rFonts w:ascii="Liberation Serif" w:hAnsi="Liberation Serif"/>
          <w:sz w:val="2"/>
          <w:szCs w:val="2"/>
        </w:rPr>
      </w:pPr>
    </w:p>
    <w:p w:rsidR="00A57153" w:rsidRPr="00A57153" w:rsidRDefault="00A57153" w:rsidP="00A57153">
      <w:pPr>
        <w:suppressAutoHyphens/>
        <w:autoSpaceDE w:val="0"/>
        <w:autoSpaceDN w:val="0"/>
        <w:ind w:left="10490"/>
        <w:rPr>
          <w:rFonts w:ascii="Liberation Serif" w:hAnsi="Liberation Serif"/>
          <w:sz w:val="2"/>
          <w:szCs w:val="2"/>
        </w:rPr>
      </w:pPr>
    </w:p>
    <w:p w:rsidR="00A57153" w:rsidRPr="00A57153" w:rsidRDefault="00A57153" w:rsidP="00A57153">
      <w:pPr>
        <w:suppressAutoHyphens/>
        <w:autoSpaceDE w:val="0"/>
        <w:autoSpaceDN w:val="0"/>
        <w:ind w:left="10490"/>
        <w:rPr>
          <w:rFonts w:ascii="Liberation Serif" w:hAnsi="Liberation Serif"/>
          <w:sz w:val="2"/>
          <w:szCs w:val="2"/>
        </w:rPr>
      </w:pPr>
    </w:p>
    <w:p w:rsidR="00CD68C8" w:rsidRDefault="00CD68C8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</w:pPr>
    </w:p>
    <w:p w:rsidR="00A57153" w:rsidRDefault="00A57153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</w:pPr>
    </w:p>
    <w:p w:rsidR="00EE0355" w:rsidRDefault="00EE0355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</w:pPr>
    </w:p>
    <w:p w:rsidR="00EE0355" w:rsidRDefault="00EE0355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</w:pP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>Приложение № 4</w:t>
      </w: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 xml:space="preserve">к муниципальной программе </w:t>
      </w:r>
    </w:p>
    <w:p w:rsidR="00A57153" w:rsidRP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 xml:space="preserve">«Развитие малого и среднего предпринимательства в городском округе Заречный </w:t>
      </w:r>
    </w:p>
    <w:p w:rsidR="00A57153" w:rsidRDefault="00A57153" w:rsidP="00A57153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  <w:r w:rsidRPr="00A57153">
        <w:rPr>
          <w:rFonts w:ascii="Liberation Serif" w:hAnsi="Liberation Serif"/>
          <w:sz w:val="23"/>
          <w:szCs w:val="23"/>
        </w:rPr>
        <w:t>до 202</w:t>
      </w:r>
      <w:r w:rsidR="000A0F52">
        <w:rPr>
          <w:rFonts w:ascii="Liberation Serif" w:hAnsi="Liberation Serif"/>
          <w:sz w:val="23"/>
          <w:szCs w:val="23"/>
        </w:rPr>
        <w:t>6</w:t>
      </w:r>
      <w:r w:rsidRPr="00A57153">
        <w:rPr>
          <w:rFonts w:ascii="Liberation Serif" w:hAnsi="Liberation Serif"/>
          <w:sz w:val="23"/>
          <w:szCs w:val="23"/>
        </w:rPr>
        <w:t xml:space="preserve"> года» </w:t>
      </w:r>
    </w:p>
    <w:p w:rsidR="0063638C" w:rsidRDefault="0063638C" w:rsidP="0063638C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СВЕДЕНИЯ</w:t>
      </w:r>
    </w:p>
    <w:p w:rsidR="0063638C" w:rsidRDefault="0063638C" w:rsidP="0063638C">
      <w:pPr>
        <w:autoSpaceDE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 объемах налоговых льгот (налоговых расходов),</w:t>
      </w:r>
    </w:p>
    <w:p w:rsidR="0063638C" w:rsidRDefault="0063638C" w:rsidP="0063638C">
      <w:pPr>
        <w:autoSpaceDE w:val="0"/>
        <w:ind w:right="-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установленных решением Думы городского округа Заречный в сфере реализации муниципальной программы </w:t>
      </w:r>
    </w:p>
    <w:p w:rsidR="0063638C" w:rsidRDefault="0063638C" w:rsidP="0063638C">
      <w:pPr>
        <w:autoSpaceDE w:val="0"/>
        <w:ind w:right="-56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«Развитие малого и среднего предпринимательства в городском округе Заречный до 2026 года»</w:t>
      </w:r>
    </w:p>
    <w:p w:rsidR="0063638C" w:rsidRDefault="0063638C" w:rsidP="0063638C">
      <w:pPr>
        <w:autoSpaceDE w:val="0"/>
        <w:ind w:right="-567"/>
        <w:jc w:val="center"/>
        <w:rPr>
          <w:rFonts w:ascii="Liberation Serif" w:hAnsi="Liberation Serif"/>
          <w:sz w:val="23"/>
          <w:szCs w:val="23"/>
        </w:rPr>
      </w:pPr>
    </w:p>
    <w:p w:rsidR="0063638C" w:rsidRDefault="0063638C" w:rsidP="0063638C">
      <w:pPr>
        <w:autoSpaceDE w:val="0"/>
        <w:ind w:right="-567"/>
        <w:jc w:val="center"/>
        <w:rPr>
          <w:rFonts w:ascii="Liberation Serif" w:hAnsi="Liberation Serif"/>
          <w:sz w:val="23"/>
          <w:szCs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413"/>
        <w:gridCol w:w="2508"/>
        <w:gridCol w:w="642"/>
        <w:gridCol w:w="321"/>
        <w:gridCol w:w="850"/>
        <w:gridCol w:w="661"/>
        <w:gridCol w:w="661"/>
        <w:gridCol w:w="661"/>
        <w:gridCol w:w="2976"/>
        <w:gridCol w:w="3227"/>
      </w:tblGrid>
      <w:tr w:rsidR="0063638C" w:rsidTr="003556B2">
        <w:trPr>
          <w:cantSplit/>
          <w:trHeight w:val="81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№ строки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Наименование налоговых льгот (налоговых расходов)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Нормативный правовой акт, устанавливающий налоговую льготу, освобождение, иные преференции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372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Объем налоговых льгот (налоговых расходов) (тыс. рублей)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Наименование целевого показателя муниципальной программы, для достижения которого направлена налоговая льгота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Краткое обоснование необходимости применения для достижения целей муниципальной программы</w:t>
            </w:r>
          </w:p>
        </w:tc>
      </w:tr>
      <w:tr w:rsidR="0063638C" w:rsidTr="003556B2">
        <w:trPr>
          <w:cantSplit/>
          <w:trHeight w:val="13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2026 год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</w:tr>
      <w:tr w:rsidR="0063638C" w:rsidTr="003556B2">
        <w:trPr>
          <w:cantSplit/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7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ascii="Liberation Serif" w:hAnsi="Liberation Serif" w:cs="Arial"/>
                <w:bCs/>
              </w:rPr>
              <w:t>8</w:t>
            </w:r>
          </w:p>
        </w:tc>
      </w:tr>
      <w:tr w:rsidR="0063638C" w:rsidTr="003556B2">
        <w:trPr>
          <w:trHeight w:val="20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Применение налоговой ставки по земельному налогу ниже размера, установленного налоговым кодексом РФ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Решение Думы ГО Заречный от 15.10.2018 № 140-Р «Об установлении и введении в действие земельного налога на территории городского округа Заречный»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677,00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677,00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r>
              <w:rPr>
                <w:rFonts w:ascii="Liberation Serif" w:hAnsi="Liberation Serif" w:cs="Arial"/>
                <w:bCs/>
                <w:color w:val="000000"/>
              </w:rPr>
              <w:t>677,00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38C" w:rsidRDefault="0063638C" w:rsidP="003556B2">
            <w:r>
              <w:rPr>
                <w:rFonts w:ascii="Liberation Serif" w:hAnsi="Liberation Serif" w:cs="Arial"/>
                <w:bCs/>
                <w:color w:val="000000"/>
              </w:rPr>
              <w:t>677,00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r>
              <w:rPr>
                <w:rFonts w:ascii="Liberation Serif" w:hAnsi="Liberation Serif"/>
              </w:rPr>
              <w:t>1.1.1.3. 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Направлены на снижение налоговой нагрузки на налогоплательщиков-</w:t>
            </w:r>
          </w:p>
          <w:p w:rsidR="0063638C" w:rsidRDefault="0063638C" w:rsidP="003556B2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сельхозтоваропроизводителей.</w:t>
            </w:r>
          </w:p>
        </w:tc>
      </w:tr>
    </w:tbl>
    <w:p w:rsidR="0063638C" w:rsidRDefault="0063638C" w:rsidP="0063638C">
      <w:pPr>
        <w:autoSpaceDE w:val="0"/>
        <w:jc w:val="center"/>
        <w:rPr>
          <w:rFonts w:ascii="Liberation Serif" w:hAnsi="Liberation Serif"/>
          <w:bCs/>
          <w:sz w:val="24"/>
          <w:szCs w:val="24"/>
        </w:rPr>
      </w:pPr>
    </w:p>
    <w:p w:rsidR="0063638C" w:rsidRPr="00A57153" w:rsidRDefault="0063638C" w:rsidP="0063638C">
      <w:pPr>
        <w:widowControl w:val="0"/>
        <w:autoSpaceDE w:val="0"/>
        <w:autoSpaceDN w:val="0"/>
        <w:ind w:left="10490"/>
        <w:rPr>
          <w:rFonts w:ascii="Liberation Serif" w:hAnsi="Liberation Serif"/>
          <w:sz w:val="23"/>
          <w:szCs w:val="23"/>
        </w:rPr>
      </w:pPr>
    </w:p>
    <w:p w:rsidR="00A57153" w:rsidRPr="00A57153" w:rsidRDefault="00A57153" w:rsidP="00A57153">
      <w:pPr>
        <w:suppressAutoHyphens/>
        <w:autoSpaceDE w:val="0"/>
        <w:autoSpaceDN w:val="0"/>
        <w:ind w:left="10490"/>
        <w:rPr>
          <w:rFonts w:ascii="Liberation Serif" w:hAnsi="Liberation Serif"/>
          <w:sz w:val="2"/>
          <w:szCs w:val="2"/>
        </w:rPr>
      </w:pPr>
    </w:p>
    <w:p w:rsidR="00B2188E" w:rsidRDefault="00B2188E" w:rsidP="00C313D8">
      <w:pPr>
        <w:widowControl w:val="0"/>
        <w:autoSpaceDN w:val="0"/>
        <w:ind w:right="-567"/>
        <w:textAlignment w:val="baseline"/>
        <w:rPr>
          <w:rFonts w:ascii="Liberation Serif" w:hAnsi="Liberation Serif" w:cs="Liberation Serif"/>
        </w:rPr>
      </w:pPr>
    </w:p>
    <w:p w:rsidR="00B2188E" w:rsidRDefault="00B2188E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</w:pPr>
    </w:p>
    <w:p w:rsidR="00B2188E" w:rsidRDefault="00B2188E" w:rsidP="00CD68C8">
      <w:pPr>
        <w:widowControl w:val="0"/>
        <w:autoSpaceDN w:val="0"/>
        <w:ind w:right="-567"/>
        <w:jc w:val="center"/>
        <w:textAlignment w:val="baseline"/>
        <w:rPr>
          <w:rFonts w:ascii="Liberation Serif" w:hAnsi="Liberation Serif" w:cs="Liberation Serif"/>
        </w:rPr>
        <w:sectPr w:rsidR="00B2188E" w:rsidSect="00BF7E5A">
          <w:pgSz w:w="16838" w:h="11906" w:orient="landscape" w:code="9"/>
          <w:pgMar w:top="993" w:right="1134" w:bottom="709" w:left="1134" w:header="709" w:footer="709" w:gutter="0"/>
          <w:cols w:space="708"/>
          <w:docGrid w:linePitch="360"/>
        </w:sectPr>
      </w:pPr>
    </w:p>
    <w:p w:rsidR="00B2188E" w:rsidRPr="00B2188E" w:rsidRDefault="00B2188E" w:rsidP="00B2188E">
      <w:pPr>
        <w:widowControl w:val="0"/>
        <w:suppressAutoHyphens/>
        <w:autoSpaceDN w:val="0"/>
        <w:ind w:left="5103"/>
        <w:textAlignment w:val="baseline"/>
        <w:rPr>
          <w:rFonts w:ascii="Liberation Serif" w:hAnsi="Liberation Serif"/>
          <w:sz w:val="23"/>
          <w:szCs w:val="23"/>
        </w:rPr>
      </w:pPr>
      <w:r w:rsidRPr="00B2188E">
        <w:rPr>
          <w:rFonts w:ascii="Liberation Serif" w:hAnsi="Liberation Serif"/>
          <w:sz w:val="23"/>
          <w:szCs w:val="23"/>
        </w:rPr>
        <w:t>Приложение № 5</w:t>
      </w:r>
    </w:p>
    <w:p w:rsidR="00B2188E" w:rsidRPr="00B2188E" w:rsidRDefault="00B2188E" w:rsidP="00B2188E">
      <w:pPr>
        <w:widowControl w:val="0"/>
        <w:suppressAutoHyphens/>
        <w:autoSpaceDN w:val="0"/>
        <w:ind w:left="5103"/>
        <w:textAlignment w:val="baseline"/>
        <w:rPr>
          <w:rFonts w:ascii="Liberation Serif" w:hAnsi="Liberation Serif"/>
          <w:sz w:val="23"/>
          <w:szCs w:val="23"/>
        </w:rPr>
      </w:pPr>
      <w:r w:rsidRPr="00B2188E">
        <w:rPr>
          <w:rFonts w:ascii="Liberation Serif" w:hAnsi="Liberation Serif"/>
          <w:sz w:val="23"/>
          <w:szCs w:val="23"/>
        </w:rPr>
        <w:t>к муниципальной программе</w:t>
      </w:r>
    </w:p>
    <w:p w:rsidR="00B2188E" w:rsidRPr="00B2188E" w:rsidRDefault="00B2188E" w:rsidP="00B2188E">
      <w:pPr>
        <w:widowControl w:val="0"/>
        <w:suppressAutoHyphens/>
        <w:autoSpaceDN w:val="0"/>
        <w:ind w:left="5103"/>
        <w:textAlignment w:val="baseline"/>
        <w:rPr>
          <w:rFonts w:ascii="Liberation Serif" w:hAnsi="Liberation Serif"/>
          <w:sz w:val="23"/>
          <w:szCs w:val="23"/>
        </w:rPr>
      </w:pPr>
      <w:r w:rsidRPr="00B2188E">
        <w:rPr>
          <w:rFonts w:ascii="Liberation Serif" w:hAnsi="Liberation Serif"/>
          <w:sz w:val="23"/>
          <w:szCs w:val="23"/>
        </w:rPr>
        <w:t>«Развитие малого и среднего предпринимательства в городском округе Заречный до 202</w:t>
      </w:r>
      <w:r w:rsidR="00556424">
        <w:rPr>
          <w:rFonts w:ascii="Liberation Serif" w:hAnsi="Liberation Serif"/>
          <w:sz w:val="23"/>
          <w:szCs w:val="23"/>
        </w:rPr>
        <w:t>6</w:t>
      </w:r>
      <w:r w:rsidRPr="00B2188E">
        <w:rPr>
          <w:rFonts w:ascii="Liberation Serif" w:hAnsi="Liberation Serif"/>
          <w:sz w:val="23"/>
          <w:szCs w:val="23"/>
        </w:rPr>
        <w:t xml:space="preserve"> года»</w:t>
      </w:r>
    </w:p>
    <w:p w:rsidR="00B2188E" w:rsidRPr="00B2188E" w:rsidRDefault="00B2188E" w:rsidP="00B2188E">
      <w:pPr>
        <w:widowControl w:val="0"/>
        <w:suppressAutoHyphens/>
        <w:autoSpaceDN w:val="0"/>
        <w:ind w:left="142"/>
        <w:textAlignment w:val="baseline"/>
        <w:rPr>
          <w:rFonts w:ascii="Liberation Serif" w:hAnsi="Liberation Serif"/>
          <w:b/>
          <w:sz w:val="23"/>
          <w:szCs w:val="23"/>
        </w:rPr>
      </w:pPr>
    </w:p>
    <w:p w:rsidR="00B2188E" w:rsidRPr="00B2188E" w:rsidRDefault="00B2188E" w:rsidP="00B2188E">
      <w:pPr>
        <w:widowControl w:val="0"/>
        <w:suppressAutoHyphens/>
        <w:autoSpaceDN w:val="0"/>
        <w:ind w:left="142"/>
        <w:textAlignment w:val="baseline"/>
        <w:rPr>
          <w:rFonts w:ascii="Liberation Serif" w:hAnsi="Liberation Serif"/>
          <w:b/>
          <w:sz w:val="23"/>
          <w:szCs w:val="23"/>
        </w:rPr>
      </w:pPr>
    </w:p>
    <w:p w:rsidR="00B2188E" w:rsidRPr="00B2188E" w:rsidRDefault="00B2188E" w:rsidP="00B2188E">
      <w:pPr>
        <w:widowControl w:val="0"/>
        <w:suppressAutoHyphens/>
        <w:autoSpaceDN w:val="0"/>
        <w:ind w:left="142"/>
        <w:jc w:val="center"/>
        <w:textAlignment w:val="baseline"/>
        <w:rPr>
          <w:rFonts w:ascii="Liberation Serif" w:hAnsi="Liberation Serif"/>
          <w:b/>
          <w:sz w:val="23"/>
          <w:szCs w:val="23"/>
        </w:rPr>
      </w:pPr>
      <w:r w:rsidRPr="00B2188E">
        <w:rPr>
          <w:rFonts w:ascii="Liberation Serif" w:hAnsi="Liberation Serif"/>
          <w:b/>
          <w:sz w:val="23"/>
          <w:szCs w:val="23"/>
        </w:rPr>
        <w:t>ПЕРЕЧЕНЬ</w:t>
      </w:r>
    </w:p>
    <w:p w:rsidR="00B2188E" w:rsidRPr="00B2188E" w:rsidRDefault="00B2188E" w:rsidP="00B2188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b/>
          <w:sz w:val="22"/>
          <w:szCs w:val="22"/>
        </w:rPr>
      </w:pPr>
      <w:r w:rsidRPr="00B2188E">
        <w:rPr>
          <w:rFonts w:ascii="Liberation Serif" w:hAnsi="Liberation Serif"/>
          <w:b/>
          <w:sz w:val="22"/>
          <w:szCs w:val="22"/>
        </w:rPr>
        <w:t xml:space="preserve">социально значимых и иных приоритетных видов деятельности, осуществляемых субъектами малого и среднего предпринимательства и физических лиц, не являющихся индивидуальными предпринимателями и применяющих специальный налоговый режим на территории </w:t>
      </w:r>
    </w:p>
    <w:p w:rsidR="00B2188E" w:rsidRPr="00B2188E" w:rsidRDefault="00B2188E" w:rsidP="00B2188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b/>
          <w:sz w:val="22"/>
          <w:szCs w:val="22"/>
        </w:rPr>
      </w:pPr>
      <w:r w:rsidRPr="00B2188E">
        <w:rPr>
          <w:rFonts w:ascii="Liberation Serif" w:hAnsi="Liberation Serif"/>
          <w:b/>
          <w:sz w:val="22"/>
          <w:szCs w:val="22"/>
        </w:rPr>
        <w:t xml:space="preserve">ГО Заречный </w:t>
      </w:r>
    </w:p>
    <w:p w:rsidR="00B2188E" w:rsidRPr="00B2188E" w:rsidRDefault="00B2188E" w:rsidP="00B2188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sz w:val="24"/>
          <w:szCs w:val="24"/>
        </w:rPr>
      </w:pPr>
    </w:p>
    <w:p w:rsidR="00B2188E" w:rsidRPr="00B2188E" w:rsidRDefault="00B2188E" w:rsidP="00B2188E">
      <w:pPr>
        <w:widowControl w:val="0"/>
        <w:suppressAutoHyphens/>
        <w:autoSpaceDN w:val="0"/>
        <w:jc w:val="center"/>
        <w:textAlignment w:val="baseline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2074"/>
        <w:gridCol w:w="7234"/>
      </w:tblGrid>
      <w:tr w:rsidR="00B2188E" w:rsidRPr="00B2188E" w:rsidTr="00126919">
        <w:trPr>
          <w:tblHeader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Номер строки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Код </w:t>
            </w:r>
            <w:hyperlink r:id="rId11" w:history="1">
              <w:r w:rsidRPr="00B2188E">
                <w:rPr>
                  <w:rFonts w:ascii="Liberation Serif" w:hAnsi="Liberation Serif"/>
                  <w:sz w:val="22"/>
                  <w:szCs w:val="22"/>
                </w:rPr>
                <w:t>ОКВЭД</w:t>
              </w:r>
            </w:hyperlink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Наименование вида деятельности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12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01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B2188E" w:rsidRPr="00B2188E" w:rsidRDefault="00B2188E" w:rsidP="00B2188E">
            <w:pPr>
              <w:suppressAutoHyphens/>
              <w:autoSpaceDN w:val="0"/>
              <w:jc w:val="center"/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(за искл. </w:t>
            </w:r>
            <w:hyperlink r:id="rId13" w:history="1">
              <w:r w:rsidRPr="00B2188E">
                <w:rPr>
                  <w:rFonts w:ascii="Liberation Serif" w:hAnsi="Liberation Serif"/>
                  <w:sz w:val="22"/>
                  <w:szCs w:val="22"/>
                </w:rPr>
                <w:t>01.15</w:t>
              </w:r>
            </w:hyperlink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14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03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рыболовство и рыбоводство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15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10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пищевых продуктов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4.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16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11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B2188E" w:rsidRPr="00B2188E" w:rsidRDefault="00B2188E" w:rsidP="00B2188E">
            <w:pPr>
              <w:suppressAutoHyphens/>
              <w:autoSpaceDN w:val="0"/>
              <w:jc w:val="center"/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(за искл. </w:t>
            </w:r>
            <w:hyperlink r:id="rId17" w:history="1">
              <w:r w:rsidRPr="00B2188E">
                <w:rPr>
                  <w:rFonts w:ascii="Liberation Serif" w:hAnsi="Liberation Serif"/>
                  <w:sz w:val="22"/>
                  <w:szCs w:val="22"/>
                </w:rPr>
                <w:t>11.01</w:t>
              </w:r>
            </w:hyperlink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 - </w:t>
            </w:r>
            <w:hyperlink r:id="rId18" w:history="1">
              <w:r w:rsidRPr="00B2188E">
                <w:rPr>
                  <w:rFonts w:ascii="Liberation Serif" w:hAnsi="Liberation Serif"/>
                  <w:sz w:val="22"/>
                  <w:szCs w:val="22"/>
                </w:rPr>
                <w:t>11.06</w:t>
              </w:r>
            </w:hyperlink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напитков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5.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19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13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текстильных изделий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6.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20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14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одежды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21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15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кожи и изделий из кожи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8.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22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16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9.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23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17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бумаги и бумажных изделий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10.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24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21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лекарственных средств и материалов, применяемых в медицинских целях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25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22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резиновых и пластмассовых изделий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12.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26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31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производство мебели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27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55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мест для временного проживания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14.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28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56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продуктов питания и напитков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15.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29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62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16.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30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63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информационных технологий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17.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31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75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ветеринарная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18.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32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79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19.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33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85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образование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20.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34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86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здравоохранения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35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87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по уходу с обеспечением проживания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22.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36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88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предоставление социальных услуг без обеспечения проживания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23.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37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90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творческая, деятельность в области искусства и организации развлечений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24.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38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91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библиотек, архивов, музеев и прочих объектов культуры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25.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39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93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спорта, отдыха и развлечений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26.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40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95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</w:tr>
      <w:tr w:rsidR="00B2188E" w:rsidRPr="00B2188E" w:rsidTr="00126919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27.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9C6475" w:rsidP="00B2188E">
            <w:pPr>
              <w:suppressAutoHyphens/>
              <w:autoSpaceDN w:val="0"/>
              <w:jc w:val="center"/>
            </w:pPr>
            <w:hyperlink r:id="rId41" w:history="1">
              <w:r w:rsidR="00B2188E" w:rsidRPr="00B2188E">
                <w:rPr>
                  <w:rFonts w:ascii="Liberation Serif" w:hAnsi="Liberation Serif"/>
                  <w:sz w:val="22"/>
                  <w:szCs w:val="22"/>
                </w:rPr>
                <w:t>96</w:t>
              </w:r>
            </w:hyperlink>
            <w:r w:rsidR="00B2188E" w:rsidRPr="00B2188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B2188E" w:rsidRPr="00B2188E" w:rsidRDefault="00B2188E" w:rsidP="00B2188E">
            <w:pPr>
              <w:suppressAutoHyphens/>
              <w:autoSpaceDN w:val="0"/>
              <w:jc w:val="center"/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(за искл. </w:t>
            </w:r>
            <w:hyperlink r:id="rId42" w:history="1">
              <w:r w:rsidRPr="00B2188E">
                <w:rPr>
                  <w:rFonts w:ascii="Liberation Serif" w:hAnsi="Liberation Serif"/>
                  <w:sz w:val="22"/>
                  <w:szCs w:val="22"/>
                </w:rPr>
                <w:t>96.09</w:t>
              </w:r>
            </w:hyperlink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88E" w:rsidRPr="00B2188E" w:rsidRDefault="00B2188E" w:rsidP="00B2188E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  <w:r w:rsidRPr="00B2188E"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прочих персональных услуг </w:t>
            </w:r>
          </w:p>
        </w:tc>
      </w:tr>
    </w:tbl>
    <w:p w:rsidR="00B2188E" w:rsidRPr="00B2188E" w:rsidRDefault="00B2188E" w:rsidP="00B2188E">
      <w:pPr>
        <w:widowControl w:val="0"/>
        <w:suppressAutoHyphens/>
        <w:autoSpaceDN w:val="0"/>
        <w:textAlignment w:val="baseline"/>
        <w:rPr>
          <w:rFonts w:ascii="Liberation Serif" w:hAnsi="Liberation Serif"/>
          <w:sz w:val="2"/>
          <w:szCs w:val="2"/>
        </w:rPr>
      </w:pPr>
    </w:p>
    <w:sectPr w:rsidR="00B2188E" w:rsidRPr="00B2188E" w:rsidSect="00B2188E">
      <w:pgSz w:w="11906" w:h="16838" w:code="9"/>
      <w:pgMar w:top="1134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A4" w:rsidRDefault="001110A4" w:rsidP="009D3DF7">
      <w:r>
        <w:separator/>
      </w:r>
    </w:p>
  </w:endnote>
  <w:endnote w:type="continuationSeparator" w:id="0">
    <w:p w:rsidR="001110A4" w:rsidRDefault="001110A4" w:rsidP="009D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A4" w:rsidRDefault="001110A4" w:rsidP="009D3DF7">
      <w:r>
        <w:separator/>
      </w:r>
    </w:p>
  </w:footnote>
  <w:footnote w:type="continuationSeparator" w:id="0">
    <w:p w:rsidR="001110A4" w:rsidRDefault="001110A4" w:rsidP="009D3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2" w:rsidRPr="009D3DF7" w:rsidRDefault="00A177F2">
    <w:pPr>
      <w:pStyle w:val="a6"/>
      <w:jc w:val="center"/>
      <w:rPr>
        <w:sz w:val="28"/>
        <w:szCs w:val="28"/>
      </w:rPr>
    </w:pPr>
    <w:r w:rsidRPr="009D3DF7">
      <w:rPr>
        <w:sz w:val="28"/>
        <w:szCs w:val="28"/>
      </w:rPr>
      <w:fldChar w:fldCharType="begin"/>
    </w:r>
    <w:r w:rsidRPr="009D3DF7">
      <w:rPr>
        <w:sz w:val="28"/>
        <w:szCs w:val="28"/>
      </w:rPr>
      <w:instrText xml:space="preserve"> PAGE   \* MERGEFORMAT </w:instrText>
    </w:r>
    <w:r w:rsidRPr="009D3DF7">
      <w:rPr>
        <w:sz w:val="28"/>
        <w:szCs w:val="28"/>
      </w:rPr>
      <w:fldChar w:fldCharType="separate"/>
    </w:r>
    <w:r w:rsidR="009C6475">
      <w:rPr>
        <w:noProof/>
        <w:sz w:val="28"/>
        <w:szCs w:val="28"/>
      </w:rPr>
      <w:t>2</w:t>
    </w:r>
    <w:r w:rsidRPr="009D3DF7">
      <w:rPr>
        <w:sz w:val="28"/>
        <w:szCs w:val="28"/>
      </w:rPr>
      <w:fldChar w:fldCharType="end"/>
    </w:r>
  </w:p>
  <w:p w:rsidR="00A177F2" w:rsidRPr="009D3DF7" w:rsidRDefault="00A177F2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B7410B"/>
    <w:multiLevelType w:val="hybridMultilevel"/>
    <w:tmpl w:val="9E24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6605"/>
    <w:multiLevelType w:val="singleLevel"/>
    <w:tmpl w:val="0419000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11BD247B"/>
    <w:multiLevelType w:val="hybridMultilevel"/>
    <w:tmpl w:val="5D54F6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CC2C7A"/>
    <w:multiLevelType w:val="hybridMultilevel"/>
    <w:tmpl w:val="8A8CC262"/>
    <w:lvl w:ilvl="0" w:tplc="4CFA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310D17"/>
    <w:multiLevelType w:val="hybridMultilevel"/>
    <w:tmpl w:val="7850388C"/>
    <w:lvl w:ilvl="0" w:tplc="65586D9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F132976"/>
    <w:multiLevelType w:val="hybridMultilevel"/>
    <w:tmpl w:val="C276B7B0"/>
    <w:lvl w:ilvl="0" w:tplc="71949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86BE9"/>
    <w:multiLevelType w:val="hybridMultilevel"/>
    <w:tmpl w:val="14A0C3E6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0D3E"/>
    <w:multiLevelType w:val="hybridMultilevel"/>
    <w:tmpl w:val="4F2849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4E6E85"/>
    <w:multiLevelType w:val="hybridMultilevel"/>
    <w:tmpl w:val="34529880"/>
    <w:lvl w:ilvl="0" w:tplc="5D2E4896">
      <w:start w:val="1"/>
      <w:numFmt w:val="decimal"/>
      <w:lvlText w:val="%1."/>
      <w:lvlJc w:val="left"/>
      <w:pPr>
        <w:tabs>
          <w:tab w:val="num" w:pos="1480"/>
        </w:tabs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BAE3441"/>
    <w:multiLevelType w:val="hybridMultilevel"/>
    <w:tmpl w:val="BD04F2AC"/>
    <w:lvl w:ilvl="0" w:tplc="6A7C8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0EFA"/>
    <w:multiLevelType w:val="hybridMultilevel"/>
    <w:tmpl w:val="94ECA7A2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D202D"/>
    <w:multiLevelType w:val="hybridMultilevel"/>
    <w:tmpl w:val="16A4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A6F98"/>
    <w:multiLevelType w:val="hybridMultilevel"/>
    <w:tmpl w:val="B832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C4B85"/>
    <w:multiLevelType w:val="hybridMultilevel"/>
    <w:tmpl w:val="7EF6360E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26D1B"/>
    <w:multiLevelType w:val="hybridMultilevel"/>
    <w:tmpl w:val="DDAC9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76CB"/>
    <w:multiLevelType w:val="multilevel"/>
    <w:tmpl w:val="A90801AE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7" w15:restartNumberingAfterBreak="0">
    <w:nsid w:val="4EAE2498"/>
    <w:multiLevelType w:val="hybridMultilevel"/>
    <w:tmpl w:val="10F4A86A"/>
    <w:lvl w:ilvl="0" w:tplc="FDE6E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D32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7B1CA0"/>
    <w:multiLevelType w:val="hybridMultilevel"/>
    <w:tmpl w:val="CBE833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2973B9"/>
    <w:multiLevelType w:val="hybridMultilevel"/>
    <w:tmpl w:val="42C25D08"/>
    <w:lvl w:ilvl="0" w:tplc="71949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1211AD"/>
    <w:multiLevelType w:val="hybridMultilevel"/>
    <w:tmpl w:val="DD405EB8"/>
    <w:lvl w:ilvl="0" w:tplc="E188D386">
      <w:start w:val="1"/>
      <w:numFmt w:val="decimal"/>
      <w:lvlText w:val="%1."/>
      <w:lvlJc w:val="right"/>
      <w:pPr>
        <w:tabs>
          <w:tab w:val="num" w:pos="1135"/>
        </w:tabs>
        <w:ind w:left="284" w:firstLine="709"/>
      </w:pPr>
      <w:rPr>
        <w:rFonts w:hint="default"/>
      </w:rPr>
    </w:lvl>
    <w:lvl w:ilvl="1" w:tplc="3446CC74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E112902"/>
    <w:multiLevelType w:val="hybridMultilevel"/>
    <w:tmpl w:val="C1347B22"/>
    <w:lvl w:ilvl="0" w:tplc="B2504B60">
      <w:start w:val="10"/>
      <w:numFmt w:val="bullet"/>
      <w:lvlText w:val="−"/>
      <w:lvlJc w:val="left"/>
      <w:pPr>
        <w:ind w:left="11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5"/>
  </w:num>
  <w:num w:numId="5">
    <w:abstractNumId w:val="18"/>
  </w:num>
  <w:num w:numId="6">
    <w:abstractNumId w:val="2"/>
  </w:num>
  <w:num w:numId="7">
    <w:abstractNumId w:val="0"/>
  </w:num>
  <w:num w:numId="8">
    <w:abstractNumId w:val="12"/>
  </w:num>
  <w:num w:numId="9">
    <w:abstractNumId w:val="17"/>
  </w:num>
  <w:num w:numId="10">
    <w:abstractNumId w:val="14"/>
  </w:num>
  <w:num w:numId="11">
    <w:abstractNumId w:val="3"/>
  </w:num>
  <w:num w:numId="12">
    <w:abstractNumId w:val="20"/>
  </w:num>
  <w:num w:numId="13">
    <w:abstractNumId w:val="6"/>
  </w:num>
  <w:num w:numId="14">
    <w:abstractNumId w:val="13"/>
  </w:num>
  <w:num w:numId="15">
    <w:abstractNumId w:val="11"/>
  </w:num>
  <w:num w:numId="16">
    <w:abstractNumId w:val="7"/>
  </w:num>
  <w:num w:numId="17">
    <w:abstractNumId w:val="22"/>
  </w:num>
  <w:num w:numId="18">
    <w:abstractNumId w:val="19"/>
  </w:num>
  <w:num w:numId="19">
    <w:abstractNumId w:val="10"/>
  </w:num>
  <w:num w:numId="20">
    <w:abstractNumId w:val="8"/>
  </w:num>
  <w:num w:numId="21">
    <w:abstractNumId w:val="1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4D"/>
    <w:rsid w:val="00007A5F"/>
    <w:rsid w:val="0001725C"/>
    <w:rsid w:val="000221B4"/>
    <w:rsid w:val="00032243"/>
    <w:rsid w:val="000339C4"/>
    <w:rsid w:val="00034D7D"/>
    <w:rsid w:val="00035430"/>
    <w:rsid w:val="00037693"/>
    <w:rsid w:val="000377F7"/>
    <w:rsid w:val="000378A1"/>
    <w:rsid w:val="000438EC"/>
    <w:rsid w:val="00045C97"/>
    <w:rsid w:val="00047309"/>
    <w:rsid w:val="00047D1B"/>
    <w:rsid w:val="00050CEC"/>
    <w:rsid w:val="00054FA9"/>
    <w:rsid w:val="00060F4F"/>
    <w:rsid w:val="00066C74"/>
    <w:rsid w:val="00075F5D"/>
    <w:rsid w:val="00076942"/>
    <w:rsid w:val="00080049"/>
    <w:rsid w:val="0008082E"/>
    <w:rsid w:val="0008339F"/>
    <w:rsid w:val="00086A24"/>
    <w:rsid w:val="00090CF7"/>
    <w:rsid w:val="00094068"/>
    <w:rsid w:val="0009545F"/>
    <w:rsid w:val="000A0F52"/>
    <w:rsid w:val="000A3E74"/>
    <w:rsid w:val="000A46EB"/>
    <w:rsid w:val="000A5EAA"/>
    <w:rsid w:val="000B116C"/>
    <w:rsid w:val="000B3571"/>
    <w:rsid w:val="000B45CC"/>
    <w:rsid w:val="000B4E77"/>
    <w:rsid w:val="000C1928"/>
    <w:rsid w:val="000C589C"/>
    <w:rsid w:val="000D06F9"/>
    <w:rsid w:val="000D075E"/>
    <w:rsid w:val="000E5497"/>
    <w:rsid w:val="000F14E7"/>
    <w:rsid w:val="000F1771"/>
    <w:rsid w:val="000F2FF5"/>
    <w:rsid w:val="00101A77"/>
    <w:rsid w:val="00103AEC"/>
    <w:rsid w:val="001110A4"/>
    <w:rsid w:val="00115C08"/>
    <w:rsid w:val="0011607A"/>
    <w:rsid w:val="00120BC6"/>
    <w:rsid w:val="00124F97"/>
    <w:rsid w:val="001418AD"/>
    <w:rsid w:val="00142F49"/>
    <w:rsid w:val="00161752"/>
    <w:rsid w:val="0016298A"/>
    <w:rsid w:val="00162B13"/>
    <w:rsid w:val="00162B38"/>
    <w:rsid w:val="001636D0"/>
    <w:rsid w:val="00166116"/>
    <w:rsid w:val="00170F55"/>
    <w:rsid w:val="00171742"/>
    <w:rsid w:val="00175AA7"/>
    <w:rsid w:val="0018253B"/>
    <w:rsid w:val="00185B7F"/>
    <w:rsid w:val="0019079B"/>
    <w:rsid w:val="00191B24"/>
    <w:rsid w:val="00193124"/>
    <w:rsid w:val="0019372E"/>
    <w:rsid w:val="001A1832"/>
    <w:rsid w:val="001B0DDD"/>
    <w:rsid w:val="001B33F0"/>
    <w:rsid w:val="001C4854"/>
    <w:rsid w:val="001C7AF1"/>
    <w:rsid w:val="001D16D8"/>
    <w:rsid w:val="001D50E9"/>
    <w:rsid w:val="001F01EE"/>
    <w:rsid w:val="001F1C12"/>
    <w:rsid w:val="001F3C96"/>
    <w:rsid w:val="00205632"/>
    <w:rsid w:val="00210815"/>
    <w:rsid w:val="00217889"/>
    <w:rsid w:val="002206F1"/>
    <w:rsid w:val="0022442A"/>
    <w:rsid w:val="002379A4"/>
    <w:rsid w:val="0024053E"/>
    <w:rsid w:val="00244402"/>
    <w:rsid w:val="00252693"/>
    <w:rsid w:val="002629E8"/>
    <w:rsid w:val="00265F5F"/>
    <w:rsid w:val="0027195A"/>
    <w:rsid w:val="00275689"/>
    <w:rsid w:val="002775A7"/>
    <w:rsid w:val="00284F95"/>
    <w:rsid w:val="002878FF"/>
    <w:rsid w:val="0029471F"/>
    <w:rsid w:val="002B5ECC"/>
    <w:rsid w:val="002B69B5"/>
    <w:rsid w:val="002C13D9"/>
    <w:rsid w:val="002C21C0"/>
    <w:rsid w:val="002C5B01"/>
    <w:rsid w:val="002D29AB"/>
    <w:rsid w:val="002F295E"/>
    <w:rsid w:val="002F5AEE"/>
    <w:rsid w:val="00311F41"/>
    <w:rsid w:val="0031451D"/>
    <w:rsid w:val="00314A18"/>
    <w:rsid w:val="00320A1E"/>
    <w:rsid w:val="003255B9"/>
    <w:rsid w:val="00333B7B"/>
    <w:rsid w:val="00334C59"/>
    <w:rsid w:val="00335814"/>
    <w:rsid w:val="00336918"/>
    <w:rsid w:val="0035134B"/>
    <w:rsid w:val="003551AA"/>
    <w:rsid w:val="00355D72"/>
    <w:rsid w:val="0036124E"/>
    <w:rsid w:val="0036285E"/>
    <w:rsid w:val="003631FF"/>
    <w:rsid w:val="00366C9A"/>
    <w:rsid w:val="0037020D"/>
    <w:rsid w:val="00370E6C"/>
    <w:rsid w:val="00376998"/>
    <w:rsid w:val="003809DB"/>
    <w:rsid w:val="00381FF1"/>
    <w:rsid w:val="003827B0"/>
    <w:rsid w:val="00383503"/>
    <w:rsid w:val="003936F2"/>
    <w:rsid w:val="00397BB8"/>
    <w:rsid w:val="00397C9B"/>
    <w:rsid w:val="003A7B51"/>
    <w:rsid w:val="003B0473"/>
    <w:rsid w:val="003B26F6"/>
    <w:rsid w:val="003C03F6"/>
    <w:rsid w:val="003C0605"/>
    <w:rsid w:val="003C3AE3"/>
    <w:rsid w:val="003D2A12"/>
    <w:rsid w:val="003D32E8"/>
    <w:rsid w:val="003D404D"/>
    <w:rsid w:val="003E2C01"/>
    <w:rsid w:val="003E5163"/>
    <w:rsid w:val="003F265F"/>
    <w:rsid w:val="003F6415"/>
    <w:rsid w:val="003F7203"/>
    <w:rsid w:val="00413473"/>
    <w:rsid w:val="00417E0C"/>
    <w:rsid w:val="0042202B"/>
    <w:rsid w:val="00434C10"/>
    <w:rsid w:val="004509CE"/>
    <w:rsid w:val="0045111D"/>
    <w:rsid w:val="004565B8"/>
    <w:rsid w:val="00457FA8"/>
    <w:rsid w:val="0046233D"/>
    <w:rsid w:val="004633FF"/>
    <w:rsid w:val="00463C6A"/>
    <w:rsid w:val="00466998"/>
    <w:rsid w:val="00470974"/>
    <w:rsid w:val="00476622"/>
    <w:rsid w:val="00483F3D"/>
    <w:rsid w:val="00487C85"/>
    <w:rsid w:val="00487F4B"/>
    <w:rsid w:val="004A4D2B"/>
    <w:rsid w:val="004B502F"/>
    <w:rsid w:val="004C1A16"/>
    <w:rsid w:val="004C5310"/>
    <w:rsid w:val="004C56FE"/>
    <w:rsid w:val="004C78AE"/>
    <w:rsid w:val="004D1E32"/>
    <w:rsid w:val="004D2F14"/>
    <w:rsid w:val="004D326C"/>
    <w:rsid w:val="004E1C2B"/>
    <w:rsid w:val="005014E2"/>
    <w:rsid w:val="00504DB8"/>
    <w:rsid w:val="00510783"/>
    <w:rsid w:val="00510F3E"/>
    <w:rsid w:val="00513DA6"/>
    <w:rsid w:val="00524843"/>
    <w:rsid w:val="005315D2"/>
    <w:rsid w:val="00533135"/>
    <w:rsid w:val="0053680A"/>
    <w:rsid w:val="00542A42"/>
    <w:rsid w:val="0054314D"/>
    <w:rsid w:val="00543D7D"/>
    <w:rsid w:val="0055033D"/>
    <w:rsid w:val="00556424"/>
    <w:rsid w:val="00556769"/>
    <w:rsid w:val="00556DF8"/>
    <w:rsid w:val="0056567D"/>
    <w:rsid w:val="00567F13"/>
    <w:rsid w:val="00570278"/>
    <w:rsid w:val="0057043F"/>
    <w:rsid w:val="0057267D"/>
    <w:rsid w:val="00575EBE"/>
    <w:rsid w:val="0057675A"/>
    <w:rsid w:val="00590A0A"/>
    <w:rsid w:val="005A5EF5"/>
    <w:rsid w:val="005A62A1"/>
    <w:rsid w:val="005B6333"/>
    <w:rsid w:val="005D5DF2"/>
    <w:rsid w:val="005D7EF9"/>
    <w:rsid w:val="005E0C3A"/>
    <w:rsid w:val="005E13F7"/>
    <w:rsid w:val="005E290D"/>
    <w:rsid w:val="005F058A"/>
    <w:rsid w:val="005F313B"/>
    <w:rsid w:val="00605E70"/>
    <w:rsid w:val="00607F5E"/>
    <w:rsid w:val="00612140"/>
    <w:rsid w:val="00615A00"/>
    <w:rsid w:val="00632C14"/>
    <w:rsid w:val="00633B39"/>
    <w:rsid w:val="0063638C"/>
    <w:rsid w:val="006405AD"/>
    <w:rsid w:val="00641021"/>
    <w:rsid w:val="0065360F"/>
    <w:rsid w:val="00660207"/>
    <w:rsid w:val="00661D3E"/>
    <w:rsid w:val="00661F3E"/>
    <w:rsid w:val="006626B1"/>
    <w:rsid w:val="00674237"/>
    <w:rsid w:val="00681149"/>
    <w:rsid w:val="006825FA"/>
    <w:rsid w:val="00682DDD"/>
    <w:rsid w:val="00685A26"/>
    <w:rsid w:val="00687F99"/>
    <w:rsid w:val="00693A39"/>
    <w:rsid w:val="006A0507"/>
    <w:rsid w:val="006A0CBA"/>
    <w:rsid w:val="006A7046"/>
    <w:rsid w:val="006B1FE9"/>
    <w:rsid w:val="006B3B5F"/>
    <w:rsid w:val="006B5708"/>
    <w:rsid w:val="006B5CA3"/>
    <w:rsid w:val="006C1FF4"/>
    <w:rsid w:val="006D223B"/>
    <w:rsid w:val="006D51C1"/>
    <w:rsid w:val="006E3ED7"/>
    <w:rsid w:val="006F2DB5"/>
    <w:rsid w:val="006F56EF"/>
    <w:rsid w:val="006F7F0F"/>
    <w:rsid w:val="00702D00"/>
    <w:rsid w:val="00704DC2"/>
    <w:rsid w:val="00704F08"/>
    <w:rsid w:val="00710F01"/>
    <w:rsid w:val="00723838"/>
    <w:rsid w:val="00726B00"/>
    <w:rsid w:val="00727CCB"/>
    <w:rsid w:val="007431FE"/>
    <w:rsid w:val="007500E1"/>
    <w:rsid w:val="00750D51"/>
    <w:rsid w:val="00761B47"/>
    <w:rsid w:val="00762ABD"/>
    <w:rsid w:val="00770534"/>
    <w:rsid w:val="007716B9"/>
    <w:rsid w:val="007745D7"/>
    <w:rsid w:val="0078274D"/>
    <w:rsid w:val="00783D37"/>
    <w:rsid w:val="00790C27"/>
    <w:rsid w:val="007A09C6"/>
    <w:rsid w:val="007A6D61"/>
    <w:rsid w:val="007A73FE"/>
    <w:rsid w:val="007C37CA"/>
    <w:rsid w:val="007C4D2F"/>
    <w:rsid w:val="007C5AA2"/>
    <w:rsid w:val="007D06FB"/>
    <w:rsid w:val="007D1DE8"/>
    <w:rsid w:val="007D6551"/>
    <w:rsid w:val="007E029D"/>
    <w:rsid w:val="007F0960"/>
    <w:rsid w:val="007F33A6"/>
    <w:rsid w:val="00803932"/>
    <w:rsid w:val="00813A9E"/>
    <w:rsid w:val="00813C6E"/>
    <w:rsid w:val="008154F2"/>
    <w:rsid w:val="00824406"/>
    <w:rsid w:val="00824A27"/>
    <w:rsid w:val="00827375"/>
    <w:rsid w:val="00833165"/>
    <w:rsid w:val="00834739"/>
    <w:rsid w:val="0084595A"/>
    <w:rsid w:val="008531F5"/>
    <w:rsid w:val="008570F0"/>
    <w:rsid w:val="008651B3"/>
    <w:rsid w:val="00865A70"/>
    <w:rsid w:val="008705D3"/>
    <w:rsid w:val="00871ECA"/>
    <w:rsid w:val="00876FCB"/>
    <w:rsid w:val="00883865"/>
    <w:rsid w:val="00883BBB"/>
    <w:rsid w:val="00890547"/>
    <w:rsid w:val="0089230D"/>
    <w:rsid w:val="008A4955"/>
    <w:rsid w:val="008B75E6"/>
    <w:rsid w:val="008C56D3"/>
    <w:rsid w:val="008C7106"/>
    <w:rsid w:val="008D0228"/>
    <w:rsid w:val="008D1300"/>
    <w:rsid w:val="008E187D"/>
    <w:rsid w:val="008E5F16"/>
    <w:rsid w:val="008E6F7F"/>
    <w:rsid w:val="008F10F0"/>
    <w:rsid w:val="0091694F"/>
    <w:rsid w:val="00920A89"/>
    <w:rsid w:val="00930264"/>
    <w:rsid w:val="00946FB7"/>
    <w:rsid w:val="009525EE"/>
    <w:rsid w:val="00955D03"/>
    <w:rsid w:val="00962193"/>
    <w:rsid w:val="00962CCC"/>
    <w:rsid w:val="00964CC0"/>
    <w:rsid w:val="009650BA"/>
    <w:rsid w:val="009673BC"/>
    <w:rsid w:val="00967A9B"/>
    <w:rsid w:val="00973C3F"/>
    <w:rsid w:val="009765AC"/>
    <w:rsid w:val="009804A4"/>
    <w:rsid w:val="00985593"/>
    <w:rsid w:val="00986E68"/>
    <w:rsid w:val="00991D15"/>
    <w:rsid w:val="00992915"/>
    <w:rsid w:val="00993046"/>
    <w:rsid w:val="00997696"/>
    <w:rsid w:val="009A6D92"/>
    <w:rsid w:val="009B182A"/>
    <w:rsid w:val="009C3105"/>
    <w:rsid w:val="009C6475"/>
    <w:rsid w:val="009D1C8C"/>
    <w:rsid w:val="009D3DF7"/>
    <w:rsid w:val="009D4116"/>
    <w:rsid w:val="009D4DC6"/>
    <w:rsid w:val="009E2798"/>
    <w:rsid w:val="009E2865"/>
    <w:rsid w:val="00A177F2"/>
    <w:rsid w:val="00A17B79"/>
    <w:rsid w:val="00A23402"/>
    <w:rsid w:val="00A23901"/>
    <w:rsid w:val="00A24160"/>
    <w:rsid w:val="00A263B8"/>
    <w:rsid w:val="00A30814"/>
    <w:rsid w:val="00A30DC9"/>
    <w:rsid w:val="00A326EC"/>
    <w:rsid w:val="00A34421"/>
    <w:rsid w:val="00A378B7"/>
    <w:rsid w:val="00A42830"/>
    <w:rsid w:val="00A44E00"/>
    <w:rsid w:val="00A45DEA"/>
    <w:rsid w:val="00A50233"/>
    <w:rsid w:val="00A57153"/>
    <w:rsid w:val="00A65B2B"/>
    <w:rsid w:val="00A7451D"/>
    <w:rsid w:val="00A82D43"/>
    <w:rsid w:val="00A8399E"/>
    <w:rsid w:val="00A86A71"/>
    <w:rsid w:val="00A909B2"/>
    <w:rsid w:val="00A92FB1"/>
    <w:rsid w:val="00A93B1E"/>
    <w:rsid w:val="00A95B02"/>
    <w:rsid w:val="00A96877"/>
    <w:rsid w:val="00AA08E3"/>
    <w:rsid w:val="00AA2064"/>
    <w:rsid w:val="00AA2E37"/>
    <w:rsid w:val="00AA5556"/>
    <w:rsid w:val="00AA6F6F"/>
    <w:rsid w:val="00AB1204"/>
    <w:rsid w:val="00AC1297"/>
    <w:rsid w:val="00AC420F"/>
    <w:rsid w:val="00AC4357"/>
    <w:rsid w:val="00AC44A0"/>
    <w:rsid w:val="00AC536E"/>
    <w:rsid w:val="00AD0430"/>
    <w:rsid w:val="00AD0F10"/>
    <w:rsid w:val="00AD2E3E"/>
    <w:rsid w:val="00AD39B4"/>
    <w:rsid w:val="00B05CE3"/>
    <w:rsid w:val="00B06D3D"/>
    <w:rsid w:val="00B10D7C"/>
    <w:rsid w:val="00B13A15"/>
    <w:rsid w:val="00B15976"/>
    <w:rsid w:val="00B167F2"/>
    <w:rsid w:val="00B16B0B"/>
    <w:rsid w:val="00B16CBE"/>
    <w:rsid w:val="00B2188E"/>
    <w:rsid w:val="00B235AF"/>
    <w:rsid w:val="00B305E0"/>
    <w:rsid w:val="00B31CD8"/>
    <w:rsid w:val="00B36326"/>
    <w:rsid w:val="00B367E3"/>
    <w:rsid w:val="00B37592"/>
    <w:rsid w:val="00B40F3A"/>
    <w:rsid w:val="00B40F40"/>
    <w:rsid w:val="00B42854"/>
    <w:rsid w:val="00B4416F"/>
    <w:rsid w:val="00B4576F"/>
    <w:rsid w:val="00B50FA1"/>
    <w:rsid w:val="00B512BF"/>
    <w:rsid w:val="00B60324"/>
    <w:rsid w:val="00B6365A"/>
    <w:rsid w:val="00B7571F"/>
    <w:rsid w:val="00B777D9"/>
    <w:rsid w:val="00B840BF"/>
    <w:rsid w:val="00B87904"/>
    <w:rsid w:val="00B87AFD"/>
    <w:rsid w:val="00B87CC2"/>
    <w:rsid w:val="00B900A1"/>
    <w:rsid w:val="00BA22EC"/>
    <w:rsid w:val="00BA2C8D"/>
    <w:rsid w:val="00BB12B3"/>
    <w:rsid w:val="00BD67B0"/>
    <w:rsid w:val="00BD6947"/>
    <w:rsid w:val="00BE4306"/>
    <w:rsid w:val="00BE7501"/>
    <w:rsid w:val="00BF1888"/>
    <w:rsid w:val="00BF2630"/>
    <w:rsid w:val="00BF2F56"/>
    <w:rsid w:val="00BF5F80"/>
    <w:rsid w:val="00BF6F07"/>
    <w:rsid w:val="00BF7E5A"/>
    <w:rsid w:val="00C008A2"/>
    <w:rsid w:val="00C0624F"/>
    <w:rsid w:val="00C15D1D"/>
    <w:rsid w:val="00C179A7"/>
    <w:rsid w:val="00C26E0B"/>
    <w:rsid w:val="00C313D8"/>
    <w:rsid w:val="00C32BAA"/>
    <w:rsid w:val="00C36351"/>
    <w:rsid w:val="00C36555"/>
    <w:rsid w:val="00C43E23"/>
    <w:rsid w:val="00C45BF2"/>
    <w:rsid w:val="00C57D11"/>
    <w:rsid w:val="00C64A90"/>
    <w:rsid w:val="00C6522A"/>
    <w:rsid w:val="00C6701F"/>
    <w:rsid w:val="00C71899"/>
    <w:rsid w:val="00C719B1"/>
    <w:rsid w:val="00C763D2"/>
    <w:rsid w:val="00C85B92"/>
    <w:rsid w:val="00C87AE7"/>
    <w:rsid w:val="00C90ACE"/>
    <w:rsid w:val="00C93C7E"/>
    <w:rsid w:val="00C95E58"/>
    <w:rsid w:val="00CA03AE"/>
    <w:rsid w:val="00CA5C30"/>
    <w:rsid w:val="00CA7C22"/>
    <w:rsid w:val="00CD0373"/>
    <w:rsid w:val="00CD1A31"/>
    <w:rsid w:val="00CD24DD"/>
    <w:rsid w:val="00CD3CA6"/>
    <w:rsid w:val="00CD68C8"/>
    <w:rsid w:val="00CE0227"/>
    <w:rsid w:val="00CE571D"/>
    <w:rsid w:val="00CE778E"/>
    <w:rsid w:val="00CF1D2C"/>
    <w:rsid w:val="00CF4D4C"/>
    <w:rsid w:val="00CF4EEF"/>
    <w:rsid w:val="00CF7CE3"/>
    <w:rsid w:val="00D03897"/>
    <w:rsid w:val="00D04316"/>
    <w:rsid w:val="00D1309D"/>
    <w:rsid w:val="00D1366C"/>
    <w:rsid w:val="00D140A8"/>
    <w:rsid w:val="00D17F0D"/>
    <w:rsid w:val="00D21251"/>
    <w:rsid w:val="00D2435A"/>
    <w:rsid w:val="00D42071"/>
    <w:rsid w:val="00D42425"/>
    <w:rsid w:val="00D57141"/>
    <w:rsid w:val="00D63571"/>
    <w:rsid w:val="00D66AF8"/>
    <w:rsid w:val="00D73AD5"/>
    <w:rsid w:val="00D847DC"/>
    <w:rsid w:val="00D84CC6"/>
    <w:rsid w:val="00D85E90"/>
    <w:rsid w:val="00D902D3"/>
    <w:rsid w:val="00D909B8"/>
    <w:rsid w:val="00D93CF2"/>
    <w:rsid w:val="00DA1DBE"/>
    <w:rsid w:val="00DA729E"/>
    <w:rsid w:val="00DB3176"/>
    <w:rsid w:val="00DC3758"/>
    <w:rsid w:val="00DD6602"/>
    <w:rsid w:val="00DE0318"/>
    <w:rsid w:val="00DE2CC8"/>
    <w:rsid w:val="00DE65A9"/>
    <w:rsid w:val="00DF1C0E"/>
    <w:rsid w:val="00DF276A"/>
    <w:rsid w:val="00DF4D8B"/>
    <w:rsid w:val="00DF74A8"/>
    <w:rsid w:val="00E01029"/>
    <w:rsid w:val="00E02AD1"/>
    <w:rsid w:val="00E04535"/>
    <w:rsid w:val="00E06AF7"/>
    <w:rsid w:val="00E07281"/>
    <w:rsid w:val="00E13A07"/>
    <w:rsid w:val="00E14FC0"/>
    <w:rsid w:val="00E15087"/>
    <w:rsid w:val="00E21543"/>
    <w:rsid w:val="00E21E78"/>
    <w:rsid w:val="00E221D7"/>
    <w:rsid w:val="00E2776B"/>
    <w:rsid w:val="00E319E0"/>
    <w:rsid w:val="00E364BA"/>
    <w:rsid w:val="00E4089C"/>
    <w:rsid w:val="00E4091A"/>
    <w:rsid w:val="00E42EF1"/>
    <w:rsid w:val="00E56E62"/>
    <w:rsid w:val="00E6074F"/>
    <w:rsid w:val="00E614F1"/>
    <w:rsid w:val="00E625E5"/>
    <w:rsid w:val="00E641F4"/>
    <w:rsid w:val="00E67815"/>
    <w:rsid w:val="00E717B1"/>
    <w:rsid w:val="00E73468"/>
    <w:rsid w:val="00E736D2"/>
    <w:rsid w:val="00E77A92"/>
    <w:rsid w:val="00E77F62"/>
    <w:rsid w:val="00E8180F"/>
    <w:rsid w:val="00E82770"/>
    <w:rsid w:val="00E82804"/>
    <w:rsid w:val="00E83443"/>
    <w:rsid w:val="00E936FE"/>
    <w:rsid w:val="00E93C71"/>
    <w:rsid w:val="00EA130C"/>
    <w:rsid w:val="00EC31E9"/>
    <w:rsid w:val="00EC49BD"/>
    <w:rsid w:val="00EC596C"/>
    <w:rsid w:val="00EC5A33"/>
    <w:rsid w:val="00ED5CF3"/>
    <w:rsid w:val="00ED7801"/>
    <w:rsid w:val="00EE0355"/>
    <w:rsid w:val="00EE18DA"/>
    <w:rsid w:val="00EF0D75"/>
    <w:rsid w:val="00F04F5C"/>
    <w:rsid w:val="00F067F6"/>
    <w:rsid w:val="00F072C1"/>
    <w:rsid w:val="00F12192"/>
    <w:rsid w:val="00F1317B"/>
    <w:rsid w:val="00F2302D"/>
    <w:rsid w:val="00F34E55"/>
    <w:rsid w:val="00F354E1"/>
    <w:rsid w:val="00F361A0"/>
    <w:rsid w:val="00F413C3"/>
    <w:rsid w:val="00F4350C"/>
    <w:rsid w:val="00F44446"/>
    <w:rsid w:val="00F457D9"/>
    <w:rsid w:val="00F51A71"/>
    <w:rsid w:val="00F7367A"/>
    <w:rsid w:val="00F76996"/>
    <w:rsid w:val="00F962D2"/>
    <w:rsid w:val="00F96F48"/>
    <w:rsid w:val="00FA13AB"/>
    <w:rsid w:val="00FA2793"/>
    <w:rsid w:val="00FA43C0"/>
    <w:rsid w:val="00FA5EFB"/>
    <w:rsid w:val="00FB380B"/>
    <w:rsid w:val="00FD11C6"/>
    <w:rsid w:val="00FD631C"/>
    <w:rsid w:val="00FE3D4E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B3B366-8E5B-4019-9E65-B94194B2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 Знак"/>
    <w:basedOn w:val="a"/>
    <w:rsid w:val="00487C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semiHidden/>
    <w:rsid w:val="008705D3"/>
    <w:rPr>
      <w:rFonts w:ascii="Tahoma" w:hAnsi="Tahoma" w:cs="Tahoma"/>
      <w:sz w:val="16"/>
      <w:szCs w:val="16"/>
    </w:rPr>
  </w:style>
  <w:style w:type="paragraph" w:customStyle="1" w:styleId="FR1">
    <w:name w:val="FR1"/>
    <w:rsid w:val="00986E68"/>
    <w:pPr>
      <w:widowControl w:val="0"/>
      <w:autoSpaceDE w:val="0"/>
      <w:autoSpaceDN w:val="0"/>
      <w:adjustRightInd w:val="0"/>
      <w:ind w:left="160"/>
      <w:jc w:val="center"/>
    </w:pPr>
    <w:rPr>
      <w:rFonts w:ascii="Arial" w:hAnsi="Arial" w:cs="Arial"/>
      <w:b/>
      <w:bCs/>
      <w:sz w:val="18"/>
      <w:szCs w:val="18"/>
    </w:rPr>
  </w:style>
  <w:style w:type="paragraph" w:styleId="a6">
    <w:name w:val="header"/>
    <w:basedOn w:val="a"/>
    <w:link w:val="a7"/>
    <w:uiPriority w:val="99"/>
    <w:rsid w:val="009D3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DF7"/>
  </w:style>
  <w:style w:type="paragraph" w:styleId="a8">
    <w:name w:val="footer"/>
    <w:basedOn w:val="a"/>
    <w:link w:val="a9"/>
    <w:rsid w:val="009D3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3DF7"/>
  </w:style>
  <w:style w:type="character" w:customStyle="1" w:styleId="2">
    <w:name w:val="Основной текст (2)_"/>
    <w:link w:val="20"/>
    <w:rsid w:val="009D3DF7"/>
    <w:rPr>
      <w:sz w:val="40"/>
      <w:szCs w:val="40"/>
      <w:shd w:val="clear" w:color="auto" w:fill="FFFFFF"/>
    </w:rPr>
  </w:style>
  <w:style w:type="character" w:customStyle="1" w:styleId="1">
    <w:name w:val="Заголовок №1_"/>
    <w:link w:val="10"/>
    <w:rsid w:val="009D3DF7"/>
    <w:rPr>
      <w:b/>
      <w:bCs/>
      <w:sz w:val="70"/>
      <w:szCs w:val="7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DF7"/>
    <w:pPr>
      <w:widowControl w:val="0"/>
      <w:shd w:val="clear" w:color="auto" w:fill="FFFFFF"/>
      <w:spacing w:before="4920" w:after="1140" w:line="461" w:lineRule="exact"/>
      <w:jc w:val="center"/>
    </w:pPr>
    <w:rPr>
      <w:sz w:val="40"/>
      <w:szCs w:val="40"/>
    </w:rPr>
  </w:style>
  <w:style w:type="paragraph" w:customStyle="1" w:styleId="10">
    <w:name w:val="Заголовок №1"/>
    <w:basedOn w:val="a"/>
    <w:link w:val="1"/>
    <w:rsid w:val="009D3DF7"/>
    <w:pPr>
      <w:widowControl w:val="0"/>
      <w:shd w:val="clear" w:color="auto" w:fill="FFFFFF"/>
      <w:spacing w:before="1140" w:line="806" w:lineRule="exact"/>
      <w:jc w:val="center"/>
      <w:outlineLvl w:val="0"/>
    </w:pPr>
    <w:rPr>
      <w:b/>
      <w:bCs/>
      <w:sz w:val="70"/>
      <w:szCs w:val="70"/>
    </w:rPr>
  </w:style>
  <w:style w:type="paragraph" w:customStyle="1" w:styleId="ConsPlusNonformat">
    <w:name w:val="ConsPlusNonformat"/>
    <w:rsid w:val="00D13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366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366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Текст выноски Знак"/>
    <w:link w:val="a4"/>
    <w:semiHidden/>
    <w:locked/>
    <w:rsid w:val="00D1366C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D1366C"/>
  </w:style>
  <w:style w:type="character" w:styleId="ab">
    <w:name w:val="Hyperlink"/>
    <w:uiPriority w:val="99"/>
    <w:unhideWhenUsed/>
    <w:rsid w:val="00D1366C"/>
    <w:rPr>
      <w:color w:val="0000FF"/>
      <w:u w:val="single"/>
    </w:rPr>
  </w:style>
  <w:style w:type="paragraph" w:styleId="ac">
    <w:name w:val="Body Text Indent"/>
    <w:basedOn w:val="a"/>
    <w:link w:val="ad"/>
    <w:rsid w:val="00D1366C"/>
    <w:pPr>
      <w:tabs>
        <w:tab w:val="left" w:pos="0"/>
      </w:tabs>
      <w:ind w:hanging="1275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1366C"/>
    <w:rPr>
      <w:sz w:val="28"/>
    </w:rPr>
  </w:style>
  <w:style w:type="paragraph" w:styleId="21">
    <w:name w:val="Body Text Indent 2"/>
    <w:basedOn w:val="a"/>
    <w:link w:val="22"/>
    <w:rsid w:val="00D1366C"/>
    <w:pPr>
      <w:ind w:firstLine="1410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link w:val="21"/>
    <w:rsid w:val="00D1366C"/>
    <w:rPr>
      <w:sz w:val="28"/>
      <w:lang w:val="en-US"/>
    </w:rPr>
  </w:style>
  <w:style w:type="paragraph" w:customStyle="1" w:styleId="ConsPlusNormal0">
    <w:name w:val="ConsPlusNormal Знак"/>
    <w:rsid w:val="00D1366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e">
    <w:name w:val="List Paragraph"/>
    <w:basedOn w:val="a"/>
    <w:uiPriority w:val="34"/>
    <w:qFormat/>
    <w:rsid w:val="000A3E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170F55"/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170F55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eastAsia="Calibri"/>
      <w:sz w:val="24"/>
      <w:szCs w:val="24"/>
    </w:rPr>
  </w:style>
  <w:style w:type="table" w:styleId="af">
    <w:name w:val="Table Grid"/>
    <w:basedOn w:val="a1"/>
    <w:rsid w:val="0011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15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15C08"/>
    <w:rPr>
      <w:rFonts w:ascii="Courier New" w:hAnsi="Courier New" w:cs="Courier New"/>
    </w:rPr>
  </w:style>
  <w:style w:type="numbering" w:customStyle="1" w:styleId="11">
    <w:name w:val="Нет списка1"/>
    <w:next w:val="a2"/>
    <w:semiHidden/>
    <w:rsid w:val="00D17F0D"/>
  </w:style>
  <w:style w:type="paragraph" w:styleId="af0">
    <w:name w:val="Body Text"/>
    <w:basedOn w:val="a"/>
    <w:link w:val="af1"/>
    <w:rsid w:val="00D17F0D"/>
    <w:pPr>
      <w:ind w:right="4251"/>
    </w:pPr>
    <w:rPr>
      <w:sz w:val="28"/>
    </w:rPr>
  </w:style>
  <w:style w:type="character" w:customStyle="1" w:styleId="af1">
    <w:name w:val="Основной текст Знак"/>
    <w:link w:val="af0"/>
    <w:rsid w:val="00D17F0D"/>
    <w:rPr>
      <w:sz w:val="28"/>
    </w:rPr>
  </w:style>
  <w:style w:type="paragraph" w:styleId="af2">
    <w:name w:val="Block Text"/>
    <w:basedOn w:val="a"/>
    <w:rsid w:val="00D17F0D"/>
    <w:pPr>
      <w:ind w:left="142" w:right="-1"/>
      <w:jc w:val="both"/>
    </w:pPr>
    <w:rPr>
      <w:sz w:val="28"/>
    </w:rPr>
  </w:style>
  <w:style w:type="paragraph" w:customStyle="1" w:styleId="af3">
    <w:name w:val="Знак"/>
    <w:basedOn w:val="a"/>
    <w:autoRedefine/>
    <w:rsid w:val="00D17F0D"/>
    <w:pPr>
      <w:spacing w:after="160" w:line="240" w:lineRule="exact"/>
    </w:pPr>
    <w:rPr>
      <w:sz w:val="28"/>
      <w:lang w:val="en-US" w:eastAsia="en-US"/>
    </w:rPr>
  </w:style>
  <w:style w:type="numbering" w:customStyle="1" w:styleId="23">
    <w:name w:val="Нет списка2"/>
    <w:next w:val="a2"/>
    <w:semiHidden/>
    <w:rsid w:val="000B3571"/>
  </w:style>
  <w:style w:type="character" w:styleId="af4">
    <w:name w:val="annotation reference"/>
    <w:uiPriority w:val="99"/>
    <w:unhideWhenUsed/>
    <w:rsid w:val="000B3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B3571"/>
    <w:pPr>
      <w:ind w:right="-567"/>
      <w:jc w:val="both"/>
    </w:pPr>
  </w:style>
  <w:style w:type="character" w:customStyle="1" w:styleId="af6">
    <w:name w:val="Текст примечания Знак"/>
    <w:basedOn w:val="a0"/>
    <w:link w:val="af5"/>
    <w:uiPriority w:val="99"/>
    <w:rsid w:val="000B3571"/>
  </w:style>
  <w:style w:type="paragraph" w:styleId="af7">
    <w:name w:val="annotation subject"/>
    <w:basedOn w:val="af5"/>
    <w:next w:val="af5"/>
    <w:link w:val="af8"/>
    <w:uiPriority w:val="99"/>
    <w:unhideWhenUsed/>
    <w:rsid w:val="000B3571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uiPriority w:val="99"/>
    <w:rsid w:val="000B3571"/>
    <w:rPr>
      <w:b/>
      <w:bCs/>
      <w:lang w:val="x-none" w:eastAsia="x-none"/>
    </w:rPr>
  </w:style>
  <w:style w:type="paragraph" w:styleId="af9">
    <w:name w:val="Body Text First Indent"/>
    <w:basedOn w:val="af0"/>
    <w:link w:val="afa"/>
    <w:rsid w:val="00833165"/>
    <w:pPr>
      <w:spacing w:after="120"/>
      <w:ind w:right="0" w:firstLine="210"/>
    </w:pPr>
    <w:rPr>
      <w:sz w:val="20"/>
    </w:rPr>
  </w:style>
  <w:style w:type="character" w:customStyle="1" w:styleId="afa">
    <w:name w:val="Красная строка Знак"/>
    <w:basedOn w:val="af1"/>
    <w:link w:val="af9"/>
    <w:rsid w:val="008331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12118&amp;dst=100203&amp;field=134&amp;date=20.04.2022" TargetMode="External"/><Relationship Id="rId18" Type="http://schemas.openxmlformats.org/officeDocument/2006/relationships/hyperlink" Target="https://login.consultant.ru/link/?req=doc&amp;base=LAW&amp;n=412118&amp;dst=101044&amp;field=134&amp;date=20.04.2022" TargetMode="External"/><Relationship Id="rId26" Type="http://schemas.openxmlformats.org/officeDocument/2006/relationships/hyperlink" Target="https://login.consultant.ru/link/?req=doc&amp;base=LAW&amp;n=412118&amp;dst=102609&amp;field=134&amp;date=20.04.2022" TargetMode="External"/><Relationship Id="rId39" Type="http://schemas.openxmlformats.org/officeDocument/2006/relationships/hyperlink" Target="https://login.consultant.ru/link/?req=doc&amp;base=LAW&amp;n=412118&amp;dst=105507&amp;field=134&amp;date=20.04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12118&amp;dst=101271&amp;field=134&amp;date=20.04.2022" TargetMode="External"/><Relationship Id="rId34" Type="http://schemas.openxmlformats.org/officeDocument/2006/relationships/hyperlink" Target="https://login.consultant.ru/link/?req=doc&amp;base=LAW&amp;n=412118&amp;dst=105380&amp;field=134&amp;date=20.04.2022" TargetMode="External"/><Relationship Id="rId42" Type="http://schemas.openxmlformats.org/officeDocument/2006/relationships/hyperlink" Target="https://login.consultant.ru/link/?req=doc&amp;base=LAW&amp;n=412118&amp;dst=105873&amp;field=134&amp;date=20.04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2118&amp;dst=100136&amp;field=134&amp;date=20.04.2022" TargetMode="External"/><Relationship Id="rId17" Type="http://schemas.openxmlformats.org/officeDocument/2006/relationships/hyperlink" Target="https://login.consultant.ru/link/?req=doc&amp;base=LAW&amp;n=412118&amp;dst=101026&amp;field=134&amp;date=20.04.2022" TargetMode="External"/><Relationship Id="rId25" Type="http://schemas.openxmlformats.org/officeDocument/2006/relationships/hyperlink" Target="https://login.consultant.ru/link/?req=doc&amp;base=LAW&amp;n=412118&amp;dst=101582&amp;field=134&amp;date=20.04.2022" TargetMode="External"/><Relationship Id="rId33" Type="http://schemas.openxmlformats.org/officeDocument/2006/relationships/hyperlink" Target="https://login.consultant.ru/link/?req=doc&amp;base=LAW&amp;n=412118&amp;dst=105329&amp;field=134&amp;date=20.04.2022" TargetMode="External"/><Relationship Id="rId38" Type="http://schemas.openxmlformats.org/officeDocument/2006/relationships/hyperlink" Target="https://login.consultant.ru/link/?req=doc&amp;base=LAW&amp;n=412118&amp;dst=105463&amp;field=134&amp;date=20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2118&amp;dst=101021&amp;field=134&amp;date=20.04.2022" TargetMode="External"/><Relationship Id="rId20" Type="http://schemas.openxmlformats.org/officeDocument/2006/relationships/hyperlink" Target="https://login.consultant.ru/link/?req=doc&amp;base=LAW&amp;n=412118&amp;dst=101184&amp;field=134&amp;date=20.04.2022" TargetMode="External"/><Relationship Id="rId29" Type="http://schemas.openxmlformats.org/officeDocument/2006/relationships/hyperlink" Target="https://login.consultant.ru/link/?req=doc&amp;base=LAW&amp;n=412118&amp;dst=104493&amp;field=134&amp;date=20.04.2022" TargetMode="External"/><Relationship Id="rId41" Type="http://schemas.openxmlformats.org/officeDocument/2006/relationships/hyperlink" Target="https://login.consultant.ru/link/?req=doc&amp;base=LAW&amp;n=412118&amp;dst=105592&amp;field=134&amp;date=20.04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2118&amp;date=20.04.2022" TargetMode="External"/><Relationship Id="rId24" Type="http://schemas.openxmlformats.org/officeDocument/2006/relationships/hyperlink" Target="https://login.consultant.ru/link/?req=doc&amp;base=LAW&amp;n=412118&amp;dst=101567&amp;field=134&amp;date=20.04.2022" TargetMode="External"/><Relationship Id="rId32" Type="http://schemas.openxmlformats.org/officeDocument/2006/relationships/hyperlink" Target="https://login.consultant.ru/link/?req=doc&amp;base=LAW&amp;n=412118&amp;dst=105118&amp;field=134&amp;date=20.04.2022" TargetMode="External"/><Relationship Id="rId37" Type="http://schemas.openxmlformats.org/officeDocument/2006/relationships/hyperlink" Target="https://login.consultant.ru/link/?req=doc&amp;base=LAW&amp;n=412118&amp;dst=105444&amp;field=134&amp;date=20.04.2022" TargetMode="External"/><Relationship Id="rId40" Type="http://schemas.openxmlformats.org/officeDocument/2006/relationships/hyperlink" Target="https://login.consultant.ru/link/?req=doc&amp;base=LAW&amp;n=412118&amp;dst=105555&amp;field=134&amp;date=20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2118&amp;dst=100714&amp;field=134&amp;date=20.04.2022" TargetMode="External"/><Relationship Id="rId23" Type="http://schemas.openxmlformats.org/officeDocument/2006/relationships/hyperlink" Target="https://login.consultant.ru/link/?req=doc&amp;base=LAW&amp;n=412118&amp;dst=101387&amp;field=134&amp;date=20.04.2022" TargetMode="External"/><Relationship Id="rId28" Type="http://schemas.openxmlformats.org/officeDocument/2006/relationships/hyperlink" Target="https://login.consultant.ru/link/?req=doc&amp;base=LAW&amp;n=412118&amp;dst=104326&amp;field=134&amp;date=20.04.2022" TargetMode="External"/><Relationship Id="rId36" Type="http://schemas.openxmlformats.org/officeDocument/2006/relationships/hyperlink" Target="https://login.consultant.ru/link/?req=doc&amp;base=LAW&amp;n=412118&amp;dst=105428&amp;field=134&amp;date=20.04.2022" TargetMode="External"/><Relationship Id="rId10" Type="http://schemas.openxmlformats.org/officeDocument/2006/relationships/hyperlink" Target="http://gorod-zarechny.ru/munitsipalnyie-programmyi/" TargetMode="External"/><Relationship Id="rId19" Type="http://schemas.openxmlformats.org/officeDocument/2006/relationships/hyperlink" Target="https://login.consultant.ru/link/?req=doc&amp;base=LAW&amp;n=412118&amp;dst=101065&amp;field=134&amp;date=20.04.2022" TargetMode="External"/><Relationship Id="rId31" Type="http://schemas.openxmlformats.org/officeDocument/2006/relationships/hyperlink" Target="https://login.consultant.ru/link/?req=doc&amp;base=LAW&amp;n=412118&amp;dst=105016&amp;field=134&amp;date=20.04.202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12118&amp;dst=100438&amp;field=134&amp;date=20.04.2022" TargetMode="External"/><Relationship Id="rId22" Type="http://schemas.openxmlformats.org/officeDocument/2006/relationships/hyperlink" Target="https://login.consultant.ru/link/?req=doc&amp;base=LAW&amp;n=412118&amp;dst=101322&amp;field=134&amp;date=20.04.2022" TargetMode="External"/><Relationship Id="rId27" Type="http://schemas.openxmlformats.org/officeDocument/2006/relationships/hyperlink" Target="https://login.consultant.ru/link/?req=doc&amp;base=LAW&amp;n=412118&amp;dst=104307&amp;field=134&amp;date=20.04.2022" TargetMode="External"/><Relationship Id="rId30" Type="http://schemas.openxmlformats.org/officeDocument/2006/relationships/hyperlink" Target="https://login.consultant.ru/link/?req=doc&amp;base=LAW&amp;n=412118&amp;dst=104526&amp;field=134&amp;date=20.04.2022" TargetMode="External"/><Relationship Id="rId35" Type="http://schemas.openxmlformats.org/officeDocument/2006/relationships/hyperlink" Target="https://login.consultant.ru/link/?req=doc&amp;base=LAW&amp;n=412118&amp;dst=105409&amp;field=134&amp;date=20.04.202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E4A6-E326-4095-8FC0-276A9FF1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E767DC2F</Template>
  <TotalTime>1</TotalTime>
  <Pages>30</Pages>
  <Words>6897</Words>
  <Characters>52275</Characters>
  <Application>Microsoft Office Word</Application>
  <DocSecurity>0</DocSecurity>
  <Lines>435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</Company>
  <LinksUpToDate>false</LinksUpToDate>
  <CharactersWithSpaces>59054</CharactersWithSpaces>
  <SharedDoc>false</SharedDoc>
  <HLinks>
    <vt:vector size="6" baseType="variant">
      <vt:variant>
        <vt:i4>2162810</vt:i4>
      </vt:variant>
      <vt:variant>
        <vt:i4>3</vt:i4>
      </vt:variant>
      <vt:variant>
        <vt:i4>0</vt:i4>
      </vt:variant>
      <vt:variant>
        <vt:i4>5</vt:i4>
      </vt:variant>
      <vt:variant>
        <vt:lpwstr>http://gorod-zarechny.ru/munitsipalnyie-programmyi/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Ольга Костромина</cp:lastModifiedBy>
  <cp:revision>2</cp:revision>
  <cp:lastPrinted>2019-12-09T05:45:00Z</cp:lastPrinted>
  <dcterms:created xsi:type="dcterms:W3CDTF">2024-02-14T03:54:00Z</dcterms:created>
  <dcterms:modified xsi:type="dcterms:W3CDTF">2024-02-14T03:54:00Z</dcterms:modified>
</cp:coreProperties>
</file>