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74" w:rsidRDefault="00151BEF" w:rsidP="00E0412B">
      <w:pPr>
        <w:pStyle w:val="30"/>
        <w:shd w:val="clear" w:color="auto" w:fill="auto"/>
        <w:tabs>
          <w:tab w:val="left" w:pos="2410"/>
        </w:tabs>
        <w:spacing w:after="158" w:line="180" w:lineRule="exact"/>
        <w:ind w:left="1134" w:right="5946"/>
      </w:pPr>
      <w:r>
        <w:rPr>
          <w:rStyle w:val="31"/>
          <w:b/>
          <w:bCs/>
        </w:rPr>
        <w:t>МЧС РОССИИ</w:t>
      </w:r>
    </w:p>
    <w:p w:rsidR="009C5474" w:rsidRDefault="00151BEF" w:rsidP="00E0412B">
      <w:pPr>
        <w:pStyle w:val="30"/>
        <w:shd w:val="clear" w:color="auto" w:fill="auto"/>
        <w:tabs>
          <w:tab w:val="left" w:pos="2977"/>
        </w:tabs>
        <w:spacing w:after="0" w:line="226" w:lineRule="exact"/>
        <w:ind w:left="1134" w:right="5946"/>
      </w:pPr>
      <w:r>
        <w:t>ГЛАВНОЕ УПРАВЛЕНИЕ</w:t>
      </w:r>
      <w:r>
        <w:br/>
        <w:t>МИНИСТЕРСТВА РОССИЙСКОЙ ФЕДЕРАЦИИ</w:t>
      </w:r>
      <w:r>
        <w:br/>
        <w:t>ПО ДЕЛАМ ГРАЖДАНСКОЙ ОБОРОНЫ,</w:t>
      </w:r>
      <w:r>
        <w:br/>
        <w:t>ЧРЕЗВЫЧАЙНЫМ СИТУАЦИЯМ И ЛИКВИДАЦИИ</w:t>
      </w:r>
      <w:r>
        <w:br/>
        <w:t>ПОСЛЕДСТВИЙ СТИХИЙНЫХ БЕДСТВИЙ</w:t>
      </w:r>
      <w:r>
        <w:br/>
        <w:t>ПО СВЕРДЛОВСКОЙ ОБЛАСТИ</w:t>
      </w:r>
      <w:r>
        <w:br/>
      </w:r>
      <w:r>
        <w:rPr>
          <w:rStyle w:val="311pt"/>
          <w:b/>
          <w:bCs/>
        </w:rPr>
        <w:t>(Главное управление МЧС России</w:t>
      </w:r>
      <w:r>
        <w:rPr>
          <w:rStyle w:val="311pt"/>
          <w:b/>
          <w:bCs/>
        </w:rPr>
        <w:br/>
        <w:t>по Свердловской области)</w:t>
      </w:r>
    </w:p>
    <w:p w:rsidR="009C5474" w:rsidRDefault="00151BEF" w:rsidP="00E0412B">
      <w:pPr>
        <w:pStyle w:val="40"/>
        <w:shd w:val="clear" w:color="auto" w:fill="auto"/>
        <w:tabs>
          <w:tab w:val="left" w:pos="2977"/>
        </w:tabs>
        <w:ind w:left="1134" w:right="5946"/>
      </w:pPr>
      <w:r>
        <w:rPr>
          <w:rStyle w:val="41"/>
        </w:rPr>
        <w:t>Почтовый адрес:</w:t>
      </w:r>
    </w:p>
    <w:p w:rsidR="009C5474" w:rsidRDefault="00151BEF" w:rsidP="00E0412B">
      <w:pPr>
        <w:pStyle w:val="40"/>
        <w:shd w:val="clear" w:color="auto" w:fill="auto"/>
        <w:tabs>
          <w:tab w:val="left" w:pos="2977"/>
        </w:tabs>
        <w:ind w:left="1134" w:right="5946"/>
      </w:pPr>
      <w:r>
        <w:t>ул. Шейнкмана, 84, г. Екатеринбург, 620014</w:t>
      </w:r>
      <w:r>
        <w:br/>
      </w:r>
      <w:r>
        <w:rPr>
          <w:rStyle w:val="41"/>
        </w:rPr>
        <w:t>Юридический адрес:</w:t>
      </w:r>
    </w:p>
    <w:p w:rsidR="00E0412B" w:rsidRDefault="00151BEF" w:rsidP="00E0412B">
      <w:pPr>
        <w:pStyle w:val="40"/>
        <w:shd w:val="clear" w:color="auto" w:fill="auto"/>
        <w:tabs>
          <w:tab w:val="left" w:pos="2977"/>
        </w:tabs>
        <w:spacing w:after="56"/>
        <w:ind w:left="1134" w:right="5946"/>
      </w:pPr>
      <w:r>
        <w:t>ул. К. Либкнехта, 8а, г. Екатеринбург, 620075</w:t>
      </w:r>
    </w:p>
    <w:p w:rsidR="009C5474" w:rsidRDefault="00E0412B" w:rsidP="00E0412B">
      <w:pPr>
        <w:pStyle w:val="40"/>
        <w:shd w:val="clear" w:color="auto" w:fill="auto"/>
        <w:tabs>
          <w:tab w:val="left" w:pos="2977"/>
        </w:tabs>
        <w:spacing w:after="56"/>
        <w:ind w:left="1134" w:right="5946"/>
      </w:pPr>
      <w:r>
        <w:t>тел. 346-12-60, 346-12-70 факс: 8 (343) 346-12-54</w:t>
      </w:r>
      <w:r w:rsidR="00151BEF">
        <w:br/>
      </w:r>
    </w:p>
    <w:p w:rsidR="00FD4A5F" w:rsidRDefault="00151BEF" w:rsidP="00FD4A5F">
      <w:pPr>
        <w:pStyle w:val="20"/>
        <w:shd w:val="clear" w:color="auto" w:fill="auto"/>
        <w:ind w:left="1276"/>
      </w:pPr>
      <w:r>
        <w:t>О направлении информации по пожарам</w:t>
      </w:r>
    </w:p>
    <w:p w:rsidR="009C5474" w:rsidRDefault="00151BEF" w:rsidP="00FD4A5F">
      <w:pPr>
        <w:pStyle w:val="20"/>
        <w:shd w:val="clear" w:color="auto" w:fill="auto"/>
        <w:ind w:left="1276"/>
      </w:pPr>
      <w:r>
        <w:t>с гибелью и травмированием детей</w:t>
      </w:r>
    </w:p>
    <w:p w:rsidR="009C5474" w:rsidRDefault="009C5474">
      <w:pPr>
        <w:spacing w:line="240" w:lineRule="exact"/>
        <w:rPr>
          <w:sz w:val="19"/>
          <w:szCs w:val="19"/>
        </w:rPr>
      </w:pPr>
    </w:p>
    <w:p w:rsidR="009C5474" w:rsidRDefault="009C5474">
      <w:pPr>
        <w:spacing w:before="43" w:after="43" w:line="240" w:lineRule="exact"/>
        <w:rPr>
          <w:sz w:val="19"/>
          <w:szCs w:val="19"/>
        </w:rPr>
      </w:pPr>
    </w:p>
    <w:p w:rsidR="009C5474" w:rsidRDefault="009C5474">
      <w:pPr>
        <w:rPr>
          <w:sz w:val="2"/>
          <w:szCs w:val="2"/>
        </w:rPr>
        <w:sectPr w:rsidR="009C5474">
          <w:type w:val="continuous"/>
          <w:pgSz w:w="11900" w:h="16840"/>
          <w:pgMar w:top="836" w:right="0" w:bottom="1358" w:left="0" w:header="0" w:footer="3" w:gutter="0"/>
          <w:cols w:space="720"/>
          <w:noEndnote/>
          <w:docGrid w:linePitch="360"/>
        </w:sectPr>
      </w:pPr>
    </w:p>
    <w:p w:rsidR="009C5474" w:rsidRDefault="00151BEF">
      <w:pPr>
        <w:pStyle w:val="20"/>
        <w:shd w:val="clear" w:color="auto" w:fill="auto"/>
        <w:spacing w:line="317" w:lineRule="exact"/>
        <w:ind w:firstLine="940"/>
      </w:pPr>
      <w:r>
        <w:lastRenderedPageBreak/>
        <w:t>Главное управление МЧС России по Свердловской области информирует Вас, что в период с 01 по 29 января 2018 года (включительно) оперативная обстановка с гибелью и травмированием детей в Свердловской области по сравнению с аналогичным периодом прошлого года (АППГ) характеризовалась следующими основными показателями:</w:t>
      </w:r>
    </w:p>
    <w:p w:rsidR="009C5474" w:rsidRDefault="00E0412B" w:rsidP="00E0412B">
      <w:pPr>
        <w:pStyle w:val="20"/>
        <w:shd w:val="clear" w:color="auto" w:fill="auto"/>
        <w:spacing w:line="317" w:lineRule="exact"/>
        <w:ind w:firstLine="851"/>
      </w:pPr>
      <w:r>
        <w:t xml:space="preserve">- </w:t>
      </w:r>
      <w:r w:rsidR="00151BEF">
        <w:t>зарегистрировано 306 пожаров (АППГ - 287 пожаров (увеличение в 6,6 раза)), в том числе 4 пожара с гибелью и травмированием детей (АППГ - 2 пожара (увеличение в 2,5 раза));</w:t>
      </w:r>
    </w:p>
    <w:p w:rsidR="009C5474" w:rsidRDefault="00151BEF" w:rsidP="00E0412B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line="317" w:lineRule="exact"/>
        <w:ind w:firstLine="851"/>
      </w:pPr>
      <w:r>
        <w:t>при пожарах погибло 35 человек (АППГ - 38 человек (снижение на 7,9%)), в том числе 2 ребенка (АППГ - 1 ребенок (увеличение в 2 раза));</w:t>
      </w:r>
    </w:p>
    <w:p w:rsidR="009C5474" w:rsidRDefault="00151BEF" w:rsidP="00E0412B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line="317" w:lineRule="exact"/>
        <w:ind w:firstLine="851"/>
      </w:pPr>
      <w:r>
        <w:t>травмировано 20 человек (АППГ - 22 человека (снижение на 9,1%)), в том числе 5 детей (АППГ - 1 ребенок (увеличение в 5 раз)).</w:t>
      </w:r>
    </w:p>
    <w:p w:rsidR="009C5474" w:rsidRDefault="00151BEF" w:rsidP="00E0412B">
      <w:pPr>
        <w:pStyle w:val="20"/>
        <w:shd w:val="clear" w:color="auto" w:fill="auto"/>
        <w:spacing w:line="317" w:lineRule="exact"/>
        <w:ind w:firstLine="851"/>
      </w:pPr>
      <w:r>
        <w:t>Анализ данных статистики показывает, что пожары с гибелью и травмированием детей происходили на объектах жилого сектора (100%), в городской черте (100%).</w:t>
      </w:r>
    </w:p>
    <w:p w:rsidR="009C5474" w:rsidRDefault="00151BEF" w:rsidP="00E0412B">
      <w:pPr>
        <w:pStyle w:val="20"/>
        <w:shd w:val="clear" w:color="auto" w:fill="auto"/>
        <w:spacing w:line="317" w:lineRule="exact"/>
        <w:ind w:firstLine="851"/>
      </w:pPr>
      <w:r>
        <w:t>Наибольшее количество пожаров с гибелью детей приходилось на четверг -</w:t>
      </w:r>
      <w:r w:rsidR="00E0412B">
        <w:t xml:space="preserve">  </w:t>
      </w:r>
      <w:r>
        <w:t xml:space="preserve"> 1 (100,0 </w:t>
      </w:r>
      <w:r>
        <w:rPr>
          <w:rStyle w:val="213pt"/>
        </w:rPr>
        <w:t>%</w:t>
      </w:r>
      <w:r>
        <w:t xml:space="preserve"> от общего количества), пожары с травмированием детей — вторник - 2 пожара (66,6% от общего количества), и воскресенье - 1 пожар (33,3% от общего количества пожаров с травмированием детей).</w:t>
      </w:r>
    </w:p>
    <w:p w:rsidR="00E0412B" w:rsidRDefault="00151BEF" w:rsidP="00E0412B">
      <w:pPr>
        <w:pStyle w:val="20"/>
        <w:shd w:val="clear" w:color="auto" w:fill="auto"/>
        <w:spacing w:line="350" w:lineRule="exact"/>
        <w:ind w:firstLine="851"/>
      </w:pPr>
      <w:r>
        <w:t>Распределение количества пожаров с гибелью и травмирова</w:t>
      </w:r>
      <w:r w:rsidR="00E0412B">
        <w:t>нием детей по основным причина:</w:t>
      </w:r>
    </w:p>
    <w:p w:rsidR="00E0412B" w:rsidRDefault="00E0412B" w:rsidP="00E0412B">
      <w:pPr>
        <w:pStyle w:val="20"/>
        <w:shd w:val="clear" w:color="auto" w:fill="auto"/>
        <w:spacing w:line="317" w:lineRule="exact"/>
      </w:pPr>
      <w:r>
        <w:t>3 пожара произошло в результате нарушения правил устройства и эксплуатации электрооборудования (АППГ - 1 пожар (увеличение в 3 раза)). При пожарах погибло 2 ребенка, травмировано 3 ребенка.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1 пожар произошел в результате нарушения правил устройства и эксплуатации печного отопления (за АППГ пожары не зарегистрированы (увеличение)), травмировано 2 детей.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Снижение пожаров зарегистрировано по причине неосторожного обращения с огнем (2018-0 пожаров; 2017 - 1 пожар).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 xml:space="preserve">Основные условия, способствующие гибели и травмированию детей на </w:t>
      </w:r>
      <w:r>
        <w:lastRenderedPageBreak/>
        <w:t>пожарах: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отсутствие знаний основ безопасности жизнедеятельности у взрослых - 1 пожар;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оставление без присмотра малолетних детей - 3 пожара.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Так, например, 09 января 2018 года в районе 11 часов диспетчеру ПЧ поступило сообщение о пожаре в одной из квартир, расположенной на 5 этаже многоквартирного жилого дома по адресу: Свердловская область, г. Ревда, ул. Максима Горького, 46, кв. 29.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Квартира съемная, в квартире проживала многодетная мать с тремя несовершеннолетними детьми 2011, 2015, 2017 годов рождения.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В момент возникновения пожара мать в квартире отсутствовала, место ее пребывания устанавливается.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Пожар произошел в одной из комнат квартиры, где находилась новогодняя ёлка. В результате короткого замыкания электрооборудования (сетевой фильтр) произошло воспламенение домашних вещей.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Старший сын сумел самостоятельно открыть входную дверь и покинуть горящую квартиру, младшие брат и сестра остались в квартире. Детей из квартиры спасли прибывшие на место вызова пожарные. Врачи скорой медицинской помощи диагностировали у спасенных детей острое отравление продуктами горения. Старший сын при пожаре не пострадал.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Семья в органах социальной защиты на учете в «группе риска» не состоит.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В этот же день, 09 января 2018 года в районе 18.00 часов в городе Екатеринбурге произошел пожар в одной из квартир первого этажа многоквартирного жилого дома по улице Чапаева, 53.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Площадь пожара составила 15 кв. м.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В ходе разведки в одной из квартир подъезда, расположенной на 4 этаже многоквартирного жилого дома эвакуирован мальчик-инвалид 2013 год</w:t>
      </w:r>
      <w:r w:rsidR="009017AC">
        <w:t>а</w:t>
      </w:r>
      <w:r>
        <w:t xml:space="preserve"> рождения, который находился в квартире один без присмотра взрослых. Мальч</w:t>
      </w:r>
      <w:r w:rsidR="009017AC">
        <w:t>ик</w:t>
      </w:r>
      <w:r>
        <w:t xml:space="preserve"> был госпитализирован в МАУ «ДГКБ № </w:t>
      </w:r>
      <w:r>
        <w:rPr>
          <w:rStyle w:val="213pt0"/>
        </w:rPr>
        <w:t>9</w:t>
      </w:r>
      <w:r>
        <w:rPr>
          <w:rStyle w:val="213pt"/>
        </w:rPr>
        <w:t>»</w:t>
      </w:r>
      <w:r>
        <w:t xml:space="preserve"> для последующего проведение обследования.</w:t>
      </w:r>
    </w:p>
    <w:p w:rsidR="00E0412B" w:rsidRDefault="00E0412B" w:rsidP="009017AC">
      <w:pPr>
        <w:pStyle w:val="20"/>
        <w:shd w:val="clear" w:color="auto" w:fill="auto"/>
        <w:spacing w:line="317" w:lineRule="exact"/>
        <w:ind w:firstLine="760"/>
      </w:pPr>
      <w:r>
        <w:t>Причиной возникновения пожара в квартире первого этажа послужи, аварийный режим работы электрооборудования (удлинителя).</w:t>
      </w:r>
    </w:p>
    <w:p w:rsidR="00E0412B" w:rsidRDefault="00E0412B" w:rsidP="009017AC">
      <w:pPr>
        <w:pStyle w:val="20"/>
        <w:shd w:val="clear" w:color="auto" w:fill="auto"/>
        <w:spacing w:line="317" w:lineRule="exact"/>
        <w:ind w:firstLine="760"/>
      </w:pPr>
      <w:r>
        <w:t>25 января 2018 года в 01.10 минут диспетчеру ПЧ поступило сообщение пожаре в муниципальном жилом доме по адресу: Свердловская область, Полевской, ул. Свердлова, 10, кв. 79.</w:t>
      </w:r>
    </w:p>
    <w:p w:rsidR="00E0412B" w:rsidRDefault="00E0412B" w:rsidP="00E0412B">
      <w:pPr>
        <w:pStyle w:val="20"/>
        <w:shd w:val="clear" w:color="auto" w:fill="auto"/>
        <w:spacing w:line="312" w:lineRule="exact"/>
        <w:ind w:firstLine="760"/>
      </w:pPr>
      <w:r>
        <w:t>На момент пожара в квартире проживала мать с двумя несовершеннолетними детьми 2012 и 2014 годов рождения, уроженка Таджикистана.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Семья в органах социальной защиты на учете в «группе риска» не состоит. Мать трудоустроена, дети посещали детское дошкольное учреждение.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В момент возникновения пожара семья спала. Около часа ночи мать проснулась от едкого запаха дыма, в комнате было сильное задымление. Окрикнув детей, она открыла балконную дверь, чтобы проветрить помещение, и вышла на балкон. От притока воздуха произошло быстрое воспламенение и распространение огня по помещению. Огонь был настолько сильным, что пострадавшая вынужденно спрыгнула с балкона 4 этажа на тротуар. Прибывшая к месту происшествия бригада скорой медицинской помощи госпитализировала пострадавшую многочисленными переломами и повреждениями внутренних органов, ожогами верхних конечностей.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lastRenderedPageBreak/>
        <w:t>В ходе ликвидации возгорания в квартире обнаружены тела двух несовершеннолетних детей.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Причиной возникновения пожара послужил аварийный режим работы электропроводки обогревателя.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28 января 2018 года в районе 18.00 часов диспетчеру ПЧ поступило сообщение о пожаре в частном жилом доме по адресу: Свердловская область, г. Алапаевск, ул. Карла Либкнехта, 86.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В доме проживала многодетная мать 1996 года рождения с четырьмя несовершеннолетними детьми (2014, 2015, 2016, 2017 годов рождения), и их бабушкой. Отец детей отбывает наказание в местах лишения свободы.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Семья в органах социальной защиты на учете в «группе риска» не состоит, ранее снята с учета в связи со стабилизацией эпидемиологической обстановки дома. Трое детей - 2014, 2015, 2016 годов рождения посещали детский сад № 18 «Радуга». Мальчик 2017 года рождения находился под присмотром матери.</w:t>
      </w:r>
    </w:p>
    <w:p w:rsidR="00E0412B" w:rsidRDefault="00E0412B" w:rsidP="00E0412B">
      <w:pPr>
        <w:pStyle w:val="20"/>
        <w:shd w:val="clear" w:color="auto" w:fill="auto"/>
        <w:spacing w:line="317" w:lineRule="exact"/>
        <w:ind w:firstLine="760"/>
      </w:pPr>
      <w:r>
        <w:t>Незадолго до возникновения пожара многодетная мать топила печь в доме. Отвлекшись, молодая мать, не усмотрела, как кто-то из детей открыл дверцу топки печи, откуда на пол выпали горящие угли, с последующим воспламенением горючих конструкций пола и домашних вещей в доме.</w:t>
      </w:r>
    </w:p>
    <w:p w:rsidR="00E0412B" w:rsidRDefault="009017AC" w:rsidP="00E0412B">
      <w:pPr>
        <w:pStyle w:val="20"/>
        <w:shd w:val="clear" w:color="auto" w:fill="auto"/>
        <w:spacing w:line="317" w:lineRule="exact"/>
        <w:ind w:firstLine="7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4pt;margin-top:58.85pt;width:394.1pt;height:101.3pt;z-index:-251658752;mso-wrap-distance-left:5pt;mso-wrap-distance-right:59.05pt;mso-wrap-distance-bottom:20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E0412B">
        <w:t>В результате произошедшего пожара травмировано двое детей - 2014 и 2017 годов рождения. Впоследствии, один ребенок (2017 года рождения) скончался от полученных травм.</w:t>
      </w:r>
    </w:p>
    <w:p w:rsidR="009017AC" w:rsidRDefault="009017AC" w:rsidP="00E0412B">
      <w:pPr>
        <w:pStyle w:val="20"/>
        <w:shd w:val="clear" w:color="auto" w:fill="auto"/>
        <w:spacing w:line="350" w:lineRule="exact"/>
        <w:ind w:firstLine="851"/>
      </w:pPr>
    </w:p>
    <w:p w:rsidR="009017AC" w:rsidRPr="009017AC" w:rsidRDefault="009017AC" w:rsidP="009017AC"/>
    <w:p w:rsidR="00E0412B" w:rsidRPr="009017AC" w:rsidRDefault="009017AC" w:rsidP="009017AC">
      <w:pPr>
        <w:pStyle w:val="20"/>
        <w:shd w:val="clear" w:color="auto" w:fill="auto"/>
        <w:spacing w:line="280" w:lineRule="exact"/>
        <w:sectPr w:rsidR="00E0412B" w:rsidRPr="009017AC">
          <w:type w:val="continuous"/>
          <w:pgSz w:w="11900" w:h="16840"/>
          <w:pgMar w:top="836" w:right="637" w:bottom="1358" w:left="1183" w:header="0" w:footer="3" w:gutter="0"/>
          <w:cols w:space="720"/>
          <w:noEndnote/>
          <w:docGrid w:linePitch="360"/>
        </w:sectPr>
      </w:pPr>
      <w:r>
        <w:t>И.Ю. Павленко</w:t>
      </w:r>
    </w:p>
    <w:p w:rsidR="009C5474" w:rsidRDefault="009C5474" w:rsidP="009017AC">
      <w:pPr>
        <w:pStyle w:val="20"/>
        <w:shd w:val="clear" w:color="auto" w:fill="auto"/>
        <w:spacing w:line="280" w:lineRule="exact"/>
      </w:pPr>
    </w:p>
    <w:sectPr w:rsidR="009C5474" w:rsidSect="009C5474">
      <w:footerReference w:type="even" r:id="rId8"/>
      <w:footerReference w:type="default" r:id="rId9"/>
      <w:footerReference w:type="first" r:id="rId10"/>
      <w:pgSz w:w="11900" w:h="16840"/>
      <w:pgMar w:top="836" w:right="637" w:bottom="1358" w:left="11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1E" w:rsidRDefault="0084641E" w:rsidP="009C5474">
      <w:r>
        <w:separator/>
      </w:r>
    </w:p>
  </w:endnote>
  <w:endnote w:type="continuationSeparator" w:id="1">
    <w:p w:rsidR="0084641E" w:rsidRDefault="0084641E" w:rsidP="009C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74" w:rsidRDefault="00C871D1">
    <w:pPr>
      <w:rPr>
        <w:sz w:val="2"/>
        <w:szCs w:val="2"/>
      </w:rPr>
    </w:pPr>
    <w:r w:rsidRPr="00C87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pt;margin-top:784.65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5474" w:rsidRDefault="00151BE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74" w:rsidRDefault="00C871D1">
    <w:pPr>
      <w:rPr>
        <w:sz w:val="2"/>
        <w:szCs w:val="2"/>
      </w:rPr>
    </w:pPr>
    <w:r w:rsidRPr="00C87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95pt;margin-top:782pt;width:6.95pt;height:10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5474" w:rsidRDefault="00151BE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'3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74" w:rsidRDefault="00C871D1">
    <w:pPr>
      <w:rPr>
        <w:sz w:val="2"/>
        <w:szCs w:val="2"/>
      </w:rPr>
    </w:pPr>
    <w:r w:rsidRPr="00C87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805.75pt;width:5.3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5474" w:rsidRDefault="00151BE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1E" w:rsidRDefault="0084641E"/>
  </w:footnote>
  <w:footnote w:type="continuationSeparator" w:id="1">
    <w:p w:rsidR="0084641E" w:rsidRDefault="008464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0B23"/>
    <w:multiLevelType w:val="multilevel"/>
    <w:tmpl w:val="E236E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5474"/>
    <w:rsid w:val="00151BEF"/>
    <w:rsid w:val="00422E95"/>
    <w:rsid w:val="0084641E"/>
    <w:rsid w:val="009017AC"/>
    <w:rsid w:val="009C5474"/>
    <w:rsid w:val="00C871D1"/>
    <w:rsid w:val="00E0412B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4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47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C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9C547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1pt">
    <w:name w:val="Основной текст (3) + 11 pt"/>
    <w:basedOn w:val="3"/>
    <w:rsid w:val="009C547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9C547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5pt1pt">
    <w:name w:val="Основной текст (4) + 15 pt;Курсив;Интервал 1 pt"/>
    <w:basedOn w:val="4"/>
    <w:rsid w:val="009C5474"/>
    <w:rPr>
      <w:i/>
      <w:iCs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9C547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C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;Курсив"/>
    <w:basedOn w:val="2"/>
    <w:rsid w:val="009C5474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Колонтитул_"/>
    <w:basedOn w:val="a0"/>
    <w:link w:val="a5"/>
    <w:rsid w:val="009C5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9C547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9C5474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C547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C547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C5474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C54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Klever</dc:creator>
  <cp:lastModifiedBy>Klever</cp:lastModifiedBy>
  <cp:revision>2</cp:revision>
  <dcterms:created xsi:type="dcterms:W3CDTF">2018-02-06T09:56:00Z</dcterms:created>
  <dcterms:modified xsi:type="dcterms:W3CDTF">2018-02-06T09:56:00Z</dcterms:modified>
</cp:coreProperties>
</file>