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20D7A5FB" wp14:editId="0C07584B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28" w:rsidRPr="00847D10" w:rsidRDefault="00D20428" w:rsidP="00D204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0428" w:rsidRPr="00847D10" w:rsidRDefault="00D20428" w:rsidP="00D204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0428" w:rsidRPr="00847D10" w:rsidRDefault="00D20428" w:rsidP="00D204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0428" w:rsidRPr="00847D10" w:rsidRDefault="00D20428" w:rsidP="00D204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ПЕРВОЕ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0428" w:rsidRPr="00847D10" w:rsidRDefault="00D20428" w:rsidP="00D204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0428" w:rsidRPr="00847D10" w:rsidRDefault="00D20428" w:rsidP="00D2042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D20428" w:rsidRDefault="00D20428" w:rsidP="00D204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0428" w:rsidRPr="00847D10" w:rsidRDefault="00D20428" w:rsidP="00D204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25.03.2021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0428" w:rsidRDefault="00D20428" w:rsidP="00D20428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D20428" w:rsidRPr="00D20428" w:rsidRDefault="00D20428" w:rsidP="00D20428">
      <w:pPr>
        <w:spacing w:after="0"/>
        <w:ind w:left="-142" w:right="4535"/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hyperlink w:anchor="Par34" w:history="1">
        <w:r w:rsidRPr="00D20428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Pr="00D20428">
        <w:rPr>
          <w:rFonts w:ascii="Liberation Serif" w:hAnsi="Liberation Serif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 </w:t>
      </w:r>
    </w:p>
    <w:p w:rsidR="00D20428" w:rsidRPr="00D20428" w:rsidRDefault="00D20428" w:rsidP="00D20428">
      <w:pPr>
        <w:spacing w:after="0"/>
        <w:ind w:left="-142" w:right="4535"/>
        <w:jc w:val="both"/>
        <w:rPr>
          <w:rFonts w:ascii="Liberation Serif" w:hAnsi="Liberation Serif" w:cs="Times New Roman"/>
          <w:sz w:val="28"/>
          <w:szCs w:val="28"/>
        </w:rPr>
      </w:pPr>
    </w:p>
    <w:p w:rsidR="00D20428" w:rsidRPr="00D20428" w:rsidRDefault="00D20428" w:rsidP="00D20428">
      <w:pPr>
        <w:spacing w:after="0"/>
        <w:ind w:left="-142" w:right="-1"/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       В соответствии с п. 5 Указа Президента Российской Федерации от 10.12.2020 № 778 «О мерах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Федерации», на основании ст. 45 Устава городского округа Заречный</w:t>
      </w:r>
    </w:p>
    <w:p w:rsidR="00D20428" w:rsidRPr="00D20428" w:rsidRDefault="00D20428" w:rsidP="00D20428">
      <w:pPr>
        <w:spacing w:after="0"/>
        <w:ind w:left="-142"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D20428" w:rsidRPr="00D20428" w:rsidRDefault="00D20428" w:rsidP="00D20428">
      <w:pPr>
        <w:spacing w:after="0"/>
        <w:ind w:left="-142" w:right="-1"/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D20428">
        <w:rPr>
          <w:rFonts w:ascii="Liberation Serif" w:hAnsi="Liberation Serif" w:cs="Times New Roman"/>
          <w:b/>
          <w:bCs/>
          <w:sz w:val="28"/>
          <w:szCs w:val="28"/>
        </w:rPr>
        <w:t>Дума решила</w:t>
      </w:r>
      <w:r w:rsidRPr="00D20428">
        <w:rPr>
          <w:rFonts w:ascii="Liberation Serif" w:hAnsi="Liberation Serif" w:cs="Times New Roman"/>
          <w:sz w:val="28"/>
          <w:szCs w:val="28"/>
        </w:rPr>
        <w:t>:</w:t>
      </w:r>
    </w:p>
    <w:p w:rsidR="00D20428" w:rsidRPr="00D20428" w:rsidRDefault="00D20428" w:rsidP="00D20428">
      <w:pPr>
        <w:spacing w:after="0"/>
        <w:ind w:left="-142"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       1. Внести в </w:t>
      </w:r>
      <w:hyperlink w:anchor="Par34" w:history="1">
        <w:r w:rsidRPr="00D20428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Pr="00D20428">
        <w:rPr>
          <w:rFonts w:ascii="Liberation Serif" w:hAnsi="Liberation Serif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характера, утвержденное решением Думы от 25.06.2015 № 76-Р (с изменениями от 29.10.2015 г. № 134-Р, от 31.03.2016 г. № 41-Р, от 31.01.2019 г. № 8-Р, от 28.02.2019 г. № 20-Р, от 29.08.2019 № 85-Р, от 30.07.2020 № 51-Р), следующие изменения:</w:t>
      </w: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lastRenderedPageBreak/>
        <w:t xml:space="preserve">           1.1. пункт 4 дополнить подпунктом 3 следующего содержания:</w:t>
      </w: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     «3) уведомление о принадлежащих ему,  его супруге (супругу) и несовершеннолетним детям  цифровых финансовых активах, цифровых правах, включая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 Президента Российской Федерации от 10.12.2020 № 778 «О мерах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Федерации»;</w:t>
      </w: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1.2. пункт 5 дополнить подпунктом 4 следующего содержания:</w:t>
      </w: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«4) уведомление о принадлежащих ему,  его супруге (супругу) и несовершеннолетним детям  цифровых финансовых активах, цифровых правах, включая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 Президента Российской Федерации от 10.12.2020 № 778 «О мерах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Федерации».</w:t>
      </w: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      2. Опубликовать настоящее решение в установленном порядке и разместить на официальном сайте городского округа Заречный.</w:t>
      </w: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D20428" w:rsidRPr="00D20428" w:rsidRDefault="00D20428" w:rsidP="00D20428">
      <w:pPr>
        <w:tabs>
          <w:tab w:val="left" w:pos="37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А.А. Кузнецов</w:t>
      </w:r>
    </w:p>
    <w:p w:rsidR="00F74153" w:rsidRPr="00367568" w:rsidRDefault="00F74153" w:rsidP="00F74153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>Глав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ы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городского округа   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О.П. Кириллов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 </w:t>
      </w:r>
    </w:p>
    <w:p w:rsidR="00D20428" w:rsidRPr="00D20428" w:rsidRDefault="00D20428" w:rsidP="00D20428">
      <w:pPr>
        <w:spacing w:after="0"/>
        <w:ind w:left="-142" w:right="-1"/>
        <w:jc w:val="both"/>
        <w:rPr>
          <w:rFonts w:ascii="Liberation Serif" w:hAnsi="Liberation Serif" w:cs="Times New Roman"/>
          <w:sz w:val="28"/>
          <w:szCs w:val="28"/>
        </w:rPr>
      </w:pPr>
      <w:r w:rsidRPr="00D2042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20428" w:rsidRPr="00D20428" w:rsidRDefault="00D20428" w:rsidP="00D20428">
      <w:pPr>
        <w:spacing w:after="0"/>
        <w:ind w:left="-142"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F614B1" w:rsidRDefault="00F614B1" w:rsidP="00D20428">
      <w:pPr>
        <w:suppressAutoHyphens/>
        <w:autoSpaceDN w:val="0"/>
        <w:spacing w:after="0" w:line="240" w:lineRule="auto"/>
        <w:ind w:right="5102"/>
        <w:jc w:val="both"/>
        <w:textAlignment w:val="baseline"/>
      </w:pPr>
    </w:p>
    <w:sectPr w:rsidR="00F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28"/>
    <w:rsid w:val="00D20428"/>
    <w:rsid w:val="00F614B1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2923"/>
  <w15:chartTrackingRefBased/>
  <w15:docId w15:val="{FE7F0858-9A61-46E3-A5BB-28B7F63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42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2021-03-26T06:12:00Z</cp:lastPrinted>
  <dcterms:created xsi:type="dcterms:W3CDTF">2021-03-26T05:58:00Z</dcterms:created>
  <dcterms:modified xsi:type="dcterms:W3CDTF">2021-03-26T06:13:00Z</dcterms:modified>
</cp:coreProperties>
</file>