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AD" w:rsidRDefault="00F5366E">
      <w:pPr>
        <w:spacing w:line="312" w:lineRule="auto"/>
        <w:jc w:val="center"/>
      </w:pPr>
      <w:r>
        <w:rPr>
          <w:rFonts w:ascii="Liberation Serif" w:hAnsi="Liberation Serif"/>
        </w:rPr>
        <w:object w:dxaOrig="793" w:dyaOrig="1002" w14:anchorId="46AC7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4175361" r:id="rId7"/>
        </w:object>
      </w:r>
    </w:p>
    <w:p w:rsidR="00785FAD" w:rsidRDefault="00F5366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85FAD" w:rsidRDefault="00F5366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85FAD" w:rsidRDefault="00F5366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EE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785FAD" w:rsidRDefault="00785FA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5FAD" w:rsidRDefault="00785FA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85FAD" w:rsidRDefault="00F5366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D43297">
        <w:rPr>
          <w:rFonts w:ascii="Liberation Serif" w:hAnsi="Liberation Serif"/>
          <w:sz w:val="24"/>
          <w:u w:val="single"/>
        </w:rPr>
        <w:t>19.01.2022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D43297">
        <w:rPr>
          <w:rFonts w:ascii="Liberation Serif" w:hAnsi="Liberation Serif"/>
          <w:sz w:val="24"/>
          <w:u w:val="single"/>
        </w:rPr>
        <w:t>31-П</w:t>
      </w:r>
      <w:r>
        <w:rPr>
          <w:rFonts w:ascii="Liberation Serif" w:hAnsi="Liberation Serif"/>
          <w:sz w:val="24"/>
        </w:rPr>
        <w:t>___</w:t>
      </w:r>
    </w:p>
    <w:p w:rsidR="00785FAD" w:rsidRDefault="00785FAD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85FAD" w:rsidRDefault="00F5366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785FAD" w:rsidRDefault="00785FAD">
      <w:pPr>
        <w:rPr>
          <w:rFonts w:ascii="Liberation Serif" w:hAnsi="Liberation Serif"/>
          <w:sz w:val="28"/>
          <w:szCs w:val="28"/>
        </w:rPr>
      </w:pPr>
    </w:p>
    <w:p w:rsidR="00785FAD" w:rsidRDefault="00785FAD">
      <w:pPr>
        <w:rPr>
          <w:rFonts w:ascii="Liberation Serif" w:hAnsi="Liberation Serif"/>
          <w:sz w:val="28"/>
          <w:szCs w:val="28"/>
        </w:rPr>
      </w:pPr>
    </w:p>
    <w:p w:rsidR="00785FAD" w:rsidRDefault="00F5366E">
      <w:pPr>
        <w:ind w:left="142" w:right="-1"/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 28.11.2019 № 1204-П</w:t>
      </w:r>
    </w:p>
    <w:p w:rsidR="00785FAD" w:rsidRDefault="00785FAD">
      <w:pPr>
        <w:ind w:left="284"/>
        <w:rPr>
          <w:rFonts w:ascii="Liberation Serif" w:hAnsi="Liberation Serif"/>
          <w:sz w:val="28"/>
          <w:szCs w:val="28"/>
        </w:rPr>
      </w:pPr>
    </w:p>
    <w:p w:rsidR="00785FAD" w:rsidRDefault="00785FAD">
      <w:pPr>
        <w:ind w:left="284"/>
        <w:rPr>
          <w:rFonts w:ascii="Liberation Serif" w:hAnsi="Liberation Serif"/>
          <w:sz w:val="28"/>
          <w:szCs w:val="28"/>
        </w:rPr>
      </w:pPr>
    </w:p>
    <w:p w:rsidR="00785FAD" w:rsidRDefault="00F5366E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23.12.2021 № 59-Р «О внесении изменений в решение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13.12.2021 № 57-Р «О бюджете городского округа Заречный на 2022 год и плановый период 2023-2024 годов», на основании ст. ст. 28, 31 Устава городского округа Заречный администрация городского округа Заречный</w:t>
      </w:r>
    </w:p>
    <w:p w:rsidR="00785FAD" w:rsidRDefault="00F5366E">
      <w:pPr>
        <w:autoSpaceDE w:val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785FAD" w:rsidRDefault="00F5366E">
      <w:pPr>
        <w:ind w:right="-1" w:firstLine="709"/>
        <w:jc w:val="both"/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от 06.07.2021 № 692-П, от 29.09.2021 № 969-П, от 12.11.2021 № 1112-П, от 08.12.2021 № 1200-П, следующие изменения:</w:t>
      </w:r>
    </w:p>
    <w:p w:rsidR="00785FAD" w:rsidRDefault="00F5366E">
      <w:pPr>
        <w:pStyle w:val="1"/>
        <w:spacing w:before="0"/>
        <w:ind w:right="-1" w:firstLine="709"/>
        <w:jc w:val="both"/>
      </w:pPr>
      <w:r>
        <w:rPr>
          <w:rFonts w:ascii="Liberation Serif" w:hAnsi="Liberation Serif" w:cs="Liberation Serif"/>
          <w:color w:val="auto"/>
          <w:sz w:val="28"/>
          <w:szCs w:val="28"/>
          <w:lang w:eastAsia="ru-RU"/>
        </w:rPr>
        <w:t xml:space="preserve">1) </w:t>
      </w:r>
      <w:r>
        <w:rPr>
          <w:rFonts w:ascii="Liberation Serif" w:hAnsi="Liberation Serif" w:cs="Liberation Serif"/>
          <w:bCs/>
          <w:color w:val="auto"/>
          <w:kern w:val="3"/>
          <w:sz w:val="28"/>
          <w:szCs w:val="28"/>
          <w:lang w:eastAsia="ru-RU"/>
        </w:rPr>
        <w:t>изложить строку «Объем финансирования муниципальной программы по годам реализации, рублей» Паспорта в следующей редакции:</w:t>
      </w:r>
    </w:p>
    <w:p w:rsidR="00785FAD" w:rsidRDefault="00785FAD"/>
    <w:tbl>
      <w:tblPr>
        <w:tblW w:w="9899" w:type="dxa"/>
        <w:tblInd w:w="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4492"/>
        <w:gridCol w:w="5387"/>
      </w:tblGrid>
      <w:tr w:rsidR="00785FAD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785FAD"/>
        </w:tc>
        <w:tc>
          <w:tcPr>
            <w:tcW w:w="4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F5366E">
            <w:pPr>
              <w:pStyle w:val="ParagraphStyle1"/>
              <w:ind w:left="127"/>
            </w:pPr>
            <w:r>
              <w:rPr>
                <w:rStyle w:val="CharacterStyle1"/>
                <w:rFonts w:ascii="Liberation Serif" w:hAnsi="Liberation Serif" w:cs="Liberation Serif"/>
                <w:color w:val="auto"/>
                <w:sz w:val="24"/>
                <w:szCs w:val="24"/>
              </w:rPr>
              <w:t>Объем финансирования</w:t>
            </w:r>
          </w:p>
          <w:p w:rsidR="00785FAD" w:rsidRDefault="00F5366E">
            <w:pPr>
              <w:pStyle w:val="ParagraphStyle6"/>
              <w:ind w:left="127"/>
            </w:pPr>
            <w:r>
              <w:rPr>
                <w:rStyle w:val="CharacterStyle6"/>
                <w:rFonts w:ascii="Liberation Serif" w:hAnsi="Liberation Serif" w:cs="Liberation Serif"/>
                <w:color w:val="auto"/>
                <w:sz w:val="24"/>
                <w:szCs w:val="24"/>
              </w:rPr>
              <w:t>муниципальной</w:t>
            </w:r>
          </w:p>
          <w:p w:rsidR="00785FAD" w:rsidRDefault="00F5366E">
            <w:pPr>
              <w:pStyle w:val="ParagraphStyle6"/>
              <w:ind w:left="127"/>
            </w:pPr>
            <w:r>
              <w:rPr>
                <w:rStyle w:val="CharacterStyle6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программы по годам</w:t>
            </w:r>
          </w:p>
          <w:p w:rsidR="00785FAD" w:rsidRDefault="00F5366E">
            <w:pPr>
              <w:pStyle w:val="ParagraphStyle6"/>
              <w:ind w:left="127"/>
            </w:pPr>
            <w:r>
              <w:rPr>
                <w:rStyle w:val="CharacterStyle6"/>
                <w:rFonts w:ascii="Liberation Serif" w:hAnsi="Liberation Serif" w:cs="Liberation Serif"/>
                <w:color w:val="auto"/>
                <w:sz w:val="24"/>
                <w:szCs w:val="24"/>
              </w:rPr>
              <w:t>реализации, рублей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F5366E">
            <w:pPr>
              <w:pStyle w:val="ParagraphStyle2"/>
              <w:ind w:left="288"/>
            </w:pPr>
            <w:r>
              <w:rPr>
                <w:rStyle w:val="CharacterStyle2"/>
                <w:rFonts w:ascii="Liberation Serif" w:hAnsi="Liberation Serif" w:cs="Liberation Serif"/>
                <w:color w:val="auto"/>
                <w:sz w:val="24"/>
                <w:szCs w:val="24"/>
              </w:rPr>
              <w:lastRenderedPageBreak/>
              <w:t>ВСЕГО:</w:t>
            </w:r>
          </w:p>
          <w:p w:rsidR="00785FAD" w:rsidRDefault="00F5366E">
            <w:pPr>
              <w:pStyle w:val="ParagraphStyle5"/>
              <w:ind w:left="288"/>
            </w:pP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t>116 288 162,33 рублей</w:t>
            </w:r>
          </w:p>
        </w:tc>
      </w:tr>
      <w:tr w:rsidR="00785FAD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785FAD"/>
        </w:tc>
        <w:tc>
          <w:tcPr>
            <w:tcW w:w="44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785FAD">
            <w:pPr>
              <w:pStyle w:val="ParagraphStyle6"/>
              <w:ind w:left="127"/>
            </w:pPr>
          </w:p>
        </w:tc>
        <w:tc>
          <w:tcPr>
            <w:tcW w:w="5387" w:type="dxa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785FAD">
            <w:pPr>
              <w:pStyle w:val="ParagraphStyle5"/>
              <w:ind w:left="288"/>
            </w:pPr>
          </w:p>
        </w:tc>
      </w:tr>
      <w:tr w:rsidR="00785FAD">
        <w:trPr>
          <w:trHeight w:val="1786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785FAD"/>
        </w:tc>
        <w:tc>
          <w:tcPr>
            <w:tcW w:w="44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785FAD">
            <w:pPr>
              <w:pStyle w:val="ParagraphStyle6"/>
              <w:ind w:left="127"/>
            </w:pP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FAD" w:rsidRDefault="00F5366E">
            <w:pPr>
              <w:pStyle w:val="ParagraphStyle5"/>
              <w:ind w:left="289"/>
            </w:pP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t>в том числе:</w:t>
            </w:r>
          </w:p>
          <w:p w:rsidR="00785FAD" w:rsidRDefault="00F5366E">
            <w:pPr>
              <w:pStyle w:val="ParagraphStyle5"/>
              <w:ind w:left="288"/>
            </w:pP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2020 год - 27 911 716,74 рублей, </w:t>
            </w: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2021 год - 28 027 918,59 рублей, </w:t>
            </w: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2022 год - 19 526 949,0 рублей, </w:t>
            </w: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2023 год - 20 068 383,0 рублей, </w:t>
            </w: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>2024 год - 20 753 195,0 рублей</w:t>
            </w:r>
          </w:p>
          <w:p w:rsidR="00785FAD" w:rsidRDefault="00F5366E">
            <w:pPr>
              <w:pStyle w:val="ParagraphStyle5"/>
              <w:ind w:left="288"/>
            </w:pPr>
            <w:r>
              <w:rPr>
                <w:rStyle w:val="CharacterStyle5"/>
                <w:rFonts w:ascii="Liberation Serif" w:hAnsi="Liberation Serif" w:cs="Liberation Serif"/>
                <w:color w:val="auto"/>
                <w:sz w:val="24"/>
                <w:szCs w:val="24"/>
              </w:rPr>
              <w:t>из них:</w:t>
            </w:r>
          </w:p>
          <w:p w:rsidR="00785FAD" w:rsidRDefault="00F5366E">
            <w:pPr>
              <w:pStyle w:val="ParagraphStyle10"/>
              <w:ind w:left="288"/>
            </w:pPr>
            <w:r>
              <w:rPr>
                <w:rStyle w:val="CharacterStyle10"/>
                <w:rFonts w:ascii="Liberation Serif" w:hAnsi="Liberation Serif" w:cs="Liberation Serif"/>
                <w:color w:val="auto"/>
                <w:sz w:val="24"/>
                <w:szCs w:val="24"/>
              </w:rPr>
              <w:t>областной бюджет</w:t>
            </w:r>
          </w:p>
          <w:p w:rsidR="00785FAD" w:rsidRDefault="00F5366E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t>1 773 484,52 рублей</w:t>
            </w:r>
          </w:p>
          <w:p w:rsidR="00785FAD" w:rsidRDefault="00F5366E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t>в том числе:</w:t>
            </w:r>
          </w:p>
          <w:p w:rsidR="00785FAD" w:rsidRDefault="00F5366E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2020 год - 1 773 484,52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2021 год - 0,0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2022 год - 0,0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2023 год - 0,0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>2024 год - 0,0 рублей</w:t>
            </w:r>
          </w:p>
          <w:p w:rsidR="00785FAD" w:rsidRDefault="00F5366E">
            <w:pPr>
              <w:pStyle w:val="ParagraphStyle10"/>
              <w:ind w:left="288"/>
            </w:pPr>
            <w:r>
              <w:rPr>
                <w:rStyle w:val="CharacterStyle10"/>
                <w:rFonts w:ascii="Liberation Serif" w:hAnsi="Liberation Serif" w:cs="Liberation Serif"/>
                <w:color w:val="auto"/>
                <w:sz w:val="24"/>
                <w:szCs w:val="24"/>
              </w:rPr>
              <w:t>местный бюджет</w:t>
            </w:r>
          </w:p>
          <w:p w:rsidR="00785FAD" w:rsidRDefault="00F5366E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t>114 514 677,81 рублей</w:t>
            </w:r>
          </w:p>
          <w:p w:rsidR="00785FAD" w:rsidRDefault="00F5366E">
            <w:pPr>
              <w:pStyle w:val="ParagraphStyle11"/>
              <w:ind w:left="288"/>
            </w:pP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t>в том числе:</w:t>
            </w:r>
          </w:p>
          <w:p w:rsidR="00785FAD" w:rsidRDefault="00F5366E">
            <w:pPr>
              <w:pStyle w:val="ParagraphStyle5"/>
              <w:ind w:left="289"/>
            </w:pP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2020 год - 26 138 232,22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2021 год - 28 027 918,59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2022 год - 19 526 949,0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 xml:space="preserve">2023 год - 20 068 383,0 рублей, </w:t>
            </w:r>
            <w:r>
              <w:rPr>
                <w:rStyle w:val="CharacterStyle11"/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>2024 год - 20 753 195,0 рублей</w:t>
            </w:r>
          </w:p>
        </w:tc>
      </w:tr>
    </w:tbl>
    <w:p w:rsidR="00785FAD" w:rsidRDefault="00785FA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85FAD" w:rsidRDefault="00F536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 2 «План мероприятий по выполнению                    муниципальной программы «Обеспечение безопасности жизнедеятельности населения на территории городского округа Заречный до 2024 года» в новой редакции (прилагается).</w:t>
      </w:r>
    </w:p>
    <w:p w:rsidR="00785FAD" w:rsidRDefault="00F5366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785FAD" w:rsidRDefault="00F5366E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85FAD" w:rsidRDefault="00785FAD">
      <w:pPr>
        <w:rPr>
          <w:rFonts w:ascii="Liberation Serif" w:hAnsi="Liberation Serif"/>
          <w:sz w:val="28"/>
          <w:szCs w:val="28"/>
        </w:rPr>
      </w:pPr>
    </w:p>
    <w:p w:rsidR="00785FAD" w:rsidRDefault="00785FAD">
      <w:pPr>
        <w:rPr>
          <w:rFonts w:ascii="Liberation Serif" w:hAnsi="Liberation Serif"/>
          <w:sz w:val="28"/>
          <w:szCs w:val="28"/>
        </w:rPr>
      </w:pPr>
    </w:p>
    <w:p w:rsidR="00785FAD" w:rsidRDefault="00F5366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785FAD" w:rsidRDefault="00F5366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85FAD" w:rsidRDefault="00785FAD">
      <w:pPr>
        <w:rPr>
          <w:rFonts w:ascii="Liberation Serif" w:hAnsi="Liberation Serif"/>
          <w:sz w:val="28"/>
          <w:szCs w:val="28"/>
        </w:rPr>
      </w:pPr>
    </w:p>
    <w:p w:rsidR="00785FAD" w:rsidRDefault="00785FAD">
      <w:pPr>
        <w:rPr>
          <w:rFonts w:ascii="Liberation Serif" w:hAnsi="Liberation Serif"/>
          <w:sz w:val="28"/>
          <w:szCs w:val="28"/>
        </w:rPr>
        <w:sectPr w:rsidR="00785FAD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tbl>
      <w:tblPr>
        <w:tblW w:w="14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90"/>
        <w:gridCol w:w="146"/>
        <w:gridCol w:w="236"/>
        <w:gridCol w:w="236"/>
        <w:gridCol w:w="2128"/>
        <w:gridCol w:w="1559"/>
        <w:gridCol w:w="1418"/>
        <w:gridCol w:w="1559"/>
        <w:gridCol w:w="1418"/>
        <w:gridCol w:w="1701"/>
        <w:gridCol w:w="1559"/>
        <w:gridCol w:w="2179"/>
        <w:gridCol w:w="40"/>
      </w:tblGrid>
      <w:tr w:rsidR="00785FAD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785FA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785F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785F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785F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785F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785FA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2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AD" w:rsidRDefault="00F5366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  <w:p w:rsidR="00785FAD" w:rsidRDefault="00F5366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785FAD" w:rsidRDefault="00F5366E">
            <w:pPr>
              <w:ind w:left="9102"/>
            </w:pPr>
            <w:r>
              <w:rPr>
                <w:rFonts w:ascii="Liberation Serif" w:hAnsi="Liberation Serif" w:cs="Arial"/>
                <w:sz w:val="24"/>
                <w:szCs w:val="24"/>
              </w:rPr>
              <w:t>городского округа Заречный                                                                                                                                                        от__</w:t>
            </w:r>
            <w:r w:rsidR="00D43297">
              <w:rPr>
                <w:rFonts w:ascii="Liberation Serif" w:hAnsi="Liberation Serif" w:cs="Arial"/>
                <w:sz w:val="24"/>
                <w:szCs w:val="24"/>
                <w:u w:val="single"/>
              </w:rPr>
              <w:t>19.01.2022</w:t>
            </w:r>
            <w:r>
              <w:rPr>
                <w:rFonts w:ascii="Liberation Serif" w:hAnsi="Liberation Serif" w:cs="Arial"/>
                <w:sz w:val="24"/>
                <w:szCs w:val="24"/>
              </w:rPr>
              <w:t>__</w:t>
            </w:r>
            <w:proofErr w:type="gramStart"/>
            <w:r>
              <w:rPr>
                <w:rFonts w:ascii="Liberation Serif" w:hAnsi="Liberation Serif" w:cs="Arial"/>
                <w:sz w:val="24"/>
                <w:szCs w:val="24"/>
              </w:rPr>
              <w:t>_  №</w:t>
            </w:r>
            <w:proofErr w:type="gramEnd"/>
            <w:r>
              <w:rPr>
                <w:rFonts w:ascii="Liberation Serif" w:hAnsi="Liberation Serif" w:cs="Arial"/>
                <w:sz w:val="24"/>
                <w:szCs w:val="24"/>
              </w:rPr>
              <w:t xml:space="preserve">  ___</w:t>
            </w:r>
            <w:bookmarkStart w:id="0" w:name="_GoBack"/>
            <w:r w:rsidR="00D43297" w:rsidRPr="00D43297">
              <w:rPr>
                <w:rFonts w:ascii="Liberation Serif" w:hAnsi="Liberation Serif" w:cs="Arial"/>
                <w:sz w:val="24"/>
                <w:szCs w:val="24"/>
                <w:u w:val="single"/>
              </w:rPr>
              <w:t>31-П</w:t>
            </w:r>
            <w:bookmarkEnd w:id="0"/>
            <w:r>
              <w:rPr>
                <w:rFonts w:ascii="Liberation Serif" w:hAnsi="Liberation Serif" w:cs="Arial"/>
                <w:sz w:val="24"/>
                <w:szCs w:val="24"/>
              </w:rPr>
              <w:t>___</w:t>
            </w:r>
          </w:p>
          <w:p w:rsidR="00785FAD" w:rsidRDefault="00785FAD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785FAD" w:rsidRDefault="00F5366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№ 2 </w:t>
            </w:r>
          </w:p>
          <w:p w:rsidR="00785FAD" w:rsidRDefault="00F5366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FAD" w:rsidRDefault="00785FAD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85FAD">
        <w:trPr>
          <w:trHeight w:val="510"/>
        </w:trPr>
        <w:tc>
          <w:tcPr>
            <w:tcW w:w="14937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F5366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FAD" w:rsidRDefault="00785FAD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785FAD">
        <w:trPr>
          <w:trHeight w:val="255"/>
        </w:trPr>
        <w:tc>
          <w:tcPr>
            <w:tcW w:w="14937" w:type="dxa"/>
            <w:gridSpan w:val="1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FAD" w:rsidRDefault="00F5366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FAD" w:rsidRDefault="00785FAD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785FAD">
        <w:trPr>
          <w:trHeight w:val="510"/>
        </w:trPr>
        <w:tc>
          <w:tcPr>
            <w:tcW w:w="14937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785FAD" w:rsidRDefault="00785FAD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  <w:p w:rsidR="00785FAD" w:rsidRDefault="00785FAD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FAD" w:rsidRDefault="00785FAD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785FAD">
        <w:trPr>
          <w:cantSplit/>
          <w:trHeight w:val="255"/>
        </w:trPr>
        <w:tc>
          <w:tcPr>
            <w:tcW w:w="7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7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785FAD">
        <w:trPr>
          <w:cantSplit/>
          <w:trHeight w:val="693"/>
        </w:trPr>
        <w:tc>
          <w:tcPr>
            <w:tcW w:w="7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785FAD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7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785FAD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785FAD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785FAD" w:rsidRDefault="00785FAD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741"/>
        <w:gridCol w:w="1559"/>
        <w:gridCol w:w="1418"/>
        <w:gridCol w:w="1559"/>
        <w:gridCol w:w="1418"/>
        <w:gridCol w:w="1701"/>
        <w:gridCol w:w="1559"/>
        <w:gridCol w:w="2214"/>
      </w:tblGrid>
      <w:tr w:rsidR="00785FAD">
        <w:trPr>
          <w:cantSplit/>
          <w:trHeight w:val="255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785FAD">
        <w:trPr>
          <w:cantSplit/>
          <w:trHeight w:val="62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116 288 162,33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27 911 716,74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28 027 918,59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19 526 949,00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20 068 383,00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20 753 195,00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5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1 773 484,52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1 773 484,52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5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114 514 677,81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26 138 232,22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28 027 918,59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19 526 949,00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20 068 383,00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20 753 195,00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5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116 288 162,33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27 911 716,74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28 027 918,59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19 526 949,00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20 068 383,00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20 753 195,00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5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1 773 484,52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1 773 484,52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114 514 677,81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26 138 232,22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28 027 918,59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19 526 949,00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20 068 383,00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20 753 195,00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</w:t>
            </w:r>
          </w:p>
        </w:tc>
        <w:tc>
          <w:tcPr>
            <w:tcW w:w="11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13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2.1.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108 481 344,64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24 975 781,05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26 826 183,59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18 303 900,00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18 845 334,00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19 530 146,00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29 484,52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108 451 860,12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24 946 296,53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26 826 183,59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18 303 900,00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18 845 334,00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19 530 146,00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2.4.</w:t>
            </w:r>
          </w:p>
        </w:tc>
        <w:tc>
          <w:tcPr>
            <w:tcW w:w="11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5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108 481 344,64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24 975 781,05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26 826 183,59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18 303 900,00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18 845 334,00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19 530 146,00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29 484,52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2.7.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108 451 860,12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24 946 296,53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26 826 183,59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18 303 900,00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18 845 334,00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19 530 146,00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5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2.8.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771 160,00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38 860,00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146 400,00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195 300,00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195 300,00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2.9.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771 160,00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38 860,00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146 400,00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195 300,00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195 300,00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195 300,00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74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2.10.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107 710 184,64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24 936 921,05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26 679 783,59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18 108 600,00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18 650 034,00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19 334 846,00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1.1.1.2., 1.1.1.3.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2.11.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29 484,52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2.12.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107 680 700,12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24 907 436,53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26 679 783,59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18 108 600,00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18 650 034,00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19 334 846,00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8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2.13.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40 279 310,38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7 610 913,38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8 210 856,00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7 888 000,00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8 139 555,00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8 429 986,00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1.1.1.2., 1.1.1.3.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29 484,52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40 249 825,86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7 581 428,86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8 210 856,00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7 888 000,00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8 139 555,00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8 429 986,00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4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2.16.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48 638 464,26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13 751 254,67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14 822 019,59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6 538 565,00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6 643 640,00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6 882 985,00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1.1.1.2., 1.1.1.3.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2.17.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48 638 464,26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13 751 254,67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14 822 019,59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6 538 565,00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6 643 640,00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6 882 985,00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10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2.18.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</w:t>
            </w:r>
            <w:proofErr w:type="spellEnd"/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18 792 410,00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3 574 753,00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3 646 908,00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3 682 035,00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3 866 839,00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4 021 875,00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/>
              </w:rPr>
              <w:t>1.1.1.2., 1.1.1.3.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2.19.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18 792 410,00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3 574 753,00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3 646 908,00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3 682 035,00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3 866 839,00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4 021 875,00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</w:t>
            </w:r>
          </w:p>
        </w:tc>
        <w:tc>
          <w:tcPr>
            <w:tcW w:w="11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2. ПОЖАРНАЯ БЕЗОПАСНОСТЬ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51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1 950 125,69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1 191 935,69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173 562,00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1 950 125,69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1 191 935,69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173 562,00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194 876,00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194 876,00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3.3.</w:t>
            </w:r>
          </w:p>
        </w:tc>
        <w:tc>
          <w:tcPr>
            <w:tcW w:w="11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5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3.4.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1 950 125,69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1 191 935,69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173 562,00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1 950 125,69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1 191 935,69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173 562,00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194 876,00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194 876,00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39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1 950 125,69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1 191 935,69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173 562,00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 194 876,00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3.7.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1 950 125,69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1 191 935,69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173 562,00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194 876,00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194 876,00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194 876,00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11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ПОДПРОГРАММА  3. ПОСТРОЕНИЕ (РАЗВИТИЕ) АППАРАТНО-ПРОГРАММНОГО КОМПЛЕКСА "БЕЗОПАСНЫЙ ГОРОД"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91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5 856 692,00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4.3.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4 112 692,00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4.4.</w:t>
            </w:r>
          </w:p>
        </w:tc>
        <w:tc>
          <w:tcPr>
            <w:tcW w:w="11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4.5.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5 856 692,00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4.6.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4.7.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4 112 692,00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1 028 173,00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85FAD">
        <w:trPr>
          <w:cantSplit/>
          <w:trHeight w:val="6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4.8.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5 856 692,00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1 744 000,00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1 028 173,00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3.1.1.1.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4.9.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1 744 000,00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785FAD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4.10.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4 112 692,00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1 028 173,00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1 028 173,00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1 028 173,00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1 028 173,00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FAD" w:rsidRDefault="00F5366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785FAD" w:rsidRDefault="00785FAD">
      <w:pPr>
        <w:rPr>
          <w:rFonts w:ascii="Liberation Serif" w:hAnsi="Liberation Serif" w:cs="Liberation Serif"/>
        </w:rPr>
      </w:pPr>
    </w:p>
    <w:p w:rsidR="00785FAD" w:rsidRDefault="00785FAD">
      <w:pPr>
        <w:rPr>
          <w:rFonts w:ascii="Liberation Serif" w:hAnsi="Liberation Serif" w:cs="Liberation Serif"/>
        </w:rPr>
      </w:pPr>
    </w:p>
    <w:p w:rsidR="00785FAD" w:rsidRDefault="00785FAD">
      <w:pPr>
        <w:rPr>
          <w:rFonts w:ascii="Liberation Serif" w:hAnsi="Liberation Serif" w:cs="Liberation Serif"/>
          <w:sz w:val="24"/>
          <w:szCs w:val="24"/>
        </w:rPr>
      </w:pPr>
    </w:p>
    <w:sectPr w:rsidR="00785FAD">
      <w:headerReference w:type="default" r:id="rId10"/>
      <w:pgSz w:w="16838" w:h="11906" w:orient="landscape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9E" w:rsidRDefault="00934B9E">
      <w:r>
        <w:separator/>
      </w:r>
    </w:p>
  </w:endnote>
  <w:endnote w:type="continuationSeparator" w:id="0">
    <w:p w:rsidR="00934B9E" w:rsidRDefault="0093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9E" w:rsidRDefault="00934B9E">
      <w:r>
        <w:rPr>
          <w:color w:val="000000"/>
        </w:rPr>
        <w:separator/>
      </w:r>
    </w:p>
  </w:footnote>
  <w:footnote w:type="continuationSeparator" w:id="0">
    <w:p w:rsidR="00934B9E" w:rsidRDefault="0093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24" w:rsidRDefault="00F5366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43297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F5924" w:rsidRDefault="00934B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24" w:rsidRDefault="00F5366E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D43297">
      <w:rPr>
        <w:rFonts w:ascii="Liberation Serif" w:hAnsi="Liberation Serif" w:cs="Liberation Serif"/>
        <w:noProof/>
        <w:sz w:val="24"/>
      </w:rPr>
      <w:t>6</w:t>
    </w:r>
    <w:r>
      <w:rPr>
        <w:rFonts w:ascii="Liberation Serif" w:hAnsi="Liberation Serif" w:cs="Liberation Serif"/>
        <w:sz w:val="24"/>
      </w:rPr>
      <w:fldChar w:fldCharType="end"/>
    </w:r>
  </w:p>
  <w:p w:rsidR="007F5924" w:rsidRDefault="00934B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D"/>
    <w:rsid w:val="000A2CDE"/>
    <w:rsid w:val="00785FAD"/>
    <w:rsid w:val="00934B9E"/>
    <w:rsid w:val="00D43297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1A66"/>
  <w15:docId w15:val="{1ABF0E9D-B270-44A0-B127-69F52078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240"/>
      <w:textAlignment w:val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ParagraphStyle1">
    <w:name w:val="ParagraphStyle1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2">
    <w:name w:val="ParagraphStyle2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5">
    <w:name w:val="ParagraphStyle5"/>
    <w:pPr>
      <w:ind w:left="28" w:right="28"/>
      <w:textAlignment w:val="auto"/>
    </w:pPr>
    <w:rPr>
      <w:rFonts w:ascii="Calibri" w:hAnsi="Calibri"/>
      <w:sz w:val="22"/>
      <w:szCs w:val="22"/>
    </w:rPr>
  </w:style>
  <w:style w:type="paragraph" w:customStyle="1" w:styleId="ParagraphStyle6">
    <w:name w:val="ParagraphStyle6"/>
    <w:pPr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FakeCharacterStyle">
    <w:name w:val="FakeCharacterStyle"/>
    <w:rPr>
      <w:sz w:val="2"/>
      <w:szCs w:val="2"/>
    </w:rPr>
  </w:style>
  <w:style w:type="character" w:customStyle="1" w:styleId="CharacterStyle1">
    <w:name w:val="CharacterStyle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2">
    <w:name w:val="CharacterStyle2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6">
    <w:name w:val="CharacterStyle6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6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2017-03-28T03:42:00Z</cp:lastPrinted>
  <dcterms:created xsi:type="dcterms:W3CDTF">2022-01-18T04:17:00Z</dcterms:created>
  <dcterms:modified xsi:type="dcterms:W3CDTF">2022-01-20T04:15:00Z</dcterms:modified>
</cp:coreProperties>
</file>