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1432AC" w:rsidRDefault="00461D00" w:rsidP="00A15590">
      <w:pPr>
        <w:jc w:val="center"/>
        <w:rPr>
          <w:rFonts w:ascii="Liberation Serif" w:hAnsi="Liberation Serif"/>
          <w:b/>
        </w:rPr>
      </w:pPr>
      <w:r w:rsidRPr="001432AC">
        <w:rPr>
          <w:rFonts w:ascii="Liberation Serif" w:hAnsi="Liberation Serif"/>
          <w:b/>
        </w:rPr>
        <w:t>Технологическая схема</w:t>
      </w:r>
    </w:p>
    <w:p w:rsidR="00A15590" w:rsidRPr="001432AC" w:rsidRDefault="00A15590" w:rsidP="00A15590">
      <w:pPr>
        <w:jc w:val="center"/>
        <w:rPr>
          <w:rFonts w:ascii="Liberation Serif" w:hAnsi="Liberation Serif"/>
        </w:rPr>
      </w:pPr>
    </w:p>
    <w:p w:rsidR="00A15590" w:rsidRPr="001432AC" w:rsidRDefault="00A15590" w:rsidP="00A15590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по предоставлению муниципальной услуги</w:t>
      </w:r>
    </w:p>
    <w:p w:rsidR="00A15590" w:rsidRPr="001432AC" w:rsidRDefault="00A15590" w:rsidP="00A15590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 w:rsidRPr="001432AC">
        <w:rPr>
          <w:rFonts w:ascii="Liberation Serif" w:hAnsi="Liberation Serif"/>
        </w:rPr>
        <w:t xml:space="preserve">помещение </w:t>
      </w:r>
      <w:r w:rsidRPr="001432AC">
        <w:rPr>
          <w:rFonts w:ascii="Liberation Serif" w:hAnsi="Liberation Serif"/>
        </w:rPr>
        <w:t>или нежилого помещения в</w:t>
      </w:r>
      <w:r w:rsidR="00FB1188" w:rsidRPr="001432AC">
        <w:rPr>
          <w:rFonts w:ascii="Liberation Serif" w:hAnsi="Liberation Serif"/>
        </w:rPr>
        <w:t> </w:t>
      </w:r>
      <w:r w:rsidRPr="001432AC">
        <w:rPr>
          <w:rFonts w:ascii="Liberation Serif" w:hAnsi="Liberation Serif"/>
        </w:rPr>
        <w:t>жилое помещение»</w:t>
      </w:r>
    </w:p>
    <w:p w:rsidR="00461D00" w:rsidRPr="001432AC" w:rsidRDefault="00461D00">
      <w:pPr>
        <w:rPr>
          <w:rFonts w:ascii="Liberation Serif" w:hAnsi="Liberation Serif"/>
        </w:rPr>
      </w:pPr>
    </w:p>
    <w:p w:rsidR="00A15590" w:rsidRPr="001432AC" w:rsidRDefault="00F60444" w:rsidP="00A15590">
      <w:pPr>
        <w:widowControl w:val="0"/>
        <w:suppressAutoHyphens/>
        <w:spacing w:line="200" w:lineRule="atLeast"/>
        <w:jc w:val="center"/>
        <w:rPr>
          <w:rFonts w:ascii="Liberation Serif" w:eastAsia="SimSun" w:hAnsi="Liberation Serif" w:cs="Times New Roman"/>
          <w:b/>
          <w:kern w:val="1"/>
          <w:szCs w:val="28"/>
          <w:lang w:eastAsia="hi-IN" w:bidi="hi-IN"/>
        </w:rPr>
      </w:pPr>
      <w:r w:rsidRPr="001432AC">
        <w:rPr>
          <w:rFonts w:ascii="Liberation Serif" w:eastAsia="SimSun" w:hAnsi="Liberation Serif" w:cs="Times New Roman"/>
          <w:kern w:val="1"/>
          <w:szCs w:val="28"/>
          <w:lang w:eastAsia="hi-IN" w:bidi="hi-IN"/>
        </w:rPr>
        <w:t xml:space="preserve">Раздел 1. </w:t>
      </w:r>
      <w:r w:rsidR="00A15590" w:rsidRPr="001432AC">
        <w:rPr>
          <w:rFonts w:ascii="Liberation Serif" w:eastAsia="SimSun" w:hAnsi="Liberation Serif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1432AC" w:rsidRDefault="00A15590">
      <w:pPr>
        <w:rPr>
          <w:rFonts w:ascii="Liberation Serif" w:hAnsi="Liberation Serif"/>
        </w:rPr>
      </w:pPr>
    </w:p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№ п/п</w:t>
            </w:r>
          </w:p>
        </w:tc>
        <w:tc>
          <w:tcPr>
            <w:tcW w:w="3489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Параметр</w:t>
            </w:r>
          </w:p>
        </w:tc>
        <w:tc>
          <w:tcPr>
            <w:tcW w:w="575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Значение параметра/состояние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1.</w:t>
            </w:r>
          </w:p>
        </w:tc>
        <w:tc>
          <w:tcPr>
            <w:tcW w:w="3489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Орган местного самоуправления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2.</w:t>
            </w:r>
          </w:p>
        </w:tc>
        <w:tc>
          <w:tcPr>
            <w:tcW w:w="3489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1432AC" w:rsidRDefault="00AA154B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 w:cs="Helvetica"/>
                <w:sz w:val="23"/>
                <w:szCs w:val="23"/>
              </w:rPr>
              <w:t>6600000010000053885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034BD3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3.</w:t>
            </w:r>
          </w:p>
        </w:tc>
        <w:tc>
          <w:tcPr>
            <w:tcW w:w="3489" w:type="dxa"/>
          </w:tcPr>
          <w:p w:rsidR="00461D00" w:rsidRPr="001432AC" w:rsidRDefault="00034BD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1432AC" w:rsidRDefault="00D16533" w:rsidP="001432AC">
            <w:pPr>
              <w:rPr>
                <w:rFonts w:ascii="Liberation Serif" w:hAnsi="Liberation Serif"/>
              </w:rPr>
            </w:pPr>
            <w:r w:rsidRPr="00D16533">
              <w:rPr>
                <w:rFonts w:ascii="Liberation Serif" w:hAnsi="Liberation Serif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AC73DF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4.</w:t>
            </w:r>
          </w:p>
        </w:tc>
        <w:tc>
          <w:tcPr>
            <w:tcW w:w="3489" w:type="dxa"/>
          </w:tcPr>
          <w:p w:rsidR="00461D00" w:rsidRPr="001432AC" w:rsidRDefault="00AC73DF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1432AC" w:rsidRDefault="00D16533" w:rsidP="001432AC">
            <w:pPr>
              <w:rPr>
                <w:rFonts w:ascii="Liberation Serif" w:hAnsi="Liberation Serif"/>
              </w:rPr>
            </w:pPr>
            <w:r w:rsidRPr="00D16533">
              <w:rPr>
                <w:rFonts w:ascii="Liberation Serif" w:hAnsi="Liberation Serif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2800B9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5.</w:t>
            </w:r>
          </w:p>
        </w:tc>
        <w:tc>
          <w:tcPr>
            <w:tcW w:w="3489" w:type="dxa"/>
          </w:tcPr>
          <w:p w:rsidR="00461D00" w:rsidRPr="001432AC" w:rsidRDefault="002800B9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1432AC" w:rsidRDefault="00AA154B" w:rsidP="00D16533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 xml:space="preserve">Постановление Администрации городского округа Заречный от </w:t>
            </w:r>
            <w:r w:rsidR="00D16533">
              <w:rPr>
                <w:rFonts w:ascii="Liberation Serif" w:hAnsi="Liberation Serif"/>
              </w:rPr>
              <w:t>16.09.2022</w:t>
            </w:r>
            <w:r w:rsidR="00682A7F">
              <w:rPr>
                <w:rFonts w:ascii="Liberation Serif" w:hAnsi="Liberation Serif"/>
              </w:rPr>
              <w:t xml:space="preserve"> </w:t>
            </w:r>
            <w:r w:rsidR="00D16533">
              <w:rPr>
                <w:rFonts w:ascii="Liberation Serif" w:hAnsi="Liberation Serif"/>
              </w:rPr>
              <w:t>№ 1167</w:t>
            </w:r>
            <w:r w:rsidRPr="001432AC">
              <w:rPr>
                <w:rFonts w:ascii="Liberation Serif" w:hAnsi="Liberation Serif"/>
              </w:rPr>
              <w:t>-П «Об утверждении Административного регламента предоставления муниципальной услуги «</w:t>
            </w:r>
            <w:r w:rsidR="00D16533" w:rsidRPr="00D16533">
              <w:rPr>
                <w:rFonts w:ascii="Liberation Serif" w:hAnsi="Liberation Serif"/>
              </w:rPr>
              <w:t>Перевод жилого помещения в нежилое помещение и нежилого помещения в жилое помещение</w:t>
            </w:r>
            <w:r w:rsidRPr="001432AC">
              <w:rPr>
                <w:rFonts w:ascii="Liberation Serif" w:hAnsi="Liberation Serif"/>
              </w:rPr>
              <w:t>»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D70A7C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6.</w:t>
            </w:r>
          </w:p>
        </w:tc>
        <w:tc>
          <w:tcPr>
            <w:tcW w:w="3489" w:type="dxa"/>
          </w:tcPr>
          <w:p w:rsidR="00461D00" w:rsidRPr="001432AC" w:rsidRDefault="00D70A7C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Перечень «</w:t>
            </w:r>
            <w:proofErr w:type="spellStart"/>
            <w:r w:rsidRPr="001432AC">
              <w:rPr>
                <w:rFonts w:ascii="Liberation Serif" w:hAnsi="Liberation Serif"/>
              </w:rPr>
              <w:t>подуслуг</w:t>
            </w:r>
            <w:proofErr w:type="spellEnd"/>
            <w:r w:rsidRPr="001432AC">
              <w:rPr>
                <w:rFonts w:ascii="Liberation Serif" w:hAnsi="Liberation Serif"/>
              </w:rPr>
              <w:t>»</w:t>
            </w:r>
          </w:p>
        </w:tc>
        <w:tc>
          <w:tcPr>
            <w:tcW w:w="5751" w:type="dxa"/>
          </w:tcPr>
          <w:p w:rsidR="00004D1E" w:rsidRPr="001432AC" w:rsidRDefault="00AA154B" w:rsidP="00FB1188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нет</w:t>
            </w:r>
          </w:p>
        </w:tc>
      </w:tr>
      <w:tr w:rsidR="00034BD3" w:rsidRPr="001432AC" w:rsidTr="00034BD3">
        <w:tc>
          <w:tcPr>
            <w:tcW w:w="671" w:type="dxa"/>
          </w:tcPr>
          <w:p w:rsidR="00461D00" w:rsidRPr="001432AC" w:rsidRDefault="00D70A7C" w:rsidP="00034BD3">
            <w:pPr>
              <w:jc w:val="center"/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7.</w:t>
            </w:r>
          </w:p>
        </w:tc>
        <w:tc>
          <w:tcPr>
            <w:tcW w:w="3489" w:type="dxa"/>
          </w:tcPr>
          <w:p w:rsidR="00461D00" w:rsidRPr="001432AC" w:rsidRDefault="00D70A7C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Терминальные устройства в МФЦ</w:t>
            </w:r>
          </w:p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Единый портал государственных услуг</w:t>
            </w:r>
          </w:p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Официальный сайт органа</w:t>
            </w:r>
          </w:p>
          <w:p w:rsidR="00004D1E" w:rsidRPr="001432AC" w:rsidRDefault="00004D1E">
            <w:pPr>
              <w:rPr>
                <w:rFonts w:ascii="Liberation Serif" w:hAnsi="Liberation Serif"/>
              </w:rPr>
            </w:pPr>
            <w:r w:rsidRPr="001432AC">
              <w:rPr>
                <w:rFonts w:ascii="Liberation Serif" w:hAnsi="Liberation Serif"/>
              </w:rPr>
              <w:t>Другие способы</w:t>
            </w:r>
          </w:p>
        </w:tc>
      </w:tr>
    </w:tbl>
    <w:p w:rsidR="00C2582A" w:rsidRPr="001432AC" w:rsidRDefault="00C2582A">
      <w:pPr>
        <w:rPr>
          <w:rFonts w:ascii="Liberation Serif" w:hAnsi="Liberation Serif"/>
        </w:rPr>
      </w:pPr>
      <w:r w:rsidRPr="001432AC">
        <w:rPr>
          <w:rFonts w:ascii="Liberation Serif" w:hAnsi="Liberation Serif"/>
        </w:rPr>
        <w:br w:type="page"/>
      </w:r>
    </w:p>
    <w:p w:rsidR="00C2582A" w:rsidRPr="001432AC" w:rsidRDefault="00C2582A">
      <w:pPr>
        <w:rPr>
          <w:rFonts w:ascii="Liberation Serif" w:hAnsi="Liberation Serif"/>
        </w:rPr>
        <w:sectPr w:rsidR="00C2582A" w:rsidRPr="001432AC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1432AC" w:rsidRDefault="00C2582A" w:rsidP="009E7FBB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2. Общие сведения об «услуг</w:t>
      </w:r>
      <w:r w:rsidR="00AA154B" w:rsidRPr="001432AC">
        <w:rPr>
          <w:rFonts w:ascii="Liberation Serif" w:hAnsi="Liberation Serif"/>
        </w:rPr>
        <w:t>е</w:t>
      </w:r>
      <w:r w:rsidRPr="001432AC">
        <w:rPr>
          <w:rFonts w:ascii="Liberation Serif" w:hAnsi="Liberation Serif"/>
        </w:rPr>
        <w:t>»</w:t>
      </w:r>
    </w:p>
    <w:p w:rsidR="009E7FBB" w:rsidRPr="001432AC" w:rsidRDefault="009E7FBB">
      <w:pPr>
        <w:rPr>
          <w:rFonts w:ascii="Liberation Serif" w:hAnsi="Liberation Serif"/>
        </w:rPr>
      </w:pPr>
    </w:p>
    <w:tbl>
      <w:tblPr>
        <w:tblStyle w:val="a4"/>
        <w:tblpPr w:leftFromText="180" w:rightFromText="180" w:vertAnchor="text" w:tblpY="1"/>
        <w:tblOverlap w:val="never"/>
        <w:tblW w:w="15304" w:type="dxa"/>
        <w:tblLayout w:type="fixed"/>
        <w:tblLook w:val="04A0"/>
      </w:tblPr>
      <w:tblGrid>
        <w:gridCol w:w="1271"/>
        <w:gridCol w:w="964"/>
        <w:gridCol w:w="1842"/>
        <w:gridCol w:w="2127"/>
        <w:gridCol w:w="1275"/>
        <w:gridCol w:w="1021"/>
        <w:gridCol w:w="1276"/>
        <w:gridCol w:w="1559"/>
        <w:gridCol w:w="1276"/>
        <w:gridCol w:w="1418"/>
        <w:gridCol w:w="1275"/>
      </w:tblGrid>
      <w:tr w:rsidR="00B470D5" w:rsidRPr="001432AC" w:rsidTr="00D16533">
        <w:tc>
          <w:tcPr>
            <w:tcW w:w="2235" w:type="dxa"/>
            <w:gridSpan w:val="2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предоставле-ния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021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предоставле-ния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Плата за предоставление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обращения за получением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получения результата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470D5" w:rsidRPr="001432AC" w:rsidTr="00D16533">
        <w:tc>
          <w:tcPr>
            <w:tcW w:w="1271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64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E45D7" w:rsidRPr="001432AC" w:rsidTr="00D16533">
        <w:tc>
          <w:tcPr>
            <w:tcW w:w="1271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1432AC" w:rsidRDefault="004B06C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1432AC" w:rsidRDefault="00B470D5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9E45D7" w:rsidRPr="001432AC" w:rsidTr="00D16533">
        <w:tc>
          <w:tcPr>
            <w:tcW w:w="1271" w:type="dxa"/>
          </w:tcPr>
          <w:p w:rsidR="009E7FBB" w:rsidRPr="001432AC" w:rsidRDefault="007B7CAA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поступле</w:t>
            </w:r>
            <w:r w:rsidR="004D77A3" w:rsidRPr="001432AC">
              <w:rPr>
                <w:rFonts w:ascii="Liberation Serif" w:hAnsi="Liberation Serif"/>
                <w:sz w:val="20"/>
                <w:szCs w:val="20"/>
              </w:rPr>
              <w:t>-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ния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доку</w:t>
            </w:r>
            <w:r w:rsidR="004D77A3" w:rsidRPr="001432AC">
              <w:rPr>
                <w:rFonts w:ascii="Liberation Serif" w:hAnsi="Liberation Serif"/>
                <w:sz w:val="20"/>
                <w:szCs w:val="20"/>
              </w:rPr>
              <w:t>-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ментов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Уполномо</w:t>
            </w:r>
            <w:r w:rsidR="004D77A3" w:rsidRPr="001432AC">
              <w:rPr>
                <w:rFonts w:ascii="Liberation Serif" w:hAnsi="Liberation Serif"/>
                <w:sz w:val="20"/>
                <w:szCs w:val="20"/>
              </w:rPr>
              <w:t>-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ченный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964" w:type="dxa"/>
          </w:tcPr>
          <w:p w:rsidR="009E7FBB" w:rsidRPr="001432AC" w:rsidRDefault="008F539C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(включая отсутствие заполнения, неполное,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недостоверное, неправильное, не соответствующее требованиям, установленным в Приложении № 1 Регламента);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>непредставление документов, предусмотренных подпунктами 2 – 3 пункта 2.8 Регламента;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>представленные документы, утратили силу на день обращения за получением услуги;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>представление заявления и документов, содержащих противоречивые сведения, незаверенные исправления, подчистки, помарки;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>представление нечитаемых документов, в том числе представленных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в электронной форме, содержащих повреждения, наличие которых не позволяет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в полном объеме получить информацию и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сведения, содержащиеся в документах;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7) заявление о переводе помещения и документы, указанные в подпунктах 3 – 7 пункта 2.8 Регламента, представлены в электронной форме с нарушением требований, установленных пунктом 2.32 Регламента;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8) поданные в электронной форме заявление и документы не подписаны электронной подписью (простой или усиленной квалифицированной) лиц, уполномоченных на их подписание, а также в результате проверки усиленной квалифицированной электронной подписи выявлено несоблюдение установленных действующим законодательство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м Российской Федерации условий признания ее действительности;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 w:rsidR="009E7FBB" w:rsidRPr="001432AC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10) представленные копии документов не заверены в соответствии с законодательством Российской Федерации.</w:t>
            </w:r>
          </w:p>
        </w:tc>
        <w:tc>
          <w:tcPr>
            <w:tcW w:w="2127" w:type="dxa"/>
          </w:tcPr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1)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t>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2) поступление администрацию городского округа Заречный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администрация городского округа Заречный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3) представления документов в ненадлежащий орган;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помещение должна быть исключена возможность доступа с использованием помещений, обеспечивающих доступ к жилым помещениям;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в) если право собственности на переводимое помещение обременено правами каких-либо лиц;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г) если при переводе квартиры в многоквартирном доме в нежилое помещение не соблюдены следующие требования: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– квартира расположена на первом этаже указанного дома;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– квартира расположена выше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е) жилого помещения в наемном доме социального использования в нежилое помещение; 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ж) жилого помещения в нежилое помещение в целях осуществления религиозной деятельности;</w:t>
            </w:r>
          </w:p>
          <w:p w:rsidR="00D16533" w:rsidRPr="00D16533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 xml:space="preserve"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      </w:r>
            <w:r w:rsidRPr="00D16533">
              <w:rPr>
                <w:rFonts w:ascii="Liberation Serif" w:hAnsi="Liberation Serif"/>
                <w:sz w:val="20"/>
                <w:szCs w:val="20"/>
              </w:rPr>
              <w:lastRenderedPageBreak/>
              <w:t>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      </w:r>
          </w:p>
          <w:p w:rsidR="007B7CAA" w:rsidRPr="001432AC" w:rsidRDefault="00D16533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D16533">
              <w:rPr>
                <w:rFonts w:ascii="Liberation Serif" w:hAnsi="Liberation Serif"/>
                <w:sz w:val="20"/>
                <w:szCs w:val="20"/>
              </w:rPr>
              <w:t>5) в случае несоответствия проекта переустройства и (или) перепланировки помещения в многоквартирном дом</w:t>
            </w:r>
            <w:r>
              <w:rPr>
                <w:rFonts w:ascii="Liberation Serif" w:hAnsi="Liberation Serif"/>
                <w:sz w:val="20"/>
                <w:szCs w:val="20"/>
              </w:rPr>
              <w:t>е требованиям законодательства.</w:t>
            </w:r>
          </w:p>
        </w:tc>
        <w:tc>
          <w:tcPr>
            <w:tcW w:w="1275" w:type="dxa"/>
          </w:tcPr>
          <w:p w:rsidR="009E7FBB" w:rsidRPr="001432AC" w:rsidRDefault="00E43866" w:rsidP="00D16533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1" w:type="dxa"/>
          </w:tcPr>
          <w:p w:rsidR="009E7FBB" w:rsidRPr="001432AC" w:rsidRDefault="00EB7927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1432AC" w:rsidRDefault="00E43866" w:rsidP="00D16533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1432AC" w:rsidRDefault="00EB7927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1432AC" w:rsidRDefault="00EB7927" w:rsidP="00D165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9E45D7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лично в МФЦ,</w:t>
            </w:r>
          </w:p>
          <w:p w:rsidR="009E45D7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лично в МФЦ,</w:t>
            </w:r>
          </w:p>
          <w:p w:rsidR="009E45D7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E45D7" w:rsidRPr="001432AC" w:rsidRDefault="009E45D7" w:rsidP="00D16533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электрон-ной</w:t>
            </w:r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почт</w:t>
            </w:r>
            <w:r w:rsidR="00CA1A40" w:rsidRPr="001432AC">
              <w:rPr>
                <w:rFonts w:ascii="Liberation Serif" w:hAnsi="Liberation Serif"/>
                <w:sz w:val="20"/>
                <w:szCs w:val="20"/>
              </w:rPr>
              <w:t>о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й</w:t>
            </w:r>
          </w:p>
        </w:tc>
      </w:tr>
    </w:tbl>
    <w:p w:rsidR="00A87A5E" w:rsidRPr="001432AC" w:rsidRDefault="00A87A5E" w:rsidP="00230D03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3. Сведения о заявителях «услуги»</w:t>
      </w: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1432AC" w:rsidTr="00E77F36">
        <w:tc>
          <w:tcPr>
            <w:tcW w:w="704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Категория лиц, имеющих право на получение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правомочие заявителя с</w:t>
            </w:r>
            <w:r w:rsidR="001432AC">
              <w:rPr>
                <w:rFonts w:ascii="Liberation Serif" w:hAnsi="Liberation Serif"/>
                <w:sz w:val="20"/>
                <w:szCs w:val="20"/>
              </w:rPr>
              <w:t>оответствующей категории на полу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чение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Наличие возможности подачи заявления на предоставление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1432AC" w:rsidTr="00E77F36">
        <w:tc>
          <w:tcPr>
            <w:tcW w:w="704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1432A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E77F36" w:rsidRPr="001432AC" w:rsidTr="00E77F36">
        <w:tc>
          <w:tcPr>
            <w:tcW w:w="704" w:type="dxa"/>
          </w:tcPr>
          <w:p w:rsidR="00E77F36" w:rsidRPr="001432AC" w:rsidRDefault="00660C93" w:rsidP="00660C9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1432AC" w:rsidRDefault="00660C9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1432AC" w:rsidRDefault="00660C9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1432AC" w:rsidRDefault="009532F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1432AC" w:rsidRDefault="00C6344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1432AC" w:rsidRDefault="00C63440" w:rsidP="00BF0F7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1432AC" w:rsidRDefault="00C6344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Доверенность, о</w:t>
            </w:r>
            <w:r w:rsidR="00BF0F70" w:rsidRPr="001432AC">
              <w:rPr>
                <w:rFonts w:ascii="Liberation Serif" w:hAnsi="Liberation Serif"/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762B10" w:rsidRPr="001432AC" w:rsidTr="00E77F36">
        <w:tc>
          <w:tcPr>
            <w:tcW w:w="704" w:type="dxa"/>
          </w:tcPr>
          <w:p w:rsidR="00762B10" w:rsidRPr="001432AC" w:rsidRDefault="00762B10" w:rsidP="00762B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Документ, удостоверяющий личность представителя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юридического лица;</w:t>
            </w:r>
          </w:p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удостоверяющий права (полномочия) представителя юридического лица</w:t>
            </w:r>
          </w:p>
        </w:tc>
        <w:tc>
          <w:tcPr>
            <w:tcW w:w="2126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1843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Документ, удостоверяющий личность представителя,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268" w:type="dxa"/>
          </w:tcPr>
          <w:p w:rsidR="00762B10" w:rsidRPr="001432AC" w:rsidRDefault="00762B10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Доверенность, оформленная в соответствии с Гражданским кодексом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Российской Федерации (простая или нотариальная заверенная)</w:t>
            </w:r>
          </w:p>
        </w:tc>
      </w:tr>
    </w:tbl>
    <w:p w:rsidR="00F60444" w:rsidRPr="001432AC" w:rsidRDefault="00F60444" w:rsidP="00F60444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4. Документы, предоставляемые заявителем для получения «услуги»</w:t>
      </w: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1432AC" w:rsidTr="00221614">
        <w:tc>
          <w:tcPr>
            <w:tcW w:w="704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1432A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1432AC" w:rsidTr="00221614">
        <w:tc>
          <w:tcPr>
            <w:tcW w:w="704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1432A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287BB0" w:rsidRPr="001432AC" w:rsidTr="00221614">
        <w:tc>
          <w:tcPr>
            <w:tcW w:w="704" w:type="dxa"/>
          </w:tcPr>
          <w:p w:rsidR="00287BB0" w:rsidRPr="001432AC" w:rsidRDefault="00287BB0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Pr="001432A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1432A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Pr="001432AC" w:rsidRDefault="00482BAB" w:rsidP="00482BA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1432A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Заявление по </w:t>
            </w:r>
            <w:r w:rsidR="00673B55" w:rsidRPr="001432AC">
              <w:rPr>
                <w:rFonts w:ascii="Liberation Serif" w:hAnsi="Liberation Serif"/>
                <w:sz w:val="20"/>
                <w:szCs w:val="20"/>
              </w:rPr>
              <w:t>установленной форме.</w:t>
            </w:r>
          </w:p>
          <w:p w:rsidR="00287BB0" w:rsidRPr="001432A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Сведения, указанные в заявлении</w:t>
            </w:r>
            <w:r w:rsidR="00673B55" w:rsidRPr="001432AC">
              <w:rPr>
                <w:rFonts w:ascii="Liberation Serif" w:hAnsi="Liberation Serif"/>
                <w:sz w:val="20"/>
                <w:szCs w:val="20"/>
              </w:rPr>
              <w:t>,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подтверждаются подписью лица</w:t>
            </w:r>
            <w:r w:rsidR="00673B55" w:rsidRPr="001432AC">
              <w:rPr>
                <w:rFonts w:ascii="Liberation Serif" w:hAnsi="Liberation Serif"/>
                <w:sz w:val="20"/>
                <w:szCs w:val="20"/>
              </w:rPr>
              <w:t>,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Pr="001432AC" w:rsidRDefault="009C76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Приложение № 1</w:t>
            </w:r>
          </w:p>
          <w:p w:rsidR="009C7647" w:rsidRPr="001432AC" w:rsidRDefault="009C7647" w:rsidP="00287B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1432AC" w:rsidTr="00221614">
        <w:tc>
          <w:tcPr>
            <w:tcW w:w="704" w:type="dxa"/>
          </w:tcPr>
          <w:p w:rsidR="00287BB0" w:rsidRPr="001432AC" w:rsidRDefault="00B02F3A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Паспорт</w:t>
            </w:r>
            <w:r w:rsidR="00D6049C" w:rsidRPr="001432AC">
              <w:rPr>
                <w:rFonts w:ascii="Liberation Serif" w:hAnsi="Liberation Serif"/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Pr="001432AC" w:rsidRDefault="00D6049C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Pr="001432AC" w:rsidRDefault="00D6049C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D6049C" w:rsidRPr="001432AC" w:rsidRDefault="00D6049C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287BB0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482BAB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дело;</w:t>
            </w:r>
          </w:p>
          <w:p w:rsidR="00482BAB" w:rsidRPr="001432AC" w:rsidRDefault="00A1020A" w:rsidP="00482BAB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или </w:t>
            </w:r>
            <w:r w:rsidR="00482BAB" w:rsidRPr="001432AC">
              <w:rPr>
                <w:rFonts w:ascii="Liberation Serif" w:hAnsi="Liberation Serif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1432AC" w:rsidTr="00221614">
        <w:tc>
          <w:tcPr>
            <w:tcW w:w="704" w:type="dxa"/>
          </w:tcPr>
          <w:p w:rsidR="00287BB0" w:rsidRPr="001432AC" w:rsidRDefault="00B02F3A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Документ,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1432A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126" w:type="dxa"/>
          </w:tcPr>
          <w:p w:rsidR="00482BAB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287BB0" w:rsidRPr="001432A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снятие копии, формирование в дело</w:t>
            </w:r>
          </w:p>
        </w:tc>
        <w:tc>
          <w:tcPr>
            <w:tcW w:w="1843" w:type="dxa"/>
          </w:tcPr>
          <w:p w:rsidR="00287BB0" w:rsidRPr="001432AC" w:rsidRDefault="00181F8B" w:rsidP="00181F8B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287BB0" w:rsidRPr="001432AC" w:rsidRDefault="00A67C38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Соответствовать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287BB0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F1597C" w:rsidRPr="001432AC" w:rsidTr="00221614">
        <w:tc>
          <w:tcPr>
            <w:tcW w:w="704" w:type="dxa"/>
          </w:tcPr>
          <w:p w:rsidR="00F1597C" w:rsidRPr="001432AC" w:rsidRDefault="00F1597C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F1597C" w:rsidRPr="001432AC" w:rsidRDefault="00F1597C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Pr="001432A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Pr="001432A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DC7A3D" w:rsidRPr="001432A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  <w:p w:rsidR="00F1597C" w:rsidRPr="001432AC" w:rsidRDefault="00DC7A3D" w:rsidP="00DC7A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или</w:t>
            </w:r>
            <w:r w:rsidR="00B15447" w:rsidRPr="001432AC">
              <w:rPr>
                <w:rFonts w:ascii="Liberation Serif" w:hAnsi="Liberation Serif"/>
                <w:sz w:val="20"/>
                <w:szCs w:val="20"/>
              </w:rPr>
              <w:t xml:space="preserve"> копия, заверенная в установленном порядке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0/1 </w:t>
            </w:r>
            <w:r w:rsidR="00C06136" w:rsidRPr="001432AC">
              <w:rPr>
                <w:rFonts w:ascii="Liberation Serif" w:hAnsi="Liberation Serif"/>
                <w:sz w:val="20"/>
                <w:szCs w:val="20"/>
              </w:rPr>
              <w:t xml:space="preserve">сверка с оригиналом,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Pr="001432AC" w:rsidRDefault="00B154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1432AC" w:rsidRDefault="00B154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softHyphen/>
            </w:r>
          </w:p>
        </w:tc>
      </w:tr>
      <w:tr w:rsidR="009F7E17" w:rsidRPr="001432AC" w:rsidTr="00221614">
        <w:tc>
          <w:tcPr>
            <w:tcW w:w="704" w:type="dxa"/>
          </w:tcPr>
          <w:p w:rsidR="009F7E17" w:rsidRPr="001432AC" w:rsidRDefault="009F7E17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7E17" w:rsidRPr="001432A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Pr="001432A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Pr="001432A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DC7A3D" w:rsidRPr="001432A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1432A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1432AC" w:rsidTr="00D209DF">
        <w:tc>
          <w:tcPr>
            <w:tcW w:w="15304" w:type="dxa"/>
            <w:gridSpan w:val="8"/>
          </w:tcPr>
          <w:p w:rsidR="00287BB0" w:rsidRPr="001432AC" w:rsidRDefault="00287BB0" w:rsidP="00D209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1432AC" w:rsidTr="00221614">
        <w:tc>
          <w:tcPr>
            <w:tcW w:w="704" w:type="dxa"/>
          </w:tcPr>
          <w:p w:rsidR="009F7E17" w:rsidRPr="001432AC" w:rsidRDefault="009F7E17" w:rsidP="009F7E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Pr="001432AC" w:rsidRDefault="00C06136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Pr="001432AC" w:rsidRDefault="00181F8B" w:rsidP="00181F8B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форме.</w:t>
            </w:r>
          </w:p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Сведения, указанные в заявлении, подтверждаются подписью лица, подавшего заявление, с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указанием даты подачи заявления.</w:t>
            </w:r>
          </w:p>
        </w:tc>
        <w:tc>
          <w:tcPr>
            <w:tcW w:w="1842" w:type="dxa"/>
          </w:tcPr>
          <w:p w:rsidR="00EE281E" w:rsidRPr="001432AC" w:rsidRDefault="00EE281E" w:rsidP="00EE281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Приложение № 1</w:t>
            </w:r>
          </w:p>
          <w:p w:rsidR="009F7E17" w:rsidRPr="001432AC" w:rsidRDefault="009F7E17" w:rsidP="00EE281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7E17" w:rsidRPr="001432A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C06136" w:rsidRPr="001432AC" w:rsidTr="00221614">
        <w:tc>
          <w:tcPr>
            <w:tcW w:w="704" w:type="dxa"/>
          </w:tcPr>
          <w:p w:rsidR="00C06136" w:rsidRPr="001432AC" w:rsidRDefault="00C06136" w:rsidP="00C0613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дело;</w:t>
            </w:r>
          </w:p>
          <w:p w:rsidR="00C06136" w:rsidRPr="001432AC" w:rsidRDefault="00C06136" w:rsidP="00955643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9F7E17" w:rsidRPr="001432AC" w:rsidTr="00221614">
        <w:tc>
          <w:tcPr>
            <w:tcW w:w="704" w:type="dxa"/>
          </w:tcPr>
          <w:p w:rsidR="009F7E17" w:rsidRPr="001432AC" w:rsidRDefault="009F7E17" w:rsidP="009F7E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Документ, подтверждающий полномочия представителя</w:t>
            </w:r>
            <w:r w:rsidR="005246A9" w:rsidRPr="001432AC">
              <w:rPr>
                <w:rFonts w:ascii="Liberation Serif" w:hAnsi="Liberation Serif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9F7E17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1432AC" w:rsidRDefault="009F7E17" w:rsidP="009F7E1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C373D" w:rsidRPr="001432AC" w:rsidTr="00221614">
        <w:tc>
          <w:tcPr>
            <w:tcW w:w="704" w:type="dxa"/>
          </w:tcPr>
          <w:p w:rsidR="002C373D" w:rsidRPr="001432AC" w:rsidRDefault="002C373D" w:rsidP="002C37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  <w:p w:rsidR="002C373D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C373D" w:rsidRPr="001432AC" w:rsidTr="00221614">
        <w:tc>
          <w:tcPr>
            <w:tcW w:w="704" w:type="dxa"/>
          </w:tcPr>
          <w:p w:rsidR="002C373D" w:rsidRPr="001432AC" w:rsidRDefault="002C373D" w:rsidP="002C37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Проект переустройства и (или) перепланировки переводимого помещения (в случае, если переустройство и (или) перепланировка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2126" w:type="dxa"/>
          </w:tcPr>
          <w:p w:rsidR="00C06136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2C373D" w:rsidRPr="001432AC" w:rsidRDefault="00C06136" w:rsidP="00C06136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1432AC" w:rsidRDefault="002C373D" w:rsidP="002C373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Pr="001432AC" w:rsidRDefault="00A63ECB" w:rsidP="00A63E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</w:tbl>
    <w:p w:rsidR="00EA5368" w:rsidRPr="001432AC" w:rsidRDefault="00EA5368" w:rsidP="00EA5368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технологичес-кой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карты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межведомст-венного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в рамках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межведомств-енного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информацион-ного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</w:t>
            </w:r>
          </w:p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1432AC" w:rsidRDefault="00155B77" w:rsidP="00AC62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электронного сервиса/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br/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наименова</w:t>
            </w:r>
            <w:r w:rsidR="00AC62F1" w:rsidRPr="001432AC">
              <w:rPr>
                <w:rFonts w:ascii="Liberation Serif" w:hAnsi="Liberation Serif"/>
                <w:sz w:val="20"/>
                <w:szCs w:val="20"/>
              </w:rPr>
              <w:t>-н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ие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межведомст-венного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информацион-ного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запроса и ответа на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межведомствен-ный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запроса и ответа на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межведомствен-ный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запрос</w:t>
            </w:r>
          </w:p>
        </w:tc>
      </w:tr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1432AC" w:rsidRDefault="00155B77" w:rsidP="00155B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1432AC" w:rsidRDefault="00CB5A0E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кадастровый номер;</w:t>
            </w:r>
          </w:p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адрес;</w:t>
            </w:r>
          </w:p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площадь</w:t>
            </w:r>
          </w:p>
          <w:p w:rsidR="00CB5A0E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объекта;</w:t>
            </w:r>
          </w:p>
          <w:p w:rsidR="00155B77" w:rsidRPr="001432AC" w:rsidRDefault="00CB5A0E" w:rsidP="00CB5A0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1432AC" w:rsidRDefault="00CB5A0E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Орган </w:t>
            </w:r>
            <w:r w:rsidR="00F522B4" w:rsidRPr="001432AC">
              <w:rPr>
                <w:rFonts w:ascii="Liberation Serif" w:hAnsi="Liberation Serif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1432AC" w:rsidRDefault="00AA154B" w:rsidP="002D50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Территориаль</w:t>
            </w:r>
            <w:r w:rsidR="00CB5A0E" w:rsidRPr="001432AC">
              <w:rPr>
                <w:rFonts w:ascii="Liberation Serif" w:hAnsi="Liberation Serif"/>
                <w:sz w:val="20"/>
                <w:szCs w:val="20"/>
              </w:rPr>
              <w:t>ный отдел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D50C7" w:rsidRPr="001432AC">
              <w:rPr>
                <w:rFonts w:ascii="Liberation Serif" w:hAnsi="Liberation Serif"/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1432AC" w:rsidRDefault="002D50C7" w:rsidP="002D50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1432AC" w:rsidRDefault="009E2DD4" w:rsidP="00155B77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 день-направление запроса;</w:t>
            </w:r>
          </w:p>
          <w:p w:rsidR="001845D2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  <w:tr w:rsidR="00AC62F1" w:rsidRPr="001432AC" w:rsidTr="00AC62F1">
        <w:tc>
          <w:tcPr>
            <w:tcW w:w="1555" w:type="dxa"/>
          </w:tcPr>
          <w:p w:rsidR="00155B77" w:rsidRPr="001432AC" w:rsidRDefault="00155B77" w:rsidP="00155B7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1432AC" w:rsidRDefault="00444409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1432AC" w:rsidRDefault="001845D2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1432AC" w:rsidRDefault="001845D2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</w:t>
            </w:r>
            <w:r w:rsidR="00F522B4" w:rsidRPr="001432AC">
              <w:rPr>
                <w:rFonts w:ascii="Liberation Serif" w:hAnsi="Liberation Serif"/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1432AC" w:rsidRDefault="000A3DC2" w:rsidP="00155B7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 день-направление запроса;</w:t>
            </w:r>
          </w:p>
          <w:p w:rsidR="00155B77" w:rsidRPr="001432AC" w:rsidRDefault="001845D2" w:rsidP="001845D2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  <w:tr w:rsidR="00AC62F1" w:rsidRPr="001432AC" w:rsidTr="00AC62F1">
        <w:tc>
          <w:tcPr>
            <w:tcW w:w="1555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1432AC" w:rsidRDefault="000A3DC2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 день-направление запроса;</w:t>
            </w:r>
          </w:p>
          <w:p w:rsidR="00F522B4" w:rsidRPr="001432AC" w:rsidRDefault="00F522B4" w:rsidP="00F522B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5 дней – направление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ответа на запрос.</w:t>
            </w:r>
          </w:p>
        </w:tc>
        <w:tc>
          <w:tcPr>
            <w:tcW w:w="1701" w:type="dxa"/>
          </w:tcPr>
          <w:p w:rsidR="00F522B4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F522B4" w:rsidRPr="001432A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</w:tr>
    </w:tbl>
    <w:p w:rsidR="007C6B6D" w:rsidRPr="001432AC" w:rsidRDefault="007C6B6D" w:rsidP="007C6B6D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6. Результат «</w:t>
      </w:r>
      <w:r w:rsidR="00AA154B" w:rsidRPr="001432AC">
        <w:rPr>
          <w:rFonts w:ascii="Liberation Serif" w:hAnsi="Liberation Serif"/>
        </w:rPr>
        <w:t>услуги</w:t>
      </w:r>
      <w:r w:rsidRPr="001432AC">
        <w:rPr>
          <w:rFonts w:ascii="Liberation Serif" w:hAnsi="Liberation Serif"/>
        </w:rPr>
        <w:t>»</w:t>
      </w:r>
    </w:p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1432AC" w:rsidTr="00F56AAD">
        <w:trPr>
          <w:trHeight w:val="803"/>
        </w:trPr>
        <w:tc>
          <w:tcPr>
            <w:tcW w:w="668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Документ/документы являющийся(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еся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Характеристика результата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(положительный/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Форма документа/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br/>
              <w:t xml:space="preserve">документов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являющего-с</w:t>
            </w:r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Образец документа/</w:t>
            </w:r>
          </w:p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документов </w:t>
            </w:r>
            <w:proofErr w:type="spellStart"/>
            <w:r w:rsidRPr="001432AC">
              <w:rPr>
                <w:rFonts w:ascii="Liberation Serif" w:hAnsi="Liberation Serif"/>
                <w:sz w:val="20"/>
                <w:szCs w:val="20"/>
              </w:rPr>
              <w:t>являющего-с</w:t>
            </w:r>
            <w:proofErr w:type="gramStart"/>
            <w:r w:rsidRPr="001432AC">
              <w:rPr>
                <w:rFonts w:ascii="Liberation Serif" w:hAnsi="Liberation Serif"/>
                <w:sz w:val="20"/>
                <w:szCs w:val="20"/>
              </w:rPr>
              <w:t>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proofErr w:type="gramEnd"/>
            <w:r w:rsidRPr="001432A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1432AC">
              <w:rPr>
                <w:rFonts w:ascii="Liberation Serif" w:hAnsi="Liberation Serif"/>
                <w:sz w:val="20"/>
                <w:szCs w:val="20"/>
              </w:rPr>
              <w:t>) результатом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Способы получения результата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Срок хранения невостребованных заявителем результатов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60E7B" w:rsidRPr="001432AC" w:rsidTr="00F56AAD">
        <w:trPr>
          <w:trHeight w:val="802"/>
        </w:trPr>
        <w:tc>
          <w:tcPr>
            <w:tcW w:w="668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 МФЦ</w:t>
            </w:r>
          </w:p>
        </w:tc>
      </w:tr>
      <w:tr w:rsidR="00960E7B" w:rsidRPr="001432AC" w:rsidTr="00F56AAD">
        <w:tc>
          <w:tcPr>
            <w:tcW w:w="668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1432A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86063C" w:rsidRPr="001432AC" w:rsidTr="0086063C">
        <w:trPr>
          <w:trHeight w:val="2300"/>
        </w:trPr>
        <w:tc>
          <w:tcPr>
            <w:tcW w:w="668" w:type="dxa"/>
            <w:vMerge w:val="restart"/>
          </w:tcPr>
          <w:p w:rsidR="0086063C" w:rsidRPr="001432AC" w:rsidRDefault="0086063C" w:rsidP="002D35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86063C" w:rsidRPr="001432AC" w:rsidRDefault="0086063C" w:rsidP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86063C">
              <w:rPr>
                <w:rFonts w:ascii="Liberation Serif" w:hAnsi="Liberation Serif"/>
                <w:sz w:val="20"/>
                <w:szCs w:val="20"/>
              </w:rPr>
              <w:t xml:space="preserve">Решение о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переводе (об отказе в переводе)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</w:tcPr>
          <w:p w:rsidR="0086063C" w:rsidRPr="001432AC" w:rsidRDefault="0086063C" w:rsidP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86063C">
              <w:rPr>
                <w:rFonts w:ascii="Liberation Serif" w:hAnsi="Liberation Serif"/>
                <w:sz w:val="20"/>
                <w:szCs w:val="20"/>
              </w:rPr>
              <w:t xml:space="preserve">Решение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86063C" w:rsidRPr="001432AC" w:rsidRDefault="0086063C" w:rsidP="00C104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6063C">
              <w:rPr>
                <w:rFonts w:ascii="Liberation Serif" w:hAnsi="Liberation Serif"/>
                <w:sz w:val="20"/>
                <w:szCs w:val="20"/>
              </w:rPr>
              <w:t>Постановление Главы городского округа Заречный «О переводе жилого (нежилого) помещения в нежилое (жилое) помещени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86063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86063C" w:rsidRPr="001432AC" w:rsidRDefault="0086063C" w:rsidP="00C104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лично,</w:t>
            </w:r>
          </w:p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через представителя, </w:t>
            </w:r>
          </w:p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</w:tr>
      <w:tr w:rsidR="0086063C" w:rsidRPr="001432AC" w:rsidTr="00F56AAD">
        <w:trPr>
          <w:trHeight w:val="690"/>
        </w:trPr>
        <w:tc>
          <w:tcPr>
            <w:tcW w:w="668" w:type="dxa"/>
            <w:vMerge/>
          </w:tcPr>
          <w:p w:rsidR="0086063C" w:rsidRPr="001432AC" w:rsidRDefault="0086063C" w:rsidP="002D35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86063C">
              <w:rPr>
                <w:rFonts w:ascii="Liberation Serif" w:hAnsi="Liberation Serif"/>
                <w:sz w:val="20"/>
                <w:szCs w:val="20"/>
              </w:rPr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842" w:type="dxa"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86063C" w:rsidRPr="001432AC" w:rsidRDefault="0086063C" w:rsidP="0086063C">
            <w:pPr>
              <w:rPr>
                <w:rFonts w:ascii="Liberation Serif" w:hAnsi="Liberation Serif"/>
                <w:sz w:val="20"/>
                <w:szCs w:val="20"/>
              </w:rPr>
            </w:pPr>
            <w:r w:rsidRPr="0086063C">
              <w:rPr>
                <w:rFonts w:ascii="Liberation Serif" w:hAnsi="Liberation Serif"/>
                <w:sz w:val="20"/>
                <w:szCs w:val="20"/>
              </w:rPr>
              <w:t xml:space="preserve">Письмо на бланке администрации городского округа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86063C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560" w:type="dxa"/>
            <w:vMerge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063C" w:rsidRPr="001432AC" w:rsidRDefault="0086063C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7C6B6D" w:rsidRPr="001432AC" w:rsidRDefault="00F8469B" w:rsidP="00F8469B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t>Раздел 7. Технологические процессы предоставление «</w:t>
      </w:r>
      <w:r w:rsidR="00AA154B" w:rsidRPr="001432AC">
        <w:rPr>
          <w:rFonts w:ascii="Liberation Serif" w:hAnsi="Liberation Serif"/>
        </w:rPr>
        <w:t>услуги</w:t>
      </w:r>
      <w:r w:rsidRPr="001432AC">
        <w:rPr>
          <w:rFonts w:ascii="Liberation Serif" w:hAnsi="Liberation Serif"/>
        </w:rPr>
        <w:t>»</w:t>
      </w:r>
    </w:p>
    <w:tbl>
      <w:tblPr>
        <w:tblStyle w:val="a4"/>
        <w:tblW w:w="15304" w:type="dxa"/>
        <w:tblLook w:val="04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1432AC" w:rsidTr="00955643">
        <w:tc>
          <w:tcPr>
            <w:tcW w:w="560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1432AC" w:rsidTr="00955643">
        <w:tc>
          <w:tcPr>
            <w:tcW w:w="560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3F058E" w:rsidRPr="001432AC" w:rsidTr="00955643">
        <w:tc>
          <w:tcPr>
            <w:tcW w:w="560" w:type="dxa"/>
          </w:tcPr>
          <w:p w:rsidR="003F058E" w:rsidRPr="001432A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1432A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Pr="001432A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Установление личности заявителя, проверка документа, удостоверяющего личность заявителя;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 xml:space="preserve"> снятие копии,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прием заявления и прилагаемых к нему документов</w:t>
            </w:r>
            <w:r w:rsidR="000775C4" w:rsidRPr="001432AC">
              <w:rPr>
                <w:rFonts w:ascii="Liberation Serif" w:hAnsi="Liberation Serif"/>
                <w:sz w:val="20"/>
                <w:szCs w:val="20"/>
              </w:rPr>
              <w:t>;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775C4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сопоставление представленных документов 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оригиналами;</w:t>
            </w:r>
          </w:p>
          <w:p w:rsidR="003F058E" w:rsidRPr="001432A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заверение копи</w:t>
            </w:r>
            <w:r w:rsidR="000775C4" w:rsidRPr="001432AC">
              <w:rPr>
                <w:rFonts w:ascii="Liberation Serif" w:hAnsi="Liberation Serif"/>
                <w:sz w:val="20"/>
                <w:szCs w:val="20"/>
              </w:rPr>
              <w:t>й документов;</w:t>
            </w:r>
          </w:p>
          <w:p w:rsidR="000775C4" w:rsidRPr="001432A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регистрация поданного заявления;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775C4" w:rsidRPr="001432A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подготовка и выдача расписки о приеме заявления с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документами;</w:t>
            </w:r>
          </w:p>
          <w:p w:rsidR="003F058E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1432AC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771376" w:rsidRPr="001432AC" w:rsidRDefault="00771376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1432AC" w:rsidRDefault="0020279D" w:rsidP="0020279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0279D" w:rsidRPr="001432AC" w:rsidRDefault="0020279D" w:rsidP="0020279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3F058E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Pr="001432A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Бланки заявлений, наличие доступа к Порталу государственных (муниципальных) услуг, </w:t>
            </w:r>
          </w:p>
          <w:p w:rsidR="003F058E" w:rsidRPr="001432A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наличие ПК, принтера,</w:t>
            </w:r>
            <w:r w:rsidR="00C17522" w:rsidRPr="001432A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сканера;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ключа электронной подписи</w:t>
            </w:r>
          </w:p>
        </w:tc>
        <w:tc>
          <w:tcPr>
            <w:tcW w:w="2234" w:type="dxa"/>
          </w:tcPr>
          <w:p w:rsidR="003F058E" w:rsidRPr="001432AC" w:rsidRDefault="00771376" w:rsidP="001432AC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Заявление по форме Приложения № 1 </w:t>
            </w:r>
          </w:p>
        </w:tc>
      </w:tr>
      <w:tr w:rsidR="00966454" w:rsidRPr="001432AC" w:rsidTr="00955643">
        <w:trPr>
          <w:trHeight w:val="864"/>
        </w:trPr>
        <w:tc>
          <w:tcPr>
            <w:tcW w:w="560" w:type="dxa"/>
            <w:vMerge w:val="restart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30 дней</w:t>
            </w:r>
          </w:p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966454" w:rsidRPr="001432AC" w:rsidTr="00955643">
        <w:trPr>
          <w:trHeight w:val="862"/>
        </w:trPr>
        <w:tc>
          <w:tcPr>
            <w:tcW w:w="560" w:type="dxa"/>
            <w:vMerge/>
          </w:tcPr>
          <w:p w:rsidR="00966454" w:rsidRPr="001432AC" w:rsidRDefault="00966454" w:rsidP="001C3B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FC02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rPr>
          <w:trHeight w:val="862"/>
        </w:trPr>
        <w:tc>
          <w:tcPr>
            <w:tcW w:w="560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rPr>
          <w:trHeight w:val="1035"/>
        </w:trPr>
        <w:tc>
          <w:tcPr>
            <w:tcW w:w="560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762B10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4. </w:t>
            </w:r>
            <w:r w:rsidR="00966454" w:rsidRPr="001432AC">
              <w:rPr>
                <w:rFonts w:ascii="Liberation Serif" w:hAnsi="Liberation Serif"/>
                <w:sz w:val="20"/>
                <w:szCs w:val="20"/>
              </w:rPr>
              <w:t>при наличии полного комплекта документов и отсутствии оснований для отказа в предоставлении муниципальной услуги осуществляется подготовка проекта решения о переводе жилого (нежилого) помещения в нежилое (жилое) помещение;</w:t>
            </w:r>
          </w:p>
        </w:tc>
        <w:tc>
          <w:tcPr>
            <w:tcW w:w="1701" w:type="dxa"/>
            <w:vMerge w:val="restart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rPr>
          <w:trHeight w:val="1035"/>
        </w:trPr>
        <w:tc>
          <w:tcPr>
            <w:tcW w:w="560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432AC" w:rsidRDefault="00762B10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5. </w:t>
            </w:r>
            <w:r w:rsidR="00966454" w:rsidRPr="001432AC">
              <w:rPr>
                <w:rFonts w:ascii="Liberation Serif" w:hAnsi="Liberation Serif"/>
                <w:sz w:val="20"/>
                <w:szCs w:val="20"/>
              </w:rPr>
              <w:t>при наличии оснований для отказа в предоставлении муниципальной услуги осуществляется подготовка проекта решения об отказе в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1432AC" w:rsidTr="00955643">
        <w:tc>
          <w:tcPr>
            <w:tcW w:w="560" w:type="dxa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1432AC" w:rsidRDefault="00966454" w:rsidP="007819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Принятие решения о переводе или об отказе в переводе жилых (нежилых) помещений в нежилые (жилые) помещения и 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выдача </w:t>
            </w:r>
            <w:r w:rsidR="007819C7">
              <w:rPr>
                <w:rFonts w:ascii="Liberation Serif" w:hAnsi="Liberation Serif"/>
                <w:sz w:val="20"/>
                <w:szCs w:val="20"/>
              </w:rPr>
              <w:t>решения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о переводе (об отказе в переводе)</w:t>
            </w:r>
          </w:p>
        </w:tc>
        <w:tc>
          <w:tcPr>
            <w:tcW w:w="5103" w:type="dxa"/>
          </w:tcPr>
          <w:p w:rsidR="00966454" w:rsidRPr="001432AC" w:rsidRDefault="00966454" w:rsidP="007819C7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Выдача </w:t>
            </w:r>
            <w:r w:rsidR="007819C7">
              <w:rPr>
                <w:rFonts w:ascii="Liberation Serif" w:hAnsi="Liberation Serif"/>
                <w:sz w:val="20"/>
                <w:szCs w:val="20"/>
              </w:rPr>
              <w:t>решения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о переводе (об отказе в переводе) 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701" w:type="dxa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1432A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1432A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</w:tbl>
    <w:p w:rsidR="005B2A8D" w:rsidRPr="001432AC" w:rsidRDefault="005B2A8D" w:rsidP="005B2A8D">
      <w:pPr>
        <w:jc w:val="center"/>
        <w:rPr>
          <w:rFonts w:ascii="Liberation Serif" w:hAnsi="Liberation Serif"/>
        </w:rPr>
      </w:pPr>
      <w:r w:rsidRPr="001432AC">
        <w:rPr>
          <w:rFonts w:ascii="Liberation Serif" w:hAnsi="Liberation Serif"/>
        </w:rPr>
        <w:lastRenderedPageBreak/>
        <w:t>Раздел 8. Особенности предоставления «</w:t>
      </w:r>
      <w:r w:rsidR="00AA154B" w:rsidRPr="001432AC">
        <w:rPr>
          <w:rFonts w:ascii="Liberation Serif" w:hAnsi="Liberation Serif"/>
        </w:rPr>
        <w:t>услуги</w:t>
      </w:r>
      <w:r w:rsidRPr="001432AC">
        <w:rPr>
          <w:rFonts w:ascii="Liberation Serif" w:hAnsi="Liberation Serif"/>
        </w:rPr>
        <w:t>» в электронной форме</w:t>
      </w:r>
    </w:p>
    <w:p w:rsidR="005B2A8D" w:rsidRPr="001432AC" w:rsidRDefault="005B2A8D">
      <w:pPr>
        <w:rPr>
          <w:rFonts w:ascii="Liberation Serif" w:hAnsi="Liberation Serif"/>
        </w:rPr>
      </w:pPr>
    </w:p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381"/>
        <w:gridCol w:w="1871"/>
        <w:gridCol w:w="2268"/>
      </w:tblGrid>
      <w:tr w:rsidR="005B2A8D" w:rsidRPr="001432AC" w:rsidTr="000F4D86">
        <w:tc>
          <w:tcPr>
            <w:tcW w:w="2080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формирования запроса о предоставлении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и иных документов, необходимых для предоставления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38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оплаты государственной пошлины за предоставление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7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Способ подачи жалобы на нарушение порядка предоставления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AA154B" w:rsidRPr="001432A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5B2A8D" w:rsidRPr="001432AC" w:rsidTr="000F4D86">
        <w:trPr>
          <w:trHeight w:val="241"/>
        </w:trPr>
        <w:tc>
          <w:tcPr>
            <w:tcW w:w="2080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5B2A8D" w:rsidRPr="001432A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1432AC" w:rsidRDefault="00230D03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5B2A8D" w:rsidRPr="001432AC" w:rsidTr="000F4D86">
        <w:trPr>
          <w:trHeight w:val="2792"/>
        </w:trPr>
        <w:tc>
          <w:tcPr>
            <w:tcW w:w="2080" w:type="dxa"/>
          </w:tcPr>
          <w:p w:rsidR="005B2A8D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Официальный сайт МФЦ в сети интернет,</w:t>
            </w:r>
          </w:p>
          <w:p w:rsidR="00D209DF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D209DF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официальном сайте МФЦ в сети интернет;</w:t>
            </w:r>
          </w:p>
          <w:p w:rsidR="00D209DF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терминале МФЦ,</w:t>
            </w:r>
          </w:p>
          <w:p w:rsidR="00D209DF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1432AC" w:rsidRDefault="00D209DF" w:rsidP="00EB249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 w:rsidRPr="001432AC">
              <w:rPr>
                <w:rFonts w:ascii="Liberation Serif" w:hAnsi="Liberation Serif"/>
                <w:sz w:val="20"/>
                <w:szCs w:val="20"/>
              </w:rPr>
              <w:t>е</w:t>
            </w:r>
            <w:r w:rsidRPr="001432AC">
              <w:rPr>
                <w:rFonts w:ascii="Liberation Serif" w:hAnsi="Liberation Serif"/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1432A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Требуется предоставление заявителем докум</w:t>
            </w:r>
            <w:r w:rsidR="00D23852" w:rsidRPr="001432AC">
              <w:rPr>
                <w:rFonts w:ascii="Liberation Serif" w:hAnsi="Liberation Serif"/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381" w:type="dxa"/>
          </w:tcPr>
          <w:p w:rsidR="005B2A8D" w:rsidRPr="001432AC" w:rsidRDefault="00357796" w:rsidP="003577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871" w:type="dxa"/>
          </w:tcPr>
          <w:p w:rsidR="005B2A8D" w:rsidRPr="001432AC" w:rsidRDefault="00EB249D" w:rsidP="00EB249D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5B2A8D" w:rsidRPr="001432AC" w:rsidRDefault="00763870">
            <w:pPr>
              <w:rPr>
                <w:rFonts w:ascii="Liberation Serif" w:hAnsi="Liberation Serif"/>
                <w:sz w:val="20"/>
                <w:szCs w:val="20"/>
              </w:rPr>
            </w:pPr>
            <w:r w:rsidRPr="001432AC">
              <w:rPr>
                <w:rFonts w:ascii="Liberation Serif" w:hAnsi="Liberation Serif"/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</w:t>
            </w:r>
            <w:r w:rsidR="00357796" w:rsidRPr="001432AC">
              <w:rPr>
                <w:rFonts w:ascii="Liberation Serif" w:hAnsi="Liberation Serif"/>
                <w:sz w:val="20"/>
                <w:szCs w:val="20"/>
              </w:rPr>
              <w:t>, официальном сайте МФЦ</w:t>
            </w:r>
          </w:p>
        </w:tc>
      </w:tr>
    </w:tbl>
    <w:p w:rsidR="00583C76" w:rsidRPr="001432AC" w:rsidRDefault="00583C76">
      <w:pPr>
        <w:rPr>
          <w:rFonts w:ascii="Liberation Serif" w:hAnsi="Liberation Serif"/>
        </w:rPr>
        <w:sectPr w:rsidR="00583C76" w:rsidRPr="001432AC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0F4D86" w:rsidRPr="000F4D86" w:rsidRDefault="000F4D86" w:rsidP="000F4D86">
      <w:pPr>
        <w:tabs>
          <w:tab w:val="left" w:pos="9923"/>
        </w:tabs>
        <w:suppressAutoHyphens/>
        <w:autoSpaceDN w:val="0"/>
        <w:ind w:left="4820" w:right="-1"/>
        <w:jc w:val="left"/>
        <w:textAlignment w:val="baseline"/>
        <w:rPr>
          <w:rFonts w:ascii="Liberation Serif" w:eastAsia="Times New Roman" w:hAnsi="Liberation Serif" w:cs="Liberation Serif"/>
          <w:sz w:val="22"/>
          <w:lang w:eastAsia="ru-RU"/>
        </w:rPr>
      </w:pPr>
      <w:r w:rsidRPr="000F4D86">
        <w:rPr>
          <w:rFonts w:ascii="Liberation Serif" w:eastAsia="Times New Roman" w:hAnsi="Liberation Serif" w:cs="Liberation Serif"/>
          <w:sz w:val="22"/>
          <w:lang w:eastAsia="ru-RU"/>
        </w:rPr>
        <w:lastRenderedPageBreak/>
        <w:t xml:space="preserve">Приложение № 1 </w:t>
      </w:r>
    </w:p>
    <w:p w:rsidR="000F4D86" w:rsidRPr="000F4D86" w:rsidRDefault="000F4D86" w:rsidP="000F4D86">
      <w:pPr>
        <w:tabs>
          <w:tab w:val="left" w:pos="9923"/>
        </w:tabs>
        <w:suppressAutoHyphens/>
        <w:autoSpaceDN w:val="0"/>
        <w:ind w:left="4820" w:right="-1"/>
        <w:jc w:val="left"/>
        <w:textAlignment w:val="baseline"/>
        <w:rPr>
          <w:rFonts w:eastAsia="Times New Roman" w:cs="Times New Roman"/>
          <w:sz w:val="22"/>
          <w:lang w:eastAsia="ru-RU"/>
        </w:rPr>
      </w:pPr>
      <w:r w:rsidRPr="000F4D86">
        <w:rPr>
          <w:rFonts w:ascii="Liberation Serif" w:eastAsia="Times New Roman" w:hAnsi="Liberation Serif" w:cs="Liberation Serif"/>
          <w:sz w:val="22"/>
          <w:lang w:eastAsia="ru-RU"/>
        </w:rPr>
        <w:t>к Административному регламенту предоставления муниципальной услуги «</w:t>
      </w:r>
      <w:bookmarkStart w:id="0" w:name="_Hlk98709190"/>
      <w:r w:rsidRPr="000F4D86">
        <w:rPr>
          <w:rFonts w:ascii="Liberation Serif" w:eastAsia="Times New Roman" w:hAnsi="Liberation Serif" w:cs="Liberation Serif"/>
          <w:bCs/>
          <w:sz w:val="22"/>
          <w:lang w:eastAsia="ru-RU"/>
        </w:rPr>
        <w:t>Перевод жилого помещения в нежилое помещение и нежилого помещения в жилое помещение</w:t>
      </w:r>
      <w:bookmarkEnd w:id="0"/>
      <w:r w:rsidRPr="000F4D86">
        <w:rPr>
          <w:rFonts w:ascii="Liberation Serif" w:eastAsia="Times New Roman" w:hAnsi="Liberation Serif" w:cs="Liberation Serif"/>
          <w:bCs/>
          <w:sz w:val="22"/>
          <w:lang w:eastAsia="ru-RU"/>
        </w:rPr>
        <w:t>»</w:t>
      </w:r>
    </w:p>
    <w:p w:rsidR="00D16533" w:rsidRPr="00D16533" w:rsidRDefault="00D16533" w:rsidP="00D16533">
      <w:pPr>
        <w:rPr>
          <w:rFonts w:ascii="Liberation Serif" w:hAnsi="Liberation Serif"/>
        </w:rPr>
      </w:pPr>
    </w:p>
    <w:p w:rsidR="000F4D86" w:rsidRPr="000F4D86" w:rsidRDefault="000F4D86" w:rsidP="000F4D86">
      <w:pPr>
        <w:suppressAutoHyphens/>
        <w:autoSpaceDE w:val="0"/>
        <w:autoSpaceDN w:val="0"/>
        <w:spacing w:before="24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З А Я В Л Е Н И Е</w:t>
      </w:r>
    </w:p>
    <w:p w:rsidR="000F4D86" w:rsidRPr="000F4D86" w:rsidRDefault="000F4D86" w:rsidP="000F4D86">
      <w:pPr>
        <w:suppressAutoHyphens/>
        <w:autoSpaceDN w:val="0"/>
        <w:ind w:left="117" w:hanging="1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о </w:t>
      </w:r>
      <w:r w:rsidRPr="000F4D8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переводе жилого помещения в нежилое помещение и нежилого </w:t>
      </w:r>
    </w:p>
    <w:p w:rsidR="000F4D86" w:rsidRPr="000F4D86" w:rsidRDefault="000F4D86" w:rsidP="000F4D86">
      <w:pPr>
        <w:suppressAutoHyphens/>
        <w:autoSpaceDN w:val="0"/>
        <w:ind w:left="117" w:hanging="1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помещения в жилое помещение</w:t>
      </w:r>
    </w:p>
    <w:p w:rsidR="000F4D86" w:rsidRPr="000F4D86" w:rsidRDefault="000F4D86" w:rsidP="000F4D86">
      <w:pPr>
        <w:suppressAutoHyphens/>
        <w:autoSpaceDN w:val="0"/>
        <w:ind w:right="1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F4D86" w:rsidRPr="000F4D86" w:rsidRDefault="000F4D86" w:rsidP="000F4D86">
      <w:pPr>
        <w:suppressAutoHyphens/>
        <w:autoSpaceDE w:val="0"/>
        <w:autoSpaceDN w:val="0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4A0"/>
      </w:tblPr>
      <w:tblGrid>
        <w:gridCol w:w="9961"/>
      </w:tblGrid>
      <w:tr w:rsidR="000F4D86" w:rsidRPr="000F4D86" w:rsidTr="000F4D86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line="25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0F4D86" w:rsidRPr="000F4D86" w:rsidRDefault="000F4D86" w:rsidP="000F4D86">
            <w:pPr>
              <w:suppressAutoHyphens/>
              <w:autoSpaceDE w:val="0"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0F4D86" w:rsidRPr="000F4D86" w:rsidTr="000F4D86">
        <w:trPr>
          <w:trHeight w:val="135"/>
        </w:trPr>
        <w:tc>
          <w:tcPr>
            <w:tcW w:w="99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0F4D8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0F4D86" w:rsidRPr="000F4D86" w:rsidRDefault="000F4D86" w:rsidP="000F4D86">
            <w:pPr>
              <w:suppressAutoHyphens/>
              <w:autoSpaceDE w:val="0"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0F4D86" w:rsidRPr="000F4D86" w:rsidRDefault="000F4D86" w:rsidP="000F4D86">
      <w:pPr>
        <w:suppressAutoHyphens/>
        <w:autoSpaceDE w:val="0"/>
        <w:autoSpaceDN w:val="0"/>
        <w:ind w:firstLine="708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  <w:r w:rsidRPr="000F4D86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</w:t>
      </w:r>
    </w:p>
    <w:p w:rsidR="000F4D86" w:rsidRPr="000F4D86" w:rsidRDefault="000F4D86" w:rsidP="000F4D86">
      <w:pPr>
        <w:suppressAutoHyphens/>
        <w:autoSpaceDE w:val="0"/>
        <w:autoSpaceDN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0F4D86">
        <w:rPr>
          <w:rFonts w:ascii="Liberation Serif" w:eastAsia="Calibri" w:hAnsi="Liberation Serif" w:cs="Liberation Serif"/>
          <w:bCs/>
          <w:i/>
          <w:color w:val="000000"/>
          <w:sz w:val="24"/>
          <w:szCs w:val="24"/>
        </w:rPr>
        <w:t xml:space="preserve">                         </w:t>
      </w:r>
      <w:r w:rsidRPr="000F4D86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  <w:t>(вид использования помещения)</w:t>
      </w:r>
    </w:p>
    <w:p w:rsidR="000F4D86" w:rsidRPr="000F4D86" w:rsidRDefault="000F4D86" w:rsidP="000F4D86">
      <w:pPr>
        <w:suppressAutoHyphens/>
        <w:autoSpaceDE w:val="0"/>
        <w:autoSpaceDN w:val="0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  <w:r w:rsidRPr="000F4D86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0F4D86" w:rsidRPr="000F4D86" w:rsidRDefault="000F4D86" w:rsidP="000F4D86">
      <w:pPr>
        <w:suppressAutoHyphens/>
        <w:autoSpaceDE w:val="0"/>
        <w:autoSpaceDN w:val="0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  <w:r w:rsidRPr="000F4D86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______________________________________________________________________</w:t>
      </w:r>
    </w:p>
    <w:p w:rsidR="000F4D86" w:rsidRPr="000F4D86" w:rsidRDefault="000F4D86" w:rsidP="000F4D86">
      <w:pPr>
        <w:suppressAutoHyphens/>
        <w:autoSpaceDE w:val="0"/>
        <w:autoSpaceDN w:val="0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</w:pPr>
      <w:r w:rsidRPr="000F4D86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CellMar>
          <w:left w:w="10" w:type="dxa"/>
          <w:right w:w="10" w:type="dxa"/>
        </w:tblCellMar>
        <w:tblLook w:val="04A0"/>
      </w:tblPr>
      <w:tblGrid>
        <w:gridCol w:w="1043"/>
        <w:gridCol w:w="4627"/>
        <w:gridCol w:w="4395"/>
      </w:tblGrid>
      <w:tr w:rsidR="000F4D86" w:rsidRPr="000F4D86" w:rsidTr="000F4D86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0F4D86" w:rsidRPr="000F4D86" w:rsidTr="000F4D86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0F4D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</w:t>
            </w:r>
            <w:r w:rsidRPr="000F4D8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помещении</w:t>
            </w:r>
          </w:p>
        </w:tc>
      </w:tr>
      <w:tr w:rsidR="000F4D86" w:rsidRPr="000F4D86" w:rsidTr="000F4D86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Площадь помещения,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after="160" w:line="256" w:lineRule="auto"/>
              <w:jc w:val="left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0F4D86" w:rsidRPr="000F4D86" w:rsidRDefault="000F4D86" w:rsidP="000F4D86">
      <w:pPr>
        <w:suppressAutoHyphens/>
        <w:autoSpaceDN w:val="0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0F4D86" w:rsidRPr="000F4D86" w:rsidRDefault="000F4D86" w:rsidP="000F4D86">
      <w:pPr>
        <w:tabs>
          <w:tab w:val="left" w:pos="9923"/>
        </w:tabs>
        <w:suppressAutoHyphens/>
        <w:autoSpaceDN w:val="0"/>
        <w:ind w:right="-2"/>
        <w:jc w:val="left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0F4D86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0F4D86" w:rsidRPr="000F4D86" w:rsidRDefault="000F4D86" w:rsidP="000F4D86">
      <w:pPr>
        <w:tabs>
          <w:tab w:val="left" w:pos="9923"/>
        </w:tabs>
        <w:suppressAutoHyphens/>
        <w:autoSpaceDN w:val="0"/>
        <w:ind w:right="-2"/>
        <w:jc w:val="left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0F4D86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Всего к заявлению (на ____ стр.) приложено ____ видов документов на ____ листах в 1 экз.</w:t>
      </w:r>
    </w:p>
    <w:p w:rsidR="000F4D86" w:rsidRPr="000F4D86" w:rsidRDefault="000F4D86" w:rsidP="000F4D86">
      <w:pPr>
        <w:suppressAutoHyphens/>
        <w:autoSpaceDN w:val="0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F4D86" w:rsidRPr="000F4D86" w:rsidRDefault="000F4D86" w:rsidP="000F4D86">
      <w:pPr>
        <w:suppressAutoHyphens/>
        <w:autoSpaceDN w:val="0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0F4D86" w:rsidRPr="000F4D86" w:rsidRDefault="000F4D86" w:rsidP="000F4D86">
      <w:pPr>
        <w:tabs>
          <w:tab w:val="left" w:pos="1968"/>
        </w:tabs>
        <w:suppressAutoHyphens/>
        <w:autoSpaceDN w:val="0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F4D86" w:rsidRPr="000F4D86" w:rsidRDefault="000F4D86" w:rsidP="000F4D86">
      <w:pPr>
        <w:tabs>
          <w:tab w:val="left" w:pos="1968"/>
        </w:tabs>
        <w:suppressAutoHyphens/>
        <w:autoSpaceDN w:val="0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F4D8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0F4D86" w:rsidRPr="000F4D86" w:rsidRDefault="000F4D86" w:rsidP="000F4D86">
      <w:pPr>
        <w:suppressAutoHyphens/>
        <w:autoSpaceDN w:val="0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/>
      </w:tblPr>
      <w:tblGrid>
        <w:gridCol w:w="9176"/>
        <w:gridCol w:w="1025"/>
      </w:tblGrid>
      <w:tr w:rsidR="000F4D86" w:rsidRPr="000F4D86" w:rsidTr="000F4D86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F4D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86" w:rsidRPr="000F4D86" w:rsidRDefault="000F4D86" w:rsidP="000F4D86">
            <w:pPr>
              <w:suppressAutoHyphens/>
              <w:autoSpaceDE w:val="0"/>
              <w:autoSpaceDN w:val="0"/>
              <w:spacing w:before="120" w:after="120" w:line="25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0F4D86" w:rsidRPr="000F4D86" w:rsidRDefault="000F4D86" w:rsidP="000F4D86">
      <w:pPr>
        <w:tabs>
          <w:tab w:val="left" w:pos="9923"/>
        </w:tabs>
        <w:suppressAutoHyphens/>
        <w:autoSpaceDN w:val="0"/>
        <w:ind w:firstLine="709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0F4D86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0F4D86" w:rsidRPr="000F4D86" w:rsidRDefault="000F4D86" w:rsidP="000F4D86">
      <w:pPr>
        <w:suppressAutoHyphens/>
        <w:autoSpaceDE w:val="0"/>
        <w:autoSpaceDN w:val="0"/>
        <w:ind w:firstLine="708"/>
        <w:jc w:val="left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0F4D86" w:rsidRPr="000F4D86" w:rsidTr="000F4D86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F4D86" w:rsidRPr="000F4D86" w:rsidTr="000F4D86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0F4D8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4D86" w:rsidRPr="000F4D86" w:rsidRDefault="000F4D86" w:rsidP="000F4D86">
            <w:pPr>
              <w:suppressAutoHyphens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4D8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0F4D8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0F4D8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0F4D86" w:rsidRPr="000F4D86" w:rsidRDefault="000F4D86" w:rsidP="000F4D86">
      <w:pPr>
        <w:tabs>
          <w:tab w:val="left" w:pos="9923"/>
        </w:tabs>
        <w:suppressAutoHyphens/>
        <w:autoSpaceDN w:val="0"/>
        <w:ind w:right="-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F4D86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_________________ _______ г.</w:t>
      </w:r>
      <w:r w:rsidRPr="000F4D8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0F4D86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</w:p>
    <w:p w:rsidR="00D16533" w:rsidRPr="00D16533" w:rsidRDefault="00D16533" w:rsidP="00D16533">
      <w:pPr>
        <w:rPr>
          <w:rFonts w:ascii="Liberation Serif" w:hAnsi="Liberation Serif"/>
        </w:rPr>
      </w:pPr>
      <w:bookmarkStart w:id="1" w:name="_GoBack"/>
      <w:bookmarkEnd w:id="1"/>
    </w:p>
    <w:sectPr w:rsidR="00D16533" w:rsidRPr="00D16533" w:rsidSect="001432AC">
      <w:headerReference w:type="even" r:id="rId7"/>
      <w:headerReference w:type="default" r:id="rId8"/>
      <w:pgSz w:w="11906" w:h="16838" w:code="9"/>
      <w:pgMar w:top="568" w:right="567" w:bottom="851" w:left="1418" w:header="56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73" w:rsidRDefault="00421A73" w:rsidP="001849CF">
      <w:r>
        <w:separator/>
      </w:r>
    </w:p>
  </w:endnote>
  <w:endnote w:type="continuationSeparator" w:id="0">
    <w:p w:rsidR="00421A73" w:rsidRDefault="00421A73" w:rsidP="0018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73" w:rsidRDefault="00421A73" w:rsidP="001849CF">
      <w:r>
        <w:separator/>
      </w:r>
    </w:p>
  </w:footnote>
  <w:footnote w:type="continuationSeparator" w:id="0">
    <w:p w:rsidR="00421A73" w:rsidRDefault="00421A73" w:rsidP="0018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C7" w:rsidRDefault="001629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19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9C7">
      <w:rPr>
        <w:rStyle w:val="a7"/>
        <w:noProof/>
      </w:rPr>
      <w:t>3</w:t>
    </w:r>
    <w:r>
      <w:rPr>
        <w:rStyle w:val="a7"/>
      </w:rPr>
      <w:fldChar w:fldCharType="end"/>
    </w:r>
  </w:p>
  <w:p w:rsidR="007819C7" w:rsidRDefault="007819C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216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819C7" w:rsidRPr="006D16C9" w:rsidRDefault="0016291B" w:rsidP="001432AC">
        <w:pPr>
          <w:pStyle w:val="a5"/>
          <w:jc w:val="center"/>
          <w:rPr>
            <w:rFonts w:ascii="Times New Roman" w:hAnsi="Times New Roman"/>
            <w:sz w:val="24"/>
          </w:rPr>
        </w:pPr>
      </w:p>
    </w:sdtContent>
  </w:sdt>
  <w:p w:rsidR="007819C7" w:rsidRPr="006D16C9" w:rsidRDefault="007819C7">
    <w:pPr>
      <w:pStyle w:val="a5"/>
      <w:ind w:right="360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A6504"/>
    <w:rsid w:val="000B1A7B"/>
    <w:rsid w:val="000C371F"/>
    <w:rsid w:val="000D4BA5"/>
    <w:rsid w:val="000F4D86"/>
    <w:rsid w:val="001118E3"/>
    <w:rsid w:val="00133C0F"/>
    <w:rsid w:val="00135A1F"/>
    <w:rsid w:val="00142618"/>
    <w:rsid w:val="001432AC"/>
    <w:rsid w:val="00155B77"/>
    <w:rsid w:val="0016291B"/>
    <w:rsid w:val="00177973"/>
    <w:rsid w:val="001803D4"/>
    <w:rsid w:val="0018053E"/>
    <w:rsid w:val="00181F8B"/>
    <w:rsid w:val="00183EE6"/>
    <w:rsid w:val="001845D2"/>
    <w:rsid w:val="001849CF"/>
    <w:rsid w:val="001C3B96"/>
    <w:rsid w:val="001D0C70"/>
    <w:rsid w:val="001F4084"/>
    <w:rsid w:val="0020279D"/>
    <w:rsid w:val="00221614"/>
    <w:rsid w:val="00230D03"/>
    <w:rsid w:val="00245311"/>
    <w:rsid w:val="002800B9"/>
    <w:rsid w:val="00287BB0"/>
    <w:rsid w:val="002C373D"/>
    <w:rsid w:val="002D3529"/>
    <w:rsid w:val="002D50C7"/>
    <w:rsid w:val="00346A40"/>
    <w:rsid w:val="00357796"/>
    <w:rsid w:val="003A506C"/>
    <w:rsid w:val="003C3A09"/>
    <w:rsid w:val="003D038C"/>
    <w:rsid w:val="003D61F4"/>
    <w:rsid w:val="003F058E"/>
    <w:rsid w:val="00421A73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82A7F"/>
    <w:rsid w:val="006E6687"/>
    <w:rsid w:val="006F00F5"/>
    <w:rsid w:val="00704143"/>
    <w:rsid w:val="00715981"/>
    <w:rsid w:val="00746E9F"/>
    <w:rsid w:val="00762B10"/>
    <w:rsid w:val="00763870"/>
    <w:rsid w:val="00771376"/>
    <w:rsid w:val="0077244F"/>
    <w:rsid w:val="007819C7"/>
    <w:rsid w:val="00782851"/>
    <w:rsid w:val="0079382D"/>
    <w:rsid w:val="007B7CAA"/>
    <w:rsid w:val="007C6B6D"/>
    <w:rsid w:val="007F6404"/>
    <w:rsid w:val="0086063C"/>
    <w:rsid w:val="00894596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154B"/>
    <w:rsid w:val="00AA32F5"/>
    <w:rsid w:val="00AC62F1"/>
    <w:rsid w:val="00AC73DF"/>
    <w:rsid w:val="00B02F3A"/>
    <w:rsid w:val="00B15447"/>
    <w:rsid w:val="00B2693E"/>
    <w:rsid w:val="00B470D5"/>
    <w:rsid w:val="00B749E7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16533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266C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32AC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432AC"/>
    <w:rPr>
      <w:rFonts w:ascii="Calibri" w:eastAsia="Calibri" w:hAnsi="Calibri" w:cs="Times New Roman"/>
      <w:sz w:val="22"/>
      <w:szCs w:val="28"/>
    </w:rPr>
  </w:style>
  <w:style w:type="character" w:styleId="a7">
    <w:name w:val="page number"/>
    <w:basedOn w:val="a0"/>
    <w:rsid w:val="001432AC"/>
  </w:style>
  <w:style w:type="paragraph" w:styleId="a8">
    <w:name w:val="footer"/>
    <w:basedOn w:val="a"/>
    <w:link w:val="a9"/>
    <w:uiPriority w:val="99"/>
    <w:unhideWhenUsed/>
    <w:rsid w:val="000F4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EAA2-D838-4E7B-8EAB-9BB74BD1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ChymakovaVB</cp:lastModifiedBy>
  <cp:revision>2</cp:revision>
  <dcterms:created xsi:type="dcterms:W3CDTF">2023-03-16T10:34:00Z</dcterms:created>
  <dcterms:modified xsi:type="dcterms:W3CDTF">2023-03-16T10:34:00Z</dcterms:modified>
</cp:coreProperties>
</file>