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D2439" w:rsidRDefault="008B5182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790" w:dyaOrig="1010" w14:anchorId="260FA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6" o:title=""/>
          </v:shape>
          <o:OLEObject Type="Embed" ProgID="Word.Document.8" ShapeID="Object 1" DrawAspect="Content" ObjectID="_1703421500" r:id="rId7"/>
        </w:object>
      </w:r>
    </w:p>
    <w:p w:rsidR="005D2439" w:rsidRDefault="008B5182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5D2439" w:rsidRDefault="008B5182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D2439" w:rsidRDefault="008B5182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B98B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5D2439" w:rsidRDefault="005D2439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D2439" w:rsidRDefault="005D2439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D2439" w:rsidRDefault="008B5182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sz w:val="24"/>
        </w:rPr>
        <w:t>от___</w:t>
      </w:r>
      <w:r>
        <w:rPr>
          <w:rFonts w:ascii="Liberation Serif" w:hAnsi="Liberation Serif"/>
          <w:sz w:val="24"/>
          <w:u w:val="single"/>
        </w:rPr>
        <w:t>11.01.2022</w:t>
      </w:r>
      <w:r>
        <w:rPr>
          <w:rFonts w:ascii="Liberation Serif" w:hAnsi="Liberation Serif"/>
          <w:sz w:val="24"/>
        </w:rPr>
        <w:t>___  №  ____</w:t>
      </w:r>
      <w:r>
        <w:rPr>
          <w:rFonts w:ascii="Liberation Serif" w:hAnsi="Liberation Serif"/>
          <w:sz w:val="24"/>
          <w:u w:val="single"/>
        </w:rPr>
        <w:t>4-П</w:t>
      </w:r>
      <w:r>
        <w:rPr>
          <w:rFonts w:ascii="Liberation Serif" w:hAnsi="Liberation Serif"/>
          <w:sz w:val="24"/>
        </w:rPr>
        <w:t>___</w:t>
      </w:r>
    </w:p>
    <w:p w:rsidR="005D2439" w:rsidRDefault="005D2439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D2439" w:rsidRDefault="008B5182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5D2439" w:rsidRDefault="005D2439">
      <w:pPr>
        <w:rPr>
          <w:rFonts w:ascii="Liberation Serif" w:hAnsi="Liberation Serif" w:cs="Liberation Serif"/>
          <w:sz w:val="27"/>
          <w:szCs w:val="27"/>
        </w:rPr>
      </w:pPr>
    </w:p>
    <w:p w:rsidR="005D2439" w:rsidRDefault="005D2439">
      <w:pPr>
        <w:rPr>
          <w:rFonts w:ascii="Liberation Serif" w:hAnsi="Liberation Serif" w:cs="Liberation Serif"/>
          <w:sz w:val="27"/>
          <w:szCs w:val="27"/>
        </w:rPr>
      </w:pPr>
    </w:p>
    <w:p w:rsidR="005D2439" w:rsidRDefault="008B5182">
      <w:pPr>
        <w:pStyle w:val="1"/>
        <w:keepNext w:val="0"/>
        <w:jc w:val="center"/>
      </w:pPr>
      <w:bookmarkStart w:id="1" w:name="OLE_LINK19"/>
      <w:bookmarkStart w:id="2" w:name="OLE_LINK20"/>
      <w:bookmarkStart w:id="3" w:name="OLE_LINK21"/>
      <w:bookmarkStart w:id="4" w:name="OLE_LINK57"/>
      <w:bookmarkStart w:id="5" w:name="OLE_LINK10"/>
      <w:r>
        <w:rPr>
          <w:rFonts w:ascii="Liberation Serif" w:hAnsi="Liberation Serif" w:cs="Liberation Serif"/>
          <w:b/>
          <w:sz w:val="27"/>
          <w:szCs w:val="27"/>
        </w:rPr>
        <w:t xml:space="preserve">Об установлении публичного </w:t>
      </w:r>
      <w:r>
        <w:rPr>
          <w:rFonts w:ascii="Liberation Serif" w:hAnsi="Liberation Serif" w:cs="Liberation Serif"/>
          <w:b/>
          <w:sz w:val="27"/>
          <w:szCs w:val="27"/>
        </w:rPr>
        <w:t>сервитута</w:t>
      </w:r>
    </w:p>
    <w:bookmarkEnd w:id="1"/>
    <w:bookmarkEnd w:id="2"/>
    <w:bookmarkEnd w:id="3"/>
    <w:bookmarkEnd w:id="4"/>
    <w:bookmarkEnd w:id="5"/>
    <w:p w:rsidR="005D2439" w:rsidRDefault="005D2439">
      <w:pPr>
        <w:ind w:left="142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5D2439" w:rsidRDefault="008B5182">
      <w:pPr>
        <w:pStyle w:val="a3"/>
        <w:ind w:right="0" w:firstLine="709"/>
        <w:jc w:val="both"/>
      </w:pPr>
      <w:r>
        <w:rPr>
          <w:rFonts w:ascii="Liberation Serif" w:hAnsi="Liberation Serif"/>
          <w:sz w:val="27"/>
          <w:szCs w:val="27"/>
        </w:rPr>
        <w:t xml:space="preserve">В соответствии с п. 8 ч. 4 ст. 23, п. 1 ст. 39.37, пп. 2 п. 2 ст. 39.41, ст.ст. 39.43, 39.46 Земельного кодекса </w:t>
      </w:r>
      <w:bookmarkStart w:id="6" w:name="OLE_LINK551"/>
      <w:r>
        <w:rPr>
          <w:rFonts w:ascii="Liberation Serif" w:hAnsi="Liberation Serif"/>
          <w:sz w:val="27"/>
          <w:szCs w:val="27"/>
        </w:rPr>
        <w:t>Российской Федерации</w:t>
      </w:r>
      <w:bookmarkEnd w:id="6"/>
      <w:r>
        <w:rPr>
          <w:rFonts w:ascii="Liberation Serif" w:hAnsi="Liberation Serif"/>
          <w:sz w:val="27"/>
          <w:szCs w:val="27"/>
        </w:rPr>
        <w:t xml:space="preserve">, ст. 3.6 Федерального закона от 25 октября 2001 года № 137-ФЗ «О введении в действие Земельного кодекса </w:t>
      </w:r>
      <w:r>
        <w:rPr>
          <w:rFonts w:ascii="Liberation Serif" w:hAnsi="Liberation Serif"/>
          <w:sz w:val="27"/>
          <w:szCs w:val="27"/>
        </w:rPr>
        <w:t>Российской Федерации»,</w:t>
      </w:r>
      <w:r>
        <w:rPr>
          <w:rFonts w:ascii="Liberation Serif" w:hAnsi="Liberation Serif" w:cs="Liberation Serif"/>
          <w:sz w:val="27"/>
          <w:szCs w:val="27"/>
        </w:rPr>
        <w:t xml:space="preserve"> рассмотрев ходатайства от 22.11.2021 № 108-01-40/8156 и № 108-01-40/8157 Зыряновой Е.А., действующей по доверенности от 17.03.2021 № 77/юр от имени Акционерного общества «Газпром газораспределение Екатеринбург» (ИНН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6660004997, </w:t>
      </w:r>
      <w:r>
        <w:rPr>
          <w:rFonts w:ascii="Liberation Serif" w:hAnsi="Liberation Serif" w:cs="Liberation Serif"/>
          <w:sz w:val="27"/>
          <w:szCs w:val="27"/>
        </w:rPr>
        <w:t xml:space="preserve">ОГРН </w:t>
      </w:r>
      <w:r>
        <w:rPr>
          <w:rFonts w:ascii="Liberation Serif" w:hAnsi="Liberation Serif" w:cs="Liberation Serif"/>
          <w:sz w:val="27"/>
          <w:szCs w:val="27"/>
        </w:rPr>
        <w:t xml:space="preserve">1026602346066, адрес: г. Екатеринбург, ул. Малышева, д. 4А) (далее по тексту - </w:t>
      </w:r>
      <w:r>
        <w:rPr>
          <w:rFonts w:ascii="Liberation Serif" w:hAnsi="Liberation Serif" w:cs="Arial"/>
          <w:sz w:val="27"/>
          <w:szCs w:val="27"/>
        </w:rPr>
        <w:t>АО «Газпром</w:t>
      </w:r>
      <w:r>
        <w:rPr>
          <w:rFonts w:ascii="Liberation Serif" w:hAnsi="Liberation Serif" w:cs="Liberation Serif"/>
          <w:sz w:val="27"/>
          <w:szCs w:val="27"/>
        </w:rPr>
        <w:t xml:space="preserve"> газораспределение Екатеринбург</w:t>
      </w:r>
      <w:r>
        <w:rPr>
          <w:rFonts w:ascii="Liberation Serif" w:hAnsi="Liberation Serif" w:cs="Arial"/>
          <w:sz w:val="27"/>
          <w:szCs w:val="27"/>
        </w:rPr>
        <w:t>»)</w:t>
      </w:r>
      <w:r>
        <w:rPr>
          <w:rFonts w:ascii="Liberation Serif" w:hAnsi="Liberation Serif" w:cs="Liberation Serif"/>
          <w:sz w:val="27"/>
          <w:szCs w:val="27"/>
        </w:rPr>
        <w:t>, об установлении публичного сервитута, учитывая Проект планировки и проект межевания территории, утвержденные постановлением админис</w:t>
      </w:r>
      <w:r>
        <w:rPr>
          <w:rFonts w:ascii="Liberation Serif" w:hAnsi="Liberation Serif" w:cs="Liberation Serif"/>
          <w:sz w:val="27"/>
          <w:szCs w:val="27"/>
        </w:rPr>
        <w:t xml:space="preserve">трации городского округа Заречный от 11.10.2021 № 999-П, договор о подключении (технологическом присоединении) объектов капитального строительства к сети газопровода от 17.07.2018 № И_20-03703, информацию, опубликованную в Бюллетене официальных документов </w:t>
      </w:r>
      <w:r>
        <w:rPr>
          <w:rFonts w:ascii="Liberation Serif" w:hAnsi="Liberation Serif" w:cs="Liberation Serif"/>
          <w:sz w:val="27"/>
          <w:szCs w:val="27"/>
        </w:rPr>
        <w:t xml:space="preserve">городского округа Заречный от 01.12.2021 № 55 (879) и на </w:t>
      </w:r>
      <w:r>
        <w:rPr>
          <w:rFonts w:ascii="Liberation Serif" w:hAnsi="Liberation Serif"/>
          <w:sz w:val="27"/>
          <w:szCs w:val="27"/>
        </w:rPr>
        <w:t>официальном сайте городского округа Заречный в сети интернет по адресу: http://gorod-zarechny.ru/otdel-zemelnyih-resursov/,</w:t>
      </w:r>
      <w:r>
        <w:rPr>
          <w:rFonts w:ascii="Liberation Serif" w:hAnsi="Liberation Serif" w:cs="Liberation Serif"/>
          <w:sz w:val="27"/>
          <w:szCs w:val="27"/>
        </w:rPr>
        <w:t xml:space="preserve"> на основании ст. ст. 28, 31 Устава городского округа Заречный администрация</w:t>
      </w:r>
      <w:r>
        <w:rPr>
          <w:rFonts w:ascii="Liberation Serif" w:hAnsi="Liberation Serif" w:cs="Liberation Serif"/>
          <w:sz w:val="27"/>
          <w:szCs w:val="27"/>
        </w:rPr>
        <w:t xml:space="preserve"> городского округа Заречный</w:t>
      </w:r>
    </w:p>
    <w:p w:rsidR="005D2439" w:rsidRDefault="008B5182">
      <w:pPr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ПОСТАНОВЛЯЕТ:</w:t>
      </w:r>
    </w:p>
    <w:p w:rsidR="005D2439" w:rsidRDefault="008B5182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1.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Утвердить границы публичного сервитута в соответствии с прилагаемыми схемами границ публичного сервитута на кадастровом плане территории.</w:t>
      </w:r>
    </w:p>
    <w:p w:rsidR="005D2439" w:rsidRDefault="008B5182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2. </w:t>
      </w:r>
      <w:bookmarkStart w:id="7" w:name="OLE_LINK562"/>
      <w:r>
        <w:rPr>
          <w:rFonts w:ascii="Liberation Serif" w:hAnsi="Liberation Serif" w:cs="Liberation Serif"/>
          <w:sz w:val="27"/>
          <w:szCs w:val="27"/>
        </w:rPr>
        <w:t>Установить публичный сервитут в границах, утвержденных в пункте 1 наст</w:t>
      </w:r>
      <w:r>
        <w:rPr>
          <w:rFonts w:ascii="Liberation Serif" w:hAnsi="Liberation Serif" w:cs="Liberation Serif"/>
          <w:sz w:val="27"/>
          <w:szCs w:val="27"/>
        </w:rPr>
        <w:t>оящего постановления, с целью строительства линейного объекта –газопровод, сроком на 49 лет, в том числе в отношении:</w:t>
      </w:r>
    </w:p>
    <w:p w:rsidR="005D2439" w:rsidRDefault="008B5182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1) части земельного участка с кадастровым номером 66:42:0000000:74 с местоположением: Свердловская обл., г.о. Заречный, площадью 4396,00 к</w:t>
      </w:r>
      <w:r>
        <w:rPr>
          <w:rFonts w:ascii="Liberation Serif" w:hAnsi="Liberation Serif" w:cs="Liberation Serif"/>
          <w:sz w:val="27"/>
          <w:szCs w:val="27"/>
        </w:rPr>
        <w:t xml:space="preserve">в. м, в границах, указанных в прилагаемой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 согласно Приложению 1;</w:t>
      </w:r>
    </w:p>
    <w:bookmarkEnd w:id="7"/>
    <w:p w:rsidR="005D2439" w:rsidRDefault="008B5182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2) земель кадастрового квартала 66:42:0102001 с местоположением: Свердловская обл., г.о. Заречный, площадью 1404,00 кв. м, в границах, указанных в прилагаемо</w:t>
      </w:r>
      <w:r>
        <w:rPr>
          <w:rFonts w:ascii="Liberation Serif" w:hAnsi="Liberation Serif" w:cs="Liberation Serif"/>
          <w:sz w:val="27"/>
          <w:szCs w:val="27"/>
        </w:rPr>
        <w:t xml:space="preserve">й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схеме границ публичного сервитута согласно Приложению 2.</w:t>
      </w:r>
    </w:p>
    <w:p w:rsidR="005D2439" w:rsidRDefault="008B5182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  <w:shd w:val="clear" w:color="auto" w:fill="FFFFFF"/>
        </w:rPr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lastRenderedPageBreak/>
        <w:t>3. Порядок установления зон с особыми условиями использования территорий и содержание ограничений прав на земельные участки в границах таких зон определены Постановлением Правительства РФ от 20.11.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2000 N 878 «Об утверждении Правил охраны газораспределительных сетей».</w:t>
      </w:r>
    </w:p>
    <w:p w:rsidR="005D2439" w:rsidRDefault="008B5182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4. </w:t>
      </w:r>
      <w:r>
        <w:rPr>
          <w:rFonts w:ascii="Liberation Serif" w:hAnsi="Liberation Serif" w:cs="Arial"/>
          <w:sz w:val="27"/>
          <w:szCs w:val="27"/>
        </w:rPr>
        <w:t>Срок, в течение которого в соответствии с расчетом АО «Газпром</w:t>
      </w:r>
      <w:r>
        <w:rPr>
          <w:rFonts w:ascii="Liberation Serif" w:hAnsi="Liberation Serif" w:cs="Liberation Serif"/>
          <w:sz w:val="27"/>
          <w:szCs w:val="27"/>
        </w:rPr>
        <w:t xml:space="preserve"> газораспределение Екатеринбург</w:t>
      </w:r>
      <w:r>
        <w:rPr>
          <w:rFonts w:ascii="Liberation Serif" w:hAnsi="Liberation Serif" w:cs="Arial"/>
          <w:sz w:val="27"/>
          <w:szCs w:val="27"/>
        </w:rPr>
        <w:t>» использование земель, частей земельных участков, указанных в пункте 2 настоящего постан</w:t>
      </w:r>
      <w:r>
        <w:rPr>
          <w:rFonts w:ascii="Liberation Serif" w:hAnsi="Liberation Serif" w:cs="Arial"/>
          <w:sz w:val="27"/>
          <w:szCs w:val="27"/>
        </w:rPr>
        <w:t>овления, и (или) расположенных на них объектов недвижимого имущества, в соответствии с их разрешенным использованием будет невозможно или существенно затруднено в связи с осуществлением сервитута, составляет 3 (три) месяца.</w:t>
      </w:r>
    </w:p>
    <w:p w:rsidR="005D2439" w:rsidRDefault="008B5182">
      <w:pPr>
        <w:widowControl/>
        <w:autoSpaceDE w:val="0"/>
        <w:ind w:firstLine="709"/>
        <w:jc w:val="both"/>
      </w:pPr>
      <w:r>
        <w:rPr>
          <w:rFonts w:ascii="Liberation Serif" w:hAnsi="Liberation Serif" w:cs="Arial"/>
          <w:sz w:val="27"/>
          <w:szCs w:val="27"/>
        </w:rPr>
        <w:t>5. Плата за публичный сервитут в</w:t>
      </w:r>
      <w:r>
        <w:rPr>
          <w:rFonts w:ascii="Liberation Serif" w:hAnsi="Liberation Serif" w:cs="Arial"/>
          <w:sz w:val="27"/>
          <w:szCs w:val="27"/>
        </w:rPr>
        <w:t xml:space="preserve"> отношении </w:t>
      </w:r>
      <w:r>
        <w:rPr>
          <w:rFonts w:ascii="Liberation Serif" w:hAnsi="Liberation Serif" w:cs="Liberation Serif"/>
          <w:sz w:val="27"/>
          <w:szCs w:val="27"/>
        </w:rPr>
        <w:t>земель, указанных в подпункте 2 пункта 2 настоящего постановления,</w:t>
      </w:r>
      <w:r>
        <w:rPr>
          <w:rFonts w:ascii="Liberation Serif" w:hAnsi="Liberation Serif" w:cs="Arial"/>
          <w:sz w:val="27"/>
          <w:szCs w:val="27"/>
        </w:rPr>
        <w:t xml:space="preserve"> устанавливается в виде единовременного платежа, подлежащего внесению АО «Газпром</w:t>
      </w:r>
      <w:r>
        <w:rPr>
          <w:rFonts w:ascii="Liberation Serif" w:hAnsi="Liberation Serif" w:cs="Liberation Serif"/>
          <w:sz w:val="27"/>
          <w:szCs w:val="27"/>
        </w:rPr>
        <w:t xml:space="preserve"> газораспределение Екатеринбург</w:t>
      </w:r>
      <w:r>
        <w:rPr>
          <w:rFonts w:ascii="Liberation Serif" w:hAnsi="Liberation Serif" w:cs="Arial"/>
          <w:sz w:val="27"/>
          <w:szCs w:val="27"/>
        </w:rPr>
        <w:t>» не позднее шести месяцев со дня принятия настоящего постановления</w:t>
      </w:r>
      <w:r>
        <w:rPr>
          <w:rFonts w:ascii="Liberation Serif" w:hAnsi="Liberation Serif" w:cs="Arial"/>
          <w:sz w:val="27"/>
          <w:szCs w:val="27"/>
        </w:rPr>
        <w:t>, согласно расчету, являющемуся неотъемлемой частью настоящего постановления (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>Приложение 3</w:t>
      </w:r>
      <w:r>
        <w:rPr>
          <w:rFonts w:ascii="Liberation Serif" w:hAnsi="Liberation Serif" w:cs="Arial"/>
          <w:sz w:val="27"/>
          <w:szCs w:val="27"/>
        </w:rPr>
        <w:t>).</w:t>
      </w:r>
    </w:p>
    <w:p w:rsidR="005D2439" w:rsidRDefault="008B5182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6. </w:t>
      </w:r>
      <w:r>
        <w:rPr>
          <w:rFonts w:ascii="Liberation Serif" w:hAnsi="Liberation Serif" w:cs="Arial"/>
          <w:sz w:val="27"/>
          <w:szCs w:val="27"/>
        </w:rPr>
        <w:t>АО «Газпром</w:t>
      </w:r>
      <w:r>
        <w:rPr>
          <w:rFonts w:ascii="Liberation Serif" w:hAnsi="Liberation Serif" w:cs="Liberation Serif"/>
          <w:sz w:val="27"/>
          <w:szCs w:val="27"/>
        </w:rPr>
        <w:t xml:space="preserve"> газораспределение Екатеринбург</w:t>
      </w:r>
      <w:r>
        <w:rPr>
          <w:rFonts w:ascii="Liberation Serif" w:hAnsi="Liberation Serif" w:cs="Arial"/>
          <w:sz w:val="27"/>
          <w:szCs w:val="27"/>
        </w:rPr>
        <w:t>»</w:t>
      </w:r>
      <w:r>
        <w:rPr>
          <w:rFonts w:ascii="Liberation Serif" w:hAnsi="Liberation Serif" w:cs="Liberation Serif"/>
          <w:sz w:val="27"/>
          <w:szCs w:val="27"/>
        </w:rPr>
        <w:t xml:space="preserve"> (свидетельство о государственной регистрации серии </w:t>
      </w:r>
      <w:r>
        <w:rPr>
          <w:rFonts w:ascii="Liberation Serif" w:hAnsi="Liberation Serif" w:cs="Liberation Serif"/>
          <w:sz w:val="27"/>
          <w:szCs w:val="27"/>
          <w:lang w:val="en-US"/>
        </w:rPr>
        <w:t>I</w:t>
      </w:r>
      <w:r>
        <w:rPr>
          <w:rFonts w:ascii="Liberation Serif" w:hAnsi="Liberation Serif" w:cs="Liberation Serif"/>
          <w:sz w:val="27"/>
          <w:szCs w:val="27"/>
        </w:rPr>
        <w:t>-ЕИ № 033322-</w:t>
      </w:r>
      <w:r>
        <w:rPr>
          <w:rFonts w:ascii="Liberation Serif" w:hAnsi="Liberation Serif" w:cs="Liberation Serif"/>
          <w:sz w:val="27"/>
          <w:szCs w:val="27"/>
          <w:lang w:val="en-US"/>
        </w:rPr>
        <w:t>I</w:t>
      </w:r>
      <w:r>
        <w:rPr>
          <w:rFonts w:ascii="Liberation Serif" w:hAnsi="Liberation Serif" w:cs="Liberation Serif"/>
          <w:sz w:val="27"/>
          <w:szCs w:val="27"/>
        </w:rPr>
        <w:t xml:space="preserve"> от 22.04.1994) в установленном законом порядке </w:t>
      </w:r>
      <w:r>
        <w:rPr>
          <w:rFonts w:ascii="Liberation Serif" w:hAnsi="Liberation Serif" w:cs="Liberation Serif"/>
          <w:sz w:val="27"/>
          <w:szCs w:val="27"/>
        </w:rPr>
        <w:t>обеспечить:</w:t>
      </w:r>
    </w:p>
    <w:p w:rsidR="005D2439" w:rsidRDefault="008B5182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1) заключение с правообладателем </w:t>
      </w:r>
      <w:bookmarkStart w:id="8" w:name="OLE_LINK572"/>
      <w:bookmarkStart w:id="9" w:name="OLE_LINK573"/>
      <w:r>
        <w:rPr>
          <w:rFonts w:ascii="Liberation Serif" w:hAnsi="Liberation Serif" w:cs="Liberation Serif"/>
          <w:sz w:val="27"/>
          <w:szCs w:val="27"/>
        </w:rPr>
        <w:t xml:space="preserve">земельного участка, </w:t>
      </w:r>
      <w:bookmarkEnd w:id="8"/>
      <w:bookmarkEnd w:id="9"/>
      <w:r>
        <w:rPr>
          <w:rFonts w:ascii="Liberation Serif" w:hAnsi="Liberation Serif" w:cs="Liberation Serif"/>
          <w:sz w:val="27"/>
          <w:szCs w:val="27"/>
        </w:rPr>
        <w:t>указанного в подпункте 1 пункта 2 настоящего постановления, соглашения об осуществлении публичного сервитута;</w:t>
      </w:r>
    </w:p>
    <w:p w:rsidR="005D2439" w:rsidRDefault="008B5182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2) в срок не позднее чем шесть месяцев с момента прекращения публичного сервитута</w:t>
      </w:r>
      <w:r>
        <w:rPr>
          <w:rFonts w:ascii="Liberation Serif" w:hAnsi="Liberation Serif" w:cs="Liberation Serif"/>
          <w:sz w:val="27"/>
          <w:szCs w:val="27"/>
        </w:rPr>
        <w:t xml:space="preserve"> снести объекты, размещенные на основании публичного сервитута, и осуществить при необходимости рекультивацию земель и земельных участков;</w:t>
      </w:r>
    </w:p>
    <w:p w:rsidR="005D2439" w:rsidRDefault="008B5182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привести земли и часть земельного участка, перечисленные в пункте 2 настоящего постановления, в состояние, пригодн</w:t>
      </w:r>
      <w:r>
        <w:rPr>
          <w:rFonts w:ascii="Liberation Serif" w:hAnsi="Liberation Serif" w:cs="Liberation Serif"/>
          <w:sz w:val="27"/>
          <w:szCs w:val="27"/>
        </w:rPr>
        <w:t>ое для их использования в соответствии с разрешенным использованием, в срок не позднее чем 3 месяца после сноса инженерного сооружения, для размещения которого установлен публичный сервитут.</w:t>
      </w:r>
    </w:p>
    <w:p w:rsidR="005D2439" w:rsidRDefault="008B5182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7. В течение 5 рабочих дней с момента принятия настоящего постано</w:t>
      </w:r>
      <w:r>
        <w:rPr>
          <w:rFonts w:ascii="Liberation Serif" w:hAnsi="Liberation Serif" w:cs="Liberation Serif"/>
          <w:sz w:val="27"/>
          <w:szCs w:val="27"/>
        </w:rPr>
        <w:t>вления:</w:t>
      </w:r>
    </w:p>
    <w:p w:rsidR="005D2439" w:rsidRDefault="008B5182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>1) разместить настоящее постановление на официальном сайте городского округа Заречный в информационно-телекоммуникационной сети "Интернет" (</w:t>
      </w:r>
      <w:hyperlink r:id="rId8" w:history="1"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www</w:t>
        </w:r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.</w:t>
        </w:r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gorod</w:t>
        </w:r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-</w:t>
        </w:r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zarechny</w:t>
        </w:r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</w:rPr>
          <w:t>.</w:t>
        </w:r>
        <w:r>
          <w:rPr>
            <w:rStyle w:val="ac"/>
            <w:rFonts w:ascii="Liberation Serif" w:hAnsi="Liberation Serif" w:cs="Liberation Serif"/>
            <w:color w:val="auto"/>
            <w:sz w:val="27"/>
            <w:szCs w:val="27"/>
            <w:u w:val="none"/>
            <w:lang w:val="en-US"/>
          </w:rPr>
          <w:t>ru</w:t>
        </w:r>
      </w:hyperlink>
      <w:r>
        <w:rPr>
          <w:rFonts w:ascii="Liberation Serif" w:hAnsi="Liberation Serif" w:cs="Liberation Serif"/>
          <w:sz w:val="27"/>
          <w:szCs w:val="27"/>
        </w:rPr>
        <w:t>);</w:t>
      </w:r>
    </w:p>
    <w:p w:rsidR="005D2439" w:rsidRDefault="008B5182">
      <w:pPr>
        <w:widowControl/>
        <w:autoSpaceDE w:val="0"/>
        <w:ind w:firstLine="709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2) </w:t>
      </w:r>
      <w:r>
        <w:rPr>
          <w:rFonts w:ascii="Liberation Serif" w:hAnsi="Liberation Serif" w:cs="Liberation Serif"/>
          <w:sz w:val="27"/>
          <w:szCs w:val="27"/>
          <w:shd w:val="clear" w:color="auto" w:fill="FFFFFF"/>
        </w:rPr>
        <w:t xml:space="preserve">опубликовать </w:t>
      </w:r>
      <w:r>
        <w:rPr>
          <w:rFonts w:ascii="Liberation Serif" w:hAnsi="Liberation Serif" w:cs="Liberation Serif"/>
          <w:sz w:val="27"/>
          <w:szCs w:val="27"/>
        </w:rPr>
        <w:t>настоящее постановлени</w:t>
      </w:r>
      <w:r>
        <w:rPr>
          <w:rFonts w:ascii="Liberation Serif" w:hAnsi="Liberation Serif" w:cs="Liberation Serif"/>
          <w:sz w:val="27"/>
          <w:szCs w:val="27"/>
        </w:rPr>
        <w:t>е в Бюллетене официальных документов городского округа Заречный;</w:t>
      </w:r>
    </w:p>
    <w:p w:rsidR="005D2439" w:rsidRDefault="008B5182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3) направить копию настоящего постановления правообладателю земельного участка, в отношении которого принято решение об установлении публичного сервитута, с уведомлением о вручении по почтово</w:t>
      </w:r>
      <w:r>
        <w:rPr>
          <w:rFonts w:ascii="Liberation Serif" w:hAnsi="Liberation Serif" w:cs="Liberation Serif"/>
          <w:sz w:val="27"/>
          <w:szCs w:val="27"/>
        </w:rPr>
        <w:t>му адресу, указанному в выписке из Единого государственного реестра недвижимости;</w:t>
      </w:r>
    </w:p>
    <w:p w:rsidR="005D2439" w:rsidRDefault="008B5182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4) направить копию настоящего постановления в орган регистрации прав;</w:t>
      </w:r>
    </w:p>
    <w:p w:rsidR="005D2439" w:rsidRDefault="008B5182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5) направить обладателю публичного сервитута копию настоящего постановления и сведения о лице, являющимс</w:t>
      </w:r>
      <w:r>
        <w:rPr>
          <w:rFonts w:ascii="Liberation Serif" w:hAnsi="Liberation Serif" w:cs="Liberation Serif"/>
          <w:sz w:val="27"/>
          <w:szCs w:val="27"/>
        </w:rPr>
        <w:t>я правообладателем земельного участка, с приложением копий документов, подтверждающих право на земельный участок.</w:t>
      </w:r>
    </w:p>
    <w:p w:rsidR="005D2439" w:rsidRDefault="005D2439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5D2439" w:rsidRDefault="005D2439">
      <w:pPr>
        <w:widowControl/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5D2439" w:rsidRDefault="008B5182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Глава</w:t>
      </w:r>
    </w:p>
    <w:p w:rsidR="005D2439" w:rsidRDefault="008B5182">
      <w:pPr>
        <w:jc w:val="both"/>
      </w:pPr>
      <w:r>
        <w:rPr>
          <w:rFonts w:ascii="Liberation Serif" w:hAnsi="Liberation Serif" w:cs="Liberation Serif"/>
          <w:sz w:val="27"/>
          <w:szCs w:val="27"/>
        </w:rPr>
        <w:t>городского округа Заречный                                                                         А.В. Захарцев</w:t>
      </w:r>
    </w:p>
    <w:sectPr w:rsidR="005D2439">
      <w:headerReference w:type="default" r:id="rId9"/>
      <w:pgSz w:w="11907" w:h="16840"/>
      <w:pgMar w:top="1134" w:right="567" w:bottom="993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182" w:rsidRDefault="008B5182">
      <w:r>
        <w:separator/>
      </w:r>
    </w:p>
  </w:endnote>
  <w:endnote w:type="continuationSeparator" w:id="0">
    <w:p w:rsidR="008B5182" w:rsidRDefault="008B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182" w:rsidRDefault="008B5182">
      <w:r>
        <w:rPr>
          <w:color w:val="000000"/>
        </w:rPr>
        <w:separator/>
      </w:r>
    </w:p>
  </w:footnote>
  <w:footnote w:type="continuationSeparator" w:id="0">
    <w:p w:rsidR="008B5182" w:rsidRDefault="008B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E7" w:rsidRDefault="008B5182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D420A6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  <w:p w:rsidR="00816AE7" w:rsidRDefault="008B51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D2439"/>
    <w:rsid w:val="005D2439"/>
    <w:rsid w:val="008B5182"/>
    <w:rsid w:val="00D4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189E5-C447-4939-B644-862A151F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10">
    <w:name w:val="Заголовок 1 Знак"/>
    <w:rPr>
      <w:sz w:val="24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20">
    <w:name w:val="Основной текст 2 Знак"/>
    <w:rPr>
      <w:sz w:val="24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rPr>
      <w:sz w:val="16"/>
      <w:szCs w:val="16"/>
    </w:rPr>
  </w:style>
  <w:style w:type="character" w:styleId="ac">
    <w:name w:val="Hyperlink"/>
    <w:basedOn w:val="a0"/>
    <w:rPr>
      <w:color w:val="0563C1"/>
      <w:u w:val="single"/>
    </w:rPr>
  </w:style>
  <w:style w:type="character" w:customStyle="1" w:styleId="11">
    <w:name w:val="Неразрешенное упоминание1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zarechny.r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Яна Ольман</dc:creator>
  <cp:lastModifiedBy>Ольга Измоденова</cp:lastModifiedBy>
  <cp:revision>2</cp:revision>
  <cp:lastPrinted>2021-05-27T09:33:00Z</cp:lastPrinted>
  <dcterms:created xsi:type="dcterms:W3CDTF">2022-01-11T10:46:00Z</dcterms:created>
  <dcterms:modified xsi:type="dcterms:W3CDTF">2022-01-11T10:46:00Z</dcterms:modified>
</cp:coreProperties>
</file>