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53" w:rsidRDefault="00402653" w:rsidP="0040265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02653" w:rsidRDefault="00402653" w:rsidP="001F76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53" w:rsidRDefault="00402653" w:rsidP="001F76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AC" w:rsidRPr="001F76AC" w:rsidRDefault="001F76AC" w:rsidP="001F76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A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12DCE">
        <w:rPr>
          <w:rFonts w:ascii="Times New Roman" w:hAnsi="Times New Roman" w:cs="Times New Roman"/>
          <w:sz w:val="28"/>
          <w:szCs w:val="28"/>
        </w:rPr>
        <w:t>ПРАВИЛА</w:t>
      </w:r>
    </w:p>
    <w:p w:rsidR="001F76AC" w:rsidRPr="00A12DCE" w:rsidRDefault="001F76AC" w:rsidP="001F76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1F76AC" w:rsidRPr="00A12DCE" w:rsidRDefault="001F76AC" w:rsidP="001F76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Настоящие Правила, в соответствии с требованиями действующего законодательства Российской Федерации и Свердловской области, строительными, санитарными нормативами и правилами, государственными стандартами, техническими регламентами, иными нормами и правилами устанавливают единые требования по сохранению благоустройства, обеспечению чистоты и поддержанию порядка на территории городского округа Заречный (далее - Правила, городской округ соответственно) и применяются во взаимосвязи с ними.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1.2. Правила обязательны для всех физических и юридических лиц, проживающих (пребывающих) или соответственно осуществляющих свою деятельность на территории городского округа.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 Основные понятия, применяемые в Правилах: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1.3.1. Благоустройство - комплекс мероприятий, предусмотренный настоящими Правилами,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0D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AB1E0D">
        <w:rPr>
          <w:rFonts w:ascii="Times New Roman" w:hAnsi="Times New Roman" w:cs="Times New Roman"/>
          <w:sz w:val="28"/>
          <w:szCs w:val="28"/>
        </w:rPr>
        <w:t>К объектам благоустройства городского округа Заречный относятся территории различного</w:t>
      </w:r>
      <w:r w:rsidRPr="00ED35FD">
        <w:rPr>
          <w:rFonts w:ascii="Times New Roman" w:hAnsi="Times New Roman" w:cs="Times New Roman"/>
          <w:sz w:val="28"/>
          <w:szCs w:val="28"/>
        </w:rPr>
        <w:t xml:space="preserve"> функционального назначения, на которых осуществляется деятельность по благоустройству, в том числе:</w:t>
      </w:r>
      <w:proofErr w:type="gramEnd"/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детские площадки, спортивные и другие площадки отдыха и досуга;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площадки для выгула и дрессировки собак;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площадки автостоянок;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улицы (в том числе пешеходные) и дороги;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парки, скверы, иные зеленые зоны;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площади, набережные и другие территории;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технические зоны транспортных, инженерных коммуникаций, 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контейнерные площадки и площадки для складирования отдельных групп коммунальных отходов.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ED35FD">
        <w:rPr>
          <w:rFonts w:ascii="Times New Roman" w:hAnsi="Times New Roman" w:cs="Times New Roman"/>
          <w:sz w:val="28"/>
          <w:szCs w:val="28"/>
        </w:rPr>
        <w:t xml:space="preserve">К элементам благоустройства городского округа </w:t>
      </w:r>
      <w:r>
        <w:rPr>
          <w:rFonts w:ascii="Times New Roman" w:hAnsi="Times New Roman" w:cs="Times New Roman"/>
          <w:sz w:val="28"/>
          <w:szCs w:val="28"/>
        </w:rPr>
        <w:t>Заречный</w:t>
      </w:r>
      <w:r w:rsidRPr="00ED35FD">
        <w:rPr>
          <w:rFonts w:ascii="Times New Roman" w:hAnsi="Times New Roman" w:cs="Times New Roman"/>
          <w:sz w:val="28"/>
          <w:szCs w:val="28"/>
        </w:rPr>
        <w:t xml:space="preserve"> относятся, в том </w:t>
      </w:r>
      <w:proofErr w:type="gramStart"/>
      <w:r w:rsidRPr="00ED35F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D35FD">
        <w:rPr>
          <w:rFonts w:ascii="Times New Roman" w:hAnsi="Times New Roman" w:cs="Times New Roman"/>
          <w:sz w:val="28"/>
          <w:szCs w:val="28"/>
        </w:rPr>
        <w:t>: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элементы озеленения;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покрытия;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ограждения (заборы);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5FD">
        <w:rPr>
          <w:rFonts w:ascii="Times New Roman" w:hAnsi="Times New Roman" w:cs="Times New Roman"/>
          <w:sz w:val="28"/>
          <w:szCs w:val="28"/>
        </w:rPr>
        <w:lastRenderedPageBreak/>
        <w:t>- водные устройства (фонтан, искусственный водоем, водопад, каскад, ручей, пруд и т.д.);</w:t>
      </w:r>
      <w:proofErr w:type="gramEnd"/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уличное коммунально-бытовое оборудование (различные виды мусоросборников - контейнеров и урн);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уличное техническое оборудование (укрытия таксофонов, банкоматы, интерактивные информационные терминалы, почтовые ящики, 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автоматы, элементы инженерного оборудования (подъемные площадки для инвалидных колясок, смотровые люки, решетки 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т.п.)):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игровое и спортивное оборудование;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элементы освещения;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средства размещения информации и рекламные конструкции;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малые архитектурные формы и городская мебель;</w:t>
      </w:r>
    </w:p>
    <w:p w:rsidR="001F76AC" w:rsidRPr="00ED35FD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некапитальные нестационарные сооружения;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элементы объектов капитального строительства.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D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 xml:space="preserve">Малые архитектурные формы - небольшие объемные сооружения, имеющие помимо декоративных функций, определенное утилитарное назначение (памятники, монументы, мемориалы, доски почета, флагштоки, парковые павильоны, беседки,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>, ограды (ограждения), фонтаны, питьевые устройства, мостики пешеходные и кюветные, декоративные вазы, цветочницы, скамьи, урны, светильники, опоры освещения и другие аналогичные сооружения).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D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Спортивная площадка - обустроенная площадка, оборудованная спортивными сооружениями (снарядами) и (или) предназначенная для спортивных игр (занятий).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DCE">
        <w:rPr>
          <w:rFonts w:ascii="Times New Roman" w:hAnsi="Times New Roman" w:cs="Times New Roman"/>
          <w:sz w:val="28"/>
          <w:szCs w:val="28"/>
        </w:rPr>
        <w:t xml:space="preserve">. Площадка для отдыха </w:t>
      </w:r>
      <w:r>
        <w:rPr>
          <w:rFonts w:ascii="Times New Roman" w:hAnsi="Times New Roman" w:cs="Times New Roman"/>
          <w:sz w:val="28"/>
          <w:szCs w:val="28"/>
        </w:rPr>
        <w:t xml:space="preserve">и досуга </w:t>
      </w:r>
      <w:r w:rsidRPr="00A12DCE">
        <w:rPr>
          <w:rFonts w:ascii="Times New Roman" w:hAnsi="Times New Roman" w:cs="Times New Roman"/>
          <w:sz w:val="28"/>
          <w:szCs w:val="28"/>
        </w:rPr>
        <w:t xml:space="preserve">- площадка, обустроенная для отдыха </w:t>
      </w:r>
      <w:r>
        <w:rPr>
          <w:rFonts w:ascii="Times New Roman" w:hAnsi="Times New Roman" w:cs="Times New Roman"/>
          <w:sz w:val="28"/>
          <w:szCs w:val="28"/>
        </w:rPr>
        <w:t xml:space="preserve">и досуга </w:t>
      </w:r>
      <w:r w:rsidRPr="00A12DCE">
        <w:rPr>
          <w:rFonts w:ascii="Times New Roman" w:hAnsi="Times New Roman" w:cs="Times New Roman"/>
          <w:sz w:val="28"/>
          <w:szCs w:val="28"/>
        </w:rPr>
        <w:t>граждан или в иных рекреационных целях.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DCE">
        <w:rPr>
          <w:rFonts w:ascii="Times New Roman" w:hAnsi="Times New Roman" w:cs="Times New Roman"/>
          <w:sz w:val="28"/>
          <w:szCs w:val="28"/>
        </w:rPr>
        <w:t>. Детская площадка - обустроенная площадка, оборудованная для детских игр.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DCE">
        <w:rPr>
          <w:rFonts w:ascii="Times New Roman" w:hAnsi="Times New Roman" w:cs="Times New Roman"/>
          <w:sz w:val="28"/>
          <w:szCs w:val="28"/>
        </w:rPr>
        <w:t>. Озеленение – элемент благоустройства и ландшафтной организации территории, обеспечивающий формирование среды городского округа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городского округа.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2D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Зеленые насаждения – древесно-кустарниковая и травянистая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12DCE">
        <w:rPr>
          <w:rFonts w:ascii="Times New Roman" w:hAnsi="Times New Roman" w:cs="Times New Roman"/>
          <w:sz w:val="28"/>
          <w:szCs w:val="28"/>
        </w:rPr>
        <w:t>. Отведенная территория - земельный участок, принадлежащий физическому или юридическому лицу на праве собственности или ином вещном, или обязательственном праве.</w:t>
      </w:r>
    </w:p>
    <w:p w:rsidR="001F76AC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DCE">
        <w:rPr>
          <w:rFonts w:ascii="Times New Roman" w:hAnsi="Times New Roman" w:cs="Times New Roman"/>
          <w:sz w:val="28"/>
          <w:szCs w:val="28"/>
        </w:rPr>
        <w:t xml:space="preserve">. Прилегающая территория - </w:t>
      </w:r>
      <w:r>
        <w:rPr>
          <w:rFonts w:ascii="Times New Roman" w:hAnsi="Times New Roman" w:cs="Times New Roman"/>
          <w:sz w:val="28"/>
          <w:szCs w:val="28"/>
        </w:rPr>
        <w:t>земельный участок, непосредственно прилегающий к объекту недвижимости (земельному участку, зданию, строению, сооружению) или временному объекту.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69">
        <w:rPr>
          <w:rFonts w:ascii="Times New Roman" w:hAnsi="Times New Roman" w:cs="Times New Roman"/>
          <w:sz w:val="28"/>
          <w:szCs w:val="28"/>
        </w:rPr>
        <w:lastRenderedPageBreak/>
        <w:t xml:space="preserve">Размер и границы прилегающей территории определяются по усмотрению сторон. При определении размера и границ прилегающей территории рекомендуется исходить из </w:t>
      </w:r>
      <w:r w:rsidRPr="00A12DCE">
        <w:rPr>
          <w:rFonts w:ascii="Times New Roman" w:hAnsi="Times New Roman" w:cs="Times New Roman"/>
          <w:sz w:val="28"/>
          <w:szCs w:val="28"/>
        </w:rPr>
        <w:t>следующих параметров: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киосков, ларьков, торговых павильонов (в том числе в составе остановочного комплекса), летних кафе, торговых палаток, нестационарных объектов и аттракционов - 10 метров по периметру отведенной территории;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индивидуальных жилых домов - 5 метров по периметру отведенной территории, а со стороны въезда (входа) - до края проезжей части дороги;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для многоквартирных домов (за исключением нежилых помещений в многоквартирных домах, расположенных вдоль проезжей части улиц) - 5 метров по периметру </w:t>
      </w:r>
      <w:r>
        <w:rPr>
          <w:rFonts w:ascii="Times New Roman" w:hAnsi="Times New Roman" w:cs="Times New Roman"/>
          <w:sz w:val="28"/>
          <w:szCs w:val="28"/>
        </w:rPr>
        <w:t>отведенной</w:t>
      </w:r>
      <w:r w:rsidRPr="00A12DCE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объектов образования, здравоохранения, культуры, спорта, автостоянок, рекламных конструкций - 5 метров по периметру отведенной территории;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для нежилых зданий, не имеющих ограждений (за исключением случаев, установленных </w:t>
      </w:r>
      <w:hyperlink w:anchor="P85" w:history="1">
        <w:r w:rsidRPr="00A12DCE">
          <w:rPr>
            <w:rFonts w:ascii="Times New Roman" w:hAnsi="Times New Roman" w:cs="Times New Roman"/>
            <w:sz w:val="28"/>
            <w:szCs w:val="28"/>
          </w:rPr>
          <w:t>абзацем семнадцатым</w:t>
        </w:r>
      </w:hyperlink>
      <w:r w:rsidRPr="00A12DCE">
        <w:rPr>
          <w:rFonts w:ascii="Times New Roman" w:hAnsi="Times New Roman" w:cs="Times New Roman"/>
          <w:sz w:val="28"/>
          <w:szCs w:val="28"/>
        </w:rPr>
        <w:t xml:space="preserve"> настоящего подпункта) - 10 метров по периметру отведенной территории;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для нежилых зданий (комплексов зданий), имеющих ограждения (за исключением случаев, установленных </w:t>
      </w:r>
      <w:hyperlink w:anchor="P85" w:history="1">
        <w:r w:rsidRPr="00A12DCE">
          <w:rPr>
            <w:rFonts w:ascii="Times New Roman" w:hAnsi="Times New Roman" w:cs="Times New Roman"/>
            <w:sz w:val="28"/>
            <w:szCs w:val="28"/>
          </w:rPr>
          <w:t>абзацем семнадцатым</w:t>
        </w:r>
      </w:hyperlink>
      <w:r w:rsidRPr="00A12DCE">
        <w:rPr>
          <w:rFonts w:ascii="Times New Roman" w:hAnsi="Times New Roman" w:cs="Times New Roman"/>
          <w:sz w:val="28"/>
          <w:szCs w:val="28"/>
        </w:rPr>
        <w:t xml:space="preserve"> настоящего подпункта), - 5 метров от ограждения по периметру;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нежилых помещений, находящихся в многоквартирных домах, расположенных вдоль проезжих частей улиц, - по ширине фасада нежилого помещения до проезжей части улицы;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промышленных объектов - 10 метров от ограждения объекта по периметру;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строительных объектов - 15 метров от ограждения строительной площадки по периметру;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отдельно стоящих тепловых, трансформаторных подстанций, зданий и сооружений инженерно-технического назначения - 3 метра по периметру отведенной территории;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гаражных, гаражно-строительных кооперативов, садоводческих, огороднических или дачных объединений - 10 метров по периметру отведенной территории;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для автозаправочных станций (АЗС),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станций (АГЗС) - 10 метров по периметру отведенной территории и подъезды к объектам;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площадок твердых коммунальных отходов, размещенных вне придомовой территории, - 20 метров по периметру площадки;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территорий, прилегающих к наземным, надземным инженерным коммуникациям и сооружениям, - по 3 метров в каждую сторону;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A12DCE">
        <w:rPr>
          <w:rFonts w:ascii="Times New Roman" w:hAnsi="Times New Roman" w:cs="Times New Roman"/>
          <w:sz w:val="28"/>
          <w:szCs w:val="28"/>
        </w:rPr>
        <w:t>- для торговых, торгово-развлекательных центров (комплексов), рынков - 25 метров по периметру отведенной территории, в том числе прилегающие парковки.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В случае если определенные в соответствии с настоящим подпунктом прилегающие территории налагаются на проезжую часть улиц, они ограничиваются дорожным бордюром (полотном дороги общего пользования).</w:t>
      </w:r>
    </w:p>
    <w:p w:rsidR="001F76AC" w:rsidRPr="00E764C3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1.3.12. Территория общего пользования - </w:t>
      </w:r>
      <w:r w:rsidRPr="00E764C3">
        <w:rPr>
          <w:rFonts w:ascii="Times New Roman" w:hAnsi="Times New Roman" w:cs="Times New Roman"/>
          <w:sz w:val="28"/>
          <w:szCs w:val="28"/>
        </w:rPr>
        <w:t>территория, находящаяся в государственной или муниципальной собственности, которой беспрепятственно пользуется неограниченный круг лиц (в том числе площадь, улица, проезд, набережная, сквер и другие подобные территории).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1.3.13.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 xml:space="preserve">Главные улицы - улицы Ленина, Курчатова, Ленинградская,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Алещенкова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>, Кузнецова, Клары Цеткин, Бажова, Мира, Лермонтова, 9 мая, Комсомольская.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1.3.14.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Содержание территории - комплекс мероприятий, проводимых на отведенной, придомовой, прилегающей территориях и территории общего пользования, связанных с их уборкой и поддержанием в надлежащем состоянии, а также работы по поддержанию в чистоте и порядке объектов (элементов) благоустройства.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1.3.15. Уборка территории - приведение в порядок и очищение территорий городского округа от грязи, снега, льда, опавшей листвы, веток, отходов производства, твердых коммунальных отходов.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1.3.16. Твердые коммунальные отходы (далее - отходы)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1.3.17. Несанкционированная свалка - территория, используемая, но не предназначенная для складирования на ней отходов.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1.3.18. Фасад здания - наружная сторона здания или строения.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1.3.19.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 xml:space="preserve">Элементы фасада - составные конструктивные или декоративные части фасада здания, или дополнительные конструкции и устройства, прикрепляемые на фасад (в том числе портал, портик, колоннада, пилястра, дверь, окно, балкон, лоджия, фронтон, вывески, информационные доски, световые оформления, ставни, кондиционеры, антенны,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>, водосточные трубы и другие аналогичные элементы).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1.3.20. Установленные требования - действующие санитарные, строительные нормативы и правила, государственные стандарты, технические регламенты, иные нормы и правила.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1.3.21.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контейнеров.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1.3.22. Контейнер - мусоросборник, предназначенный для складирования твердых коммунальных отходов, за исключением крупногабаритных отходов.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1.3.23. </w:t>
      </w:r>
      <w:r w:rsidRPr="00A14192">
        <w:rPr>
          <w:rFonts w:ascii="Times New Roman" w:hAnsi="Times New Roman" w:cs="Times New Roman"/>
          <w:sz w:val="28"/>
          <w:szCs w:val="28"/>
        </w:rPr>
        <w:t>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объектов.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2. ОБЩИЕ ТРЕБОВАНИЯ К СОДЕРЖАНИЮ </w:t>
      </w: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DCE">
        <w:rPr>
          <w:rFonts w:ascii="Times New Roman" w:hAnsi="Times New Roman" w:cs="Times New Roman"/>
          <w:sz w:val="28"/>
          <w:szCs w:val="28"/>
        </w:rPr>
        <w:t>БЛАГОУСТРОЙСТВУ И ТЕРРИТОРИЙ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2.1. Физические и юридические лица обязаны осуществлять либо обеспечивать за счет собственных средств содержание отведенных территорий, принимать меры по поддержанию указанных территорий и находящихся на них объектов (элементов) благоустройства в надлежащем состоянии в соответствии с установленными требованиями и настоящими Правилами, а также выполнять иные обязанности и соблюдать запреты, установленные настоящими Правилами.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Обязанность по содержанию отведенных территорий возлагается на их собственников или иных законных владельцев.</w:t>
      </w:r>
      <w:r>
        <w:rPr>
          <w:rFonts w:ascii="Times New Roman" w:hAnsi="Times New Roman" w:cs="Times New Roman"/>
          <w:sz w:val="28"/>
          <w:szCs w:val="28"/>
        </w:rPr>
        <w:t xml:space="preserve"> В случае управления многоквартирным домом управляющей организацией</w:t>
      </w:r>
      <w:r w:rsidRPr="0079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2DCE">
        <w:rPr>
          <w:rFonts w:ascii="Times New Roman" w:hAnsi="Times New Roman" w:cs="Times New Roman"/>
          <w:sz w:val="28"/>
          <w:szCs w:val="28"/>
        </w:rPr>
        <w:t>товарищество собственников жилья, жилищный кооператив, иной специализированный потребительский кооператив, управляющая организация - далее управляющие компании)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12DCE">
        <w:rPr>
          <w:rFonts w:ascii="Times New Roman" w:hAnsi="Times New Roman" w:cs="Times New Roman"/>
          <w:sz w:val="28"/>
          <w:szCs w:val="28"/>
        </w:rPr>
        <w:t xml:space="preserve">бязанность по содержанию </w:t>
      </w:r>
      <w:r>
        <w:rPr>
          <w:rFonts w:ascii="Times New Roman" w:hAnsi="Times New Roman" w:cs="Times New Roman"/>
          <w:sz w:val="28"/>
          <w:szCs w:val="28"/>
        </w:rPr>
        <w:t>отведенных территорий возлагается на управляющие компании</w:t>
      </w:r>
      <w:r w:rsidRPr="00A12DCE">
        <w:rPr>
          <w:rFonts w:ascii="Times New Roman" w:hAnsi="Times New Roman" w:cs="Times New Roman"/>
          <w:sz w:val="28"/>
          <w:szCs w:val="28"/>
        </w:rPr>
        <w:t>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2">
        <w:rPr>
          <w:rFonts w:ascii="Times New Roman" w:hAnsi="Times New Roman" w:cs="Times New Roman"/>
          <w:sz w:val="28"/>
          <w:szCs w:val="28"/>
        </w:rPr>
        <w:t xml:space="preserve">Обязанность по содержанию земель или земельных участков, находящихся в государственной или муниципальной собственности и используемых физическими или юридическими лицами на основании </w:t>
      </w:r>
      <w:r w:rsidRPr="00A12DCE">
        <w:rPr>
          <w:rFonts w:ascii="Times New Roman" w:hAnsi="Times New Roman" w:cs="Times New Roman"/>
          <w:sz w:val="28"/>
          <w:szCs w:val="28"/>
        </w:rPr>
        <w:t>разрешения, выданного в соответствии с земельным законодательством, возлагается на лиц, получивших такое разрешение.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 Содержание территорий состоит в выполнении следующего перечня работ по благоустройству: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2.2.1. Осмотр объектов (элементов) благоустройства, расположенных на соответствующей территории, для своевременного выявления неисправностей и иных несоответствий установленным требованиям.</w:t>
      </w:r>
    </w:p>
    <w:p w:rsidR="001F76AC" w:rsidRPr="00641A6B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2.2.2. Уборка территории - в порядке</w:t>
      </w:r>
      <w:r w:rsidRPr="00641A6B">
        <w:rPr>
          <w:rFonts w:ascii="Times New Roman" w:hAnsi="Times New Roman" w:cs="Times New Roman"/>
          <w:sz w:val="28"/>
          <w:szCs w:val="28"/>
        </w:rPr>
        <w:t xml:space="preserve">, предусмотренном в </w:t>
      </w:r>
      <w:hyperlink w:anchor="P182" w:history="1">
        <w:r w:rsidRPr="00641A6B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641A6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6B">
        <w:rPr>
          <w:rFonts w:ascii="Times New Roman" w:hAnsi="Times New Roman" w:cs="Times New Roman"/>
          <w:sz w:val="28"/>
          <w:szCs w:val="28"/>
        </w:rPr>
        <w:t xml:space="preserve">2.2.3. Очистка, удаление надписей и </w:t>
      </w:r>
      <w:r>
        <w:rPr>
          <w:rFonts w:ascii="Times New Roman" w:hAnsi="Times New Roman" w:cs="Times New Roman"/>
          <w:sz w:val="28"/>
          <w:szCs w:val="28"/>
        </w:rPr>
        <w:t xml:space="preserve">несанкционированно </w:t>
      </w:r>
      <w:r w:rsidRPr="00641A6B">
        <w:rPr>
          <w:rFonts w:ascii="Times New Roman" w:hAnsi="Times New Roman" w:cs="Times New Roman"/>
          <w:sz w:val="28"/>
          <w:szCs w:val="28"/>
        </w:rPr>
        <w:t xml:space="preserve">размещенных объявлений, информационных материалов, проведение иных технологических </w:t>
      </w:r>
      <w:r w:rsidRPr="00A12DCE">
        <w:rPr>
          <w:rFonts w:ascii="Times New Roman" w:hAnsi="Times New Roman" w:cs="Times New Roman"/>
          <w:sz w:val="28"/>
          <w:szCs w:val="28"/>
        </w:rPr>
        <w:t xml:space="preserve">операций по поддержанию в чистоте и порядке фасадов зданий, нестационарных объектов, ограждений, опор освещения, деревьев - не позднее чем в течение месяца с момента обнаружения загрязнений, надписей, </w:t>
      </w:r>
      <w:r>
        <w:rPr>
          <w:rFonts w:ascii="Times New Roman" w:hAnsi="Times New Roman" w:cs="Times New Roman"/>
          <w:sz w:val="28"/>
          <w:szCs w:val="28"/>
        </w:rPr>
        <w:t xml:space="preserve">несанкционированно </w:t>
      </w:r>
      <w:r w:rsidRPr="00641A6B">
        <w:rPr>
          <w:rFonts w:ascii="Times New Roman" w:hAnsi="Times New Roman" w:cs="Times New Roman"/>
          <w:sz w:val="28"/>
          <w:szCs w:val="28"/>
        </w:rPr>
        <w:t xml:space="preserve">размещенных </w:t>
      </w:r>
      <w:r w:rsidRPr="00A12DCE">
        <w:rPr>
          <w:rFonts w:ascii="Times New Roman" w:hAnsi="Times New Roman" w:cs="Times New Roman"/>
          <w:sz w:val="28"/>
          <w:szCs w:val="28"/>
        </w:rPr>
        <w:t>объявлений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 материалов</w:t>
      </w:r>
      <w:r w:rsidRPr="00A12DCE">
        <w:rPr>
          <w:rFonts w:ascii="Times New Roman" w:hAnsi="Times New Roman" w:cs="Times New Roman"/>
          <w:sz w:val="28"/>
          <w:szCs w:val="28"/>
        </w:rPr>
        <w:t>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2.2.4. Восстановление и замена покрытий дорог, проездов, тротуаров и их конструктивных элементов - по мере потери их эксплуатационных свойств и с учетом технического состояния данных объектов.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2.2.5. Установка малых архитектурных форм и других элементов благоустройства - исходя из потребности граждан.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2.2.6. Очистка, окраска и (или) побелка малых архитектурных форм и других элементов благоустройства - по мере необходимости с учетом эстетического состояния данных объектов, но не реже одного раза в два года.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2.2.7. Удаление, замена, восстановление, устранение повреждений и (или) ремонт малых архитектурных форм, и их отдельных элементов - по мере потери эксплуатационных свойств, с учетом технического и эстетического состояния данных объектов, но не более чем через месяц с момента возникновения повреждений.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2.2.8.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Восстановление, устранение повреждений, реконструкция и (или) ремонт фасадов зданий, ограждений, оборудования детских, спортивных площадок и площадок для отдыха граждан - по мере потери эксплуатационных свойств, с учетом технического и эстетического состояния данных объектов, но не более чем через месяц с момента возникновения повреждений, а при наличии угрозы жизни или здоровью людей незамедлительно.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2.2.9. Установка, замена, восстановление, устранение повреждений контейнеров, урн, контейнерных площадок для сбора и вывоза отходов - по мере потери эксплуатационных свойств, с учетом технического и эстетического состояния данных объектов, но не более чем через месяц с момента возникновения повреждений.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2.2.10. Предупреждение образования и ликвидация несанкционированных свалок на территории городского округа - по мере необходимости.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2.2.11. Восстановление объектов наружного освещения, окраска металлических опор наружного освещения - в течение шести месяцев с момента возникновения повреждений.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2.2.12. Размещение на фасадах зданий (ограждениях отведенных территорий) адресных таблиц (указателей наименования улиц и (или) номеров домов) и содержание их в исправном состоянии и чистоте.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2.2.13. Проведение очистки канав, труб, дренажей, предназначенных для отвода ливневых и грунтовых вод, от отходов и мусора - один раз весной и далее по мере накопления (от двух до четырех раз в сезон).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2.2.14. Уборка </w:t>
      </w:r>
      <w:r>
        <w:rPr>
          <w:rFonts w:ascii="Times New Roman" w:hAnsi="Times New Roman" w:cs="Times New Roman"/>
          <w:sz w:val="28"/>
          <w:szCs w:val="28"/>
        </w:rPr>
        <w:t>объектов благоустройства от загрязнения экскрементами животного лицами, осуществляющими выгул животного</w:t>
      </w:r>
      <w:r w:rsidRPr="00A12DCE">
        <w:rPr>
          <w:rFonts w:ascii="Times New Roman" w:hAnsi="Times New Roman" w:cs="Times New Roman"/>
          <w:sz w:val="28"/>
          <w:szCs w:val="28"/>
        </w:rPr>
        <w:t>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Выгул домашних животных осуществляется в специально отведенных местах, установленных постановлением Администрации городского округа Заречный, при наличии сопровождающего лица, поводка и намордника, когда их наличие обязательно.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 С целью поддержания территории городского округа в чистоте и порядке на территории городского округа запрещается: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 xml:space="preserve">2.3.1.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 xml:space="preserve">Выбрасывание, складирование мусора, образовавшегося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A12DCE">
        <w:rPr>
          <w:rFonts w:ascii="Times New Roman" w:hAnsi="Times New Roman" w:cs="Times New Roman"/>
          <w:sz w:val="28"/>
          <w:szCs w:val="28"/>
        </w:rPr>
        <w:t>реконструкции жилых и общественных зданий, спила, упавших деревьев, веток, опавшей листвы, смета, грунта, снега, отходов вне специально отведенных для этого мест.</w:t>
      </w:r>
      <w:proofErr w:type="gramEnd"/>
    </w:p>
    <w:p w:rsidR="001F76AC" w:rsidRPr="00A62AC2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2">
        <w:rPr>
          <w:rFonts w:ascii="Times New Roman" w:hAnsi="Times New Roman" w:cs="Times New Roman"/>
          <w:sz w:val="28"/>
          <w:szCs w:val="28"/>
        </w:rPr>
        <w:t>2.3.2. Выбрасывание отходов (мусора) физическими и юридическими лицами на прилегающие территории индивидуальных жилых домов, садоводческих, огороднических, дачных и гаражных объединений граждан.</w:t>
      </w:r>
    </w:p>
    <w:p w:rsidR="001F76AC" w:rsidRPr="00A62AC2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2">
        <w:rPr>
          <w:rFonts w:ascii="Times New Roman" w:hAnsi="Times New Roman" w:cs="Times New Roman"/>
          <w:sz w:val="28"/>
          <w:szCs w:val="28"/>
        </w:rPr>
        <w:t>2.3.3. Разведение костров, сжигание листвы, травы, частей деревьев и кустарников и других остатков растительности.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2.3.4. Загрязнять питьевые колодцы, нарушать правила пользования водопроводными колонками.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2.3.5. Перевозка грунта, отходов,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вреда здоровью (имуществу) физических (юридических) лиц и окружающей среде.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>
        <w:rPr>
          <w:rFonts w:ascii="Times New Roman" w:hAnsi="Times New Roman" w:cs="Times New Roman"/>
          <w:sz w:val="28"/>
          <w:szCs w:val="28"/>
        </w:rPr>
        <w:t>зеленых насаждениях</w:t>
      </w:r>
      <w:r w:rsidRPr="00A12DCE">
        <w:rPr>
          <w:rFonts w:ascii="Times New Roman" w:hAnsi="Times New Roman" w:cs="Times New Roman"/>
          <w:sz w:val="28"/>
          <w:szCs w:val="28"/>
        </w:rPr>
        <w:t xml:space="preserve">, детских, спортивных площадках, в арках зданий, на тротуарах </w:t>
      </w:r>
      <w:r>
        <w:rPr>
          <w:rFonts w:ascii="Times New Roman" w:hAnsi="Times New Roman" w:cs="Times New Roman"/>
          <w:sz w:val="28"/>
          <w:szCs w:val="28"/>
        </w:rPr>
        <w:t>механических транспортных средств</w:t>
      </w:r>
      <w:r w:rsidRPr="00A12DCE">
        <w:rPr>
          <w:rFonts w:ascii="Times New Roman" w:hAnsi="Times New Roman" w:cs="Times New Roman"/>
          <w:sz w:val="28"/>
          <w:szCs w:val="28"/>
        </w:rPr>
        <w:t>, строительного или производственного оборудования, а также объектов (предметов) иного назначения, не являющихся объектами (элементами) благоустройства, независимо от времени года.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DCE">
        <w:rPr>
          <w:rFonts w:ascii="Times New Roman" w:hAnsi="Times New Roman" w:cs="Times New Roman"/>
          <w:sz w:val="28"/>
          <w:szCs w:val="28"/>
        </w:rPr>
        <w:t>. Осуществление действий в отношении объектов (элементов) благоустройства, препятствующих и (или) ухудшающих условия пользования этими объектами, а также разрушение объектов (элементов) благоустройства.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DCE">
        <w:rPr>
          <w:rFonts w:ascii="Times New Roman" w:hAnsi="Times New Roman" w:cs="Times New Roman"/>
          <w:sz w:val="28"/>
          <w:szCs w:val="28"/>
        </w:rPr>
        <w:t>. Размещение и (или) складирование предметов различного назначения, в том числе строительных материалов, выставление товаров с целью демонстрации и (или) продажи перед фасадами и (или) на з</w:t>
      </w:r>
      <w:r>
        <w:rPr>
          <w:rFonts w:ascii="Times New Roman" w:hAnsi="Times New Roman" w:cs="Times New Roman"/>
          <w:sz w:val="28"/>
          <w:szCs w:val="28"/>
        </w:rPr>
        <w:t>елёных насаждениях</w:t>
      </w:r>
      <w:r w:rsidRPr="00A12DCE">
        <w:rPr>
          <w:rFonts w:ascii="Times New Roman" w:hAnsi="Times New Roman" w:cs="Times New Roman"/>
          <w:sz w:val="28"/>
          <w:szCs w:val="28"/>
        </w:rPr>
        <w:t xml:space="preserve"> вдоль главных улиц городского округа, в том числе на отведенных территориях.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2D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 xml:space="preserve">Установка (эксплуатация) нестационарных объектов торговли, бытового и развлекательного назначения, общественного питания (киосков, лотков, палаток, аттракционов, цирков и других аналогичных объектов) в не установленных для этого местах, в том числе на обочинах автомобильных дорог, </w:t>
      </w:r>
      <w:r>
        <w:rPr>
          <w:rFonts w:ascii="Times New Roman" w:hAnsi="Times New Roman" w:cs="Times New Roman"/>
          <w:sz w:val="28"/>
          <w:szCs w:val="28"/>
        </w:rPr>
        <w:t>зеленых насаждениях</w:t>
      </w:r>
      <w:r w:rsidRPr="00A12DCE">
        <w:rPr>
          <w:rFonts w:ascii="Times New Roman" w:hAnsi="Times New Roman" w:cs="Times New Roman"/>
          <w:sz w:val="28"/>
          <w:szCs w:val="28"/>
        </w:rPr>
        <w:t>, тротуарах, в охранной зоне инженерных сетей.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Pr="00A12D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Установка (эксплуатация) нестационарных объектов торговли, бытового и развлекательного назначения, общественного питания (киосков, лотков, палаток, аттракционов, цирков и других аналогичных объектов) вдоль главных улиц города (за исключением случаев, предусмотренных Схемой размещения нестационарных торговых объектов на территории городского округа Заречный, Планом организации и проведения ярмарок на территории городского округа Заречный, утвержденными постановлениями Администрации городского округа Заречный) в том числе на отведенных территориях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и с разрешения собственника (владельца) отведенной территории.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DCE">
        <w:rPr>
          <w:rFonts w:ascii="Times New Roman" w:hAnsi="Times New Roman" w:cs="Times New Roman"/>
          <w:sz w:val="28"/>
          <w:szCs w:val="28"/>
        </w:rPr>
        <w:t>. Мойка транспортных средств вне специально отведенных для этого мест.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AA">
        <w:rPr>
          <w:rFonts w:ascii="Times New Roman" w:hAnsi="Times New Roman" w:cs="Times New Roman"/>
          <w:sz w:val="28"/>
          <w:szCs w:val="28"/>
        </w:rPr>
        <w:lastRenderedPageBreak/>
        <w:t>2.3.1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0D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0DAA">
        <w:rPr>
          <w:rFonts w:ascii="Times New Roman" w:hAnsi="Times New Roman" w:cs="Times New Roman"/>
          <w:sz w:val="28"/>
          <w:szCs w:val="28"/>
        </w:rPr>
        <w:t>Длительное (более суток) и (или) систематическое (ежедневное) размещение и хранение грузового, специального автотранспорта, разукомплектованных транспортных средств на прилегающих территориях.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DCE">
        <w:rPr>
          <w:rFonts w:ascii="Times New Roman" w:hAnsi="Times New Roman" w:cs="Times New Roman"/>
          <w:sz w:val="28"/>
          <w:szCs w:val="28"/>
        </w:rPr>
        <w:t>. Разлив (слив) жидких отходов, технических жидкостей на поверхность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Слив в</w:t>
      </w:r>
      <w:r w:rsidRPr="00A12DCE">
        <w:rPr>
          <w:rFonts w:ascii="Times New Roman" w:hAnsi="Times New Roman" w:cs="Times New Roman"/>
          <w:sz w:val="28"/>
          <w:szCs w:val="28"/>
        </w:rPr>
        <w:t xml:space="preserve"> сети ливневой канализации, а также в сети фекально</w:t>
      </w:r>
      <w:r>
        <w:rPr>
          <w:rFonts w:ascii="Times New Roman" w:hAnsi="Times New Roman" w:cs="Times New Roman"/>
          <w:sz w:val="28"/>
          <w:szCs w:val="28"/>
        </w:rPr>
        <w:t>й канализации, осуществляется только при наличии договора с обслуживающей организацией.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DCE">
        <w:rPr>
          <w:rFonts w:ascii="Times New Roman" w:hAnsi="Times New Roman" w:cs="Times New Roman"/>
          <w:sz w:val="28"/>
          <w:szCs w:val="28"/>
        </w:rPr>
        <w:t>. Сброс неочищенных сточных вод промышленных предприятий в водоемы и ливневую канализацию.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DCE">
        <w:rPr>
          <w:rFonts w:ascii="Times New Roman" w:hAnsi="Times New Roman" w:cs="Times New Roman"/>
          <w:sz w:val="28"/>
          <w:szCs w:val="28"/>
        </w:rPr>
        <w:t xml:space="preserve">. Сбрасывание, выталкивание снега с прилегающих территорий на дороги после их очистки уборочной техникой, в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колодцы ливневой канализации.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DCE">
        <w:rPr>
          <w:rFonts w:ascii="Times New Roman" w:hAnsi="Times New Roman" w:cs="Times New Roman"/>
          <w:sz w:val="28"/>
          <w:szCs w:val="28"/>
        </w:rPr>
        <w:t>. Самовольно использовать земли за пределами отведенных территорий под личные хозяйственные и иные нужды, в том числе складировать мусор, строительные, горючие материалы, удобрения, уголь, дрова, возводить хозяйственные постройки, гаражи, погреба и другие аналогичные объекты, разрабатывать участки под огороды.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12DCE">
        <w:rPr>
          <w:rFonts w:ascii="Times New Roman" w:hAnsi="Times New Roman" w:cs="Times New Roman"/>
          <w:sz w:val="28"/>
          <w:szCs w:val="28"/>
        </w:rPr>
        <w:t>. Захламление, загрязнение отведенной, прилегающей, придомовой территорий и территории общего пользования.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12DCE">
        <w:rPr>
          <w:rFonts w:ascii="Times New Roman" w:hAnsi="Times New Roman" w:cs="Times New Roman"/>
          <w:sz w:val="28"/>
          <w:szCs w:val="28"/>
        </w:rPr>
        <w:t>. Повреждение, в том числе нанесение надписей различного содержания, разрушение и (или) уничтожение объектов благоустройства.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12DCE">
        <w:rPr>
          <w:rFonts w:ascii="Times New Roman" w:hAnsi="Times New Roman" w:cs="Times New Roman"/>
          <w:sz w:val="28"/>
          <w:szCs w:val="28"/>
        </w:rPr>
        <w:t xml:space="preserve">. Установка и (или) эксплуатация информационных указателей, а также размещение (расклейка)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материалов, </w:t>
      </w:r>
      <w:r w:rsidRPr="00A12DCE">
        <w:rPr>
          <w:rFonts w:ascii="Times New Roman" w:hAnsi="Times New Roman" w:cs="Times New Roman"/>
          <w:sz w:val="28"/>
          <w:szCs w:val="28"/>
        </w:rPr>
        <w:t>плакатов, объявлений в неустановленных местах и (или) на объектах (элементах) благоустройства без согласия на их размещение собственника или иного законного владельца.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DCE">
        <w:rPr>
          <w:rFonts w:ascii="Times New Roman" w:hAnsi="Times New Roman" w:cs="Times New Roman"/>
          <w:sz w:val="28"/>
          <w:szCs w:val="28"/>
        </w:rPr>
        <w:t>. Совершать действия и (или) бездействие, способные привести к повреждению или уничтожению зеленых насаждений.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D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 земляных работ без оформленного разрешения, с нарушением требований законодательства и настоящих Правил.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DCE">
        <w:rPr>
          <w:rFonts w:ascii="Times New Roman" w:hAnsi="Times New Roman" w:cs="Times New Roman"/>
          <w:sz w:val="28"/>
          <w:szCs w:val="28"/>
        </w:rPr>
        <w:t>. Содержать домашних животных в условиях, не соответствующих их биологическим особенностям, в том числе содержать домашних животных на балконах, лоджиях, в местах общего пользования многоквартирных жилых домов, на придомовых, прилегающих территориях, оставлять трупы домашних животных вне мест, установленных для их утилизации или захоронения.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2.3.2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DCE">
        <w:rPr>
          <w:rFonts w:ascii="Times New Roman" w:hAnsi="Times New Roman" w:cs="Times New Roman"/>
          <w:sz w:val="28"/>
          <w:szCs w:val="28"/>
        </w:rPr>
        <w:t xml:space="preserve">. Складировать в контейнеры для твердых коммунальных отходов крупногабаритные отходы, обрезки деревьев, листья,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уличный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и дворовой смет, ртутьсодержащие отходы.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82"/>
      <w:bookmarkEnd w:id="2"/>
      <w:r w:rsidRPr="00A12DCE">
        <w:rPr>
          <w:rFonts w:ascii="Times New Roman" w:hAnsi="Times New Roman" w:cs="Times New Roman"/>
          <w:sz w:val="28"/>
          <w:szCs w:val="28"/>
        </w:rPr>
        <w:t>3. ПОРЯДОК ПРОВЕДЕНИЯ РАБОТ ПО УБОРКЕ ТЕРРИТОРИИ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3.1. Уборка на территории городского округа осуществляется систематически круглый год в соответствии с установленными требованиями, с </w:t>
      </w:r>
      <w:r w:rsidRPr="00A12DCE">
        <w:rPr>
          <w:rFonts w:ascii="Times New Roman" w:hAnsi="Times New Roman" w:cs="Times New Roman"/>
          <w:sz w:val="28"/>
          <w:szCs w:val="28"/>
        </w:rPr>
        <w:lastRenderedPageBreak/>
        <w:t>учетом погодных условий летнего (с 15 апреля по 14 октября) и зимнего (15 октября по 14 апреля) периодов.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3.2. Дополнительная уборка территорий городского округа должна проводиться: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ежегодно весной (с 15 апреля по 15 мая) и осенью (с 15 сентября по 15 октября);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после городских массовых праздничных мероприятий.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3.3. Уборка и приведение в порядок территории городского округа в летний период проводится в соответствии с установленными требованиями и состоит в выполнении следующих работ: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ежедневное подметание территорий с твердым покрытием;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ежедневный сбор мусора со всей территории;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при температуре воздуха от +25 град. C полив твердого покрытия;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ежедневное удаление мусора из урн;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в срок до 15 мая каждого года - восстановление и (или) окраска малых архитектурных форм, бордюров, объектов мелкорозничной торговли, оборудования на детской и спортивной площадках;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не реже двух раз за сезон выкашивание травы;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в период листопада - сбор и вывоз опавшей листвы;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не позднее чем в течение 3-х суток с момента сноса (обрезки) зеленых насаждений - сбор и вывоз образовавшихся от сноса (обрезки) зеленых насаждений отходов;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в течение суток с момента обнаружения - вывоз упавших деревьев;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мойка территории с искусственным покрытием, оборудованной ливневой канализацией.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3.4. Уборка и приведение в порядок территории городского округа в зимний период проводится в соответствии с установленными требованиями и состоит в выполнении следующих работ: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ежедневный сбор мусора;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ежедневное удаление мусора из урн;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после снегопада - очистка территории (пешеходных дорожек, парковочных карманов и проезжей части дорог) от снега с последующим вывозом на специальные территории, установленные постановлением администрации городского округа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>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при образовании гололеда - очистка от образовавшейся наледи и (или) обработка проезжих частей дорог, пешеходных дорожек, тротуаров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3.5. Снег и снежно-ледовые образования, образующиеся при уборке автомобильных дорог, должны быть сформированы в снежные валы с разрывами на ширину 2,0 - 2,5 метра в лотки или на разделительную полосу.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3.6. Уборка снега на посадочных площадках остановочных пунктов транспорта общего пользования, тротуарах и площадках для стоянки и остановки транспортных средств должна осуществляться после очистки проезжей части дорог.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3.7. Укладка снега и снежно-ледовых образований на тротуарах, пр</w:t>
      </w:r>
      <w:r>
        <w:rPr>
          <w:rFonts w:ascii="Times New Roman" w:hAnsi="Times New Roman" w:cs="Times New Roman"/>
          <w:sz w:val="28"/>
          <w:szCs w:val="28"/>
        </w:rPr>
        <w:t>имыкающих к проезжей части улиц</w:t>
      </w:r>
      <w:r w:rsidRPr="00A12DCE">
        <w:rPr>
          <w:rFonts w:ascii="Times New Roman" w:hAnsi="Times New Roman" w:cs="Times New Roman"/>
          <w:sz w:val="28"/>
          <w:szCs w:val="28"/>
        </w:rPr>
        <w:t xml:space="preserve"> допускается при условии обеспечения беспрепятственного движения пешеходов, подъезда механизмов и автотранспорта, осуществляющих сбор и вывоз снежно-ледовых образований.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Складирование снега от уборки территорий,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материалов на тепловых камерах не допускается.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3.8. Формирование снежных валов не допускается: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на пересечении дорог в одном уровне в зоне треугольников видимости;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ближе 5 метров от пешеходных переходов;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на тротуарах;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у въездов на отведенные и прилегающие территории;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ближе 20 метров от остановочного пункта общественного транспорта;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на участках дорог, оборудованных транспортными ограждениями или повышенным бордюром.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 ТРЕБОВАНИЯ ПРИ ОБРАЩЕНИИ С ТВЕРДЫМИ КОММУНАЛЬНЫМИ И КРУПНОГАБАРИТНЫМИ ОТХОДАМИ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4.1. Складирование твердых коммунальных отходов осуществляется в специальные контейнеры, размещенные на обустроенных контейнерных площадках в соответствии с требованиями санитарных правил.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Для сбора твердых коммунальных отходов должны применяться контейнеры, обеспечивающие механизированную выгрузку мусора.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На контейнерах должна быть нанесена маркировка их собственника или эксплуатирующей организации.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4.2. Складирование крупногабаритных отходов, в том числе мебели, бытовой техники и упаковки от бытовой техники, отходов, образующихся в процессе ремонта и реконструкции квартир и мест общего пользования в многоквартирном доме, а также листвы, веток, смета допускается на площадки, непосредственно прилегающие к обустроенным контейнерным площадкам и имеющие твердое покрытие.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На площадке, предназначенной для складирования крупногабаритных отходов, устанавливается специальная табличка.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4.3. Вывоз твердых коммунальных отходов из контейнеров организуется в соответствии с установленными требованиями, но не реже 1 раза в день.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Вывоз крупногабаритных отходов организуется не реже 1 раза в неделю.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4.4. Уборку твердых коммунальных отходов, выпавших при выгрузке из контейнеров в мусоровоз, обязана производить организация, осуществляющая их вывоз.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Чистота на контейнерной площадке должна обеспечиваться собственниками жилых домов, собственниками помещений в многоквартирном доме (в случае непосредственного управления многоквартирным домом собственниками помещений в многоквартирном доме) или управляющей компанией.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Уборка контейнерных площадок должна осуществляться ежедневно.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DCE">
        <w:rPr>
          <w:rFonts w:ascii="Times New Roman" w:hAnsi="Times New Roman" w:cs="Times New Roman"/>
          <w:sz w:val="28"/>
          <w:szCs w:val="28"/>
        </w:rPr>
        <w:t>. Собственники твердых коммунальных отходов обязаны соблюдать требования законодательства в сфере обращения с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DCE">
        <w:rPr>
          <w:rFonts w:ascii="Times New Roman" w:hAnsi="Times New Roman" w:cs="Times New Roman"/>
          <w:sz w:val="28"/>
          <w:szCs w:val="28"/>
        </w:rPr>
        <w:t>. При транспортировании отходов физические и юридические лица обязаны не допускать загрязнения дорог, убирать образовавшиеся загрязнения.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DCE">
        <w:rPr>
          <w:rFonts w:ascii="Times New Roman" w:hAnsi="Times New Roman" w:cs="Times New Roman"/>
          <w:sz w:val="28"/>
          <w:szCs w:val="28"/>
        </w:rPr>
        <w:t>. Физическим и юридическим лицам запрещается: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DCE">
        <w:rPr>
          <w:rFonts w:ascii="Times New Roman" w:hAnsi="Times New Roman" w:cs="Times New Roman"/>
          <w:sz w:val="28"/>
          <w:szCs w:val="28"/>
        </w:rPr>
        <w:t xml:space="preserve">- осуществлять слив жидких отходов в контейнеры с твердыми коммунальными отходами, на территорию дворов, </w:t>
      </w:r>
      <w:r>
        <w:rPr>
          <w:rFonts w:ascii="Times New Roman" w:hAnsi="Times New Roman" w:cs="Times New Roman"/>
          <w:sz w:val="28"/>
          <w:szCs w:val="28"/>
        </w:rPr>
        <w:t>зеленые насаждения</w:t>
      </w:r>
      <w:r w:rsidRPr="00A12DCE">
        <w:rPr>
          <w:rFonts w:ascii="Times New Roman" w:hAnsi="Times New Roman" w:cs="Times New Roman"/>
          <w:sz w:val="28"/>
          <w:szCs w:val="28"/>
        </w:rPr>
        <w:t>, в дренажную и ливневую канализации, на дороги и тротуары;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допускать переполнение емкостей для сбора жидких отходов, образующихся в личных домовладениях, приводящее к их попаданию в дренажную и (или) ливневую канализации, на дороги, тротуары, иные территории общего пользования;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сжигать твердые коммунальные, в то</w:t>
      </w:r>
      <w:r>
        <w:rPr>
          <w:rFonts w:ascii="Times New Roman" w:hAnsi="Times New Roman" w:cs="Times New Roman"/>
          <w:sz w:val="28"/>
          <w:szCs w:val="28"/>
        </w:rPr>
        <w:t>м числе крупногабаритные отходы.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DCE">
        <w:rPr>
          <w:rFonts w:ascii="Times New Roman" w:hAnsi="Times New Roman" w:cs="Times New Roman"/>
          <w:sz w:val="28"/>
          <w:szCs w:val="28"/>
        </w:rPr>
        <w:t>. Для поддержания чистоты и порядка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A12DCE">
        <w:rPr>
          <w:rFonts w:ascii="Times New Roman" w:hAnsi="Times New Roman" w:cs="Times New Roman"/>
          <w:sz w:val="28"/>
          <w:szCs w:val="28"/>
        </w:rPr>
        <w:t xml:space="preserve"> на всех отведенных и прилегающих территориях, а также на площадях, улицах, в парках, скверах и других местах массового пребывания граждан, должны быть установлены урны и (или) временные контейнеры.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непосредственной близости</w:t>
      </w:r>
      <w:r w:rsidRPr="00A12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12DC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DCE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иного назначения должно быть </w:t>
      </w:r>
      <w:r>
        <w:rPr>
          <w:rFonts w:ascii="Times New Roman" w:hAnsi="Times New Roman" w:cs="Times New Roman"/>
          <w:sz w:val="28"/>
          <w:szCs w:val="28"/>
        </w:rPr>
        <w:t>установлено не менее одной урны в месте наиболее удобном для посетителей.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Количество урн в местах массового скопления граждан определяется исходя из потребности.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Установка, содержание урн, удаление мусора из урн обеспечивается собственниками или иными законными владельцами объектов</w:t>
      </w:r>
      <w:r>
        <w:rPr>
          <w:rFonts w:ascii="Times New Roman" w:hAnsi="Times New Roman" w:cs="Times New Roman"/>
          <w:sz w:val="28"/>
          <w:szCs w:val="28"/>
        </w:rPr>
        <w:t xml:space="preserve"> в пределах отведенной территории</w:t>
      </w:r>
      <w:r w:rsidRPr="00A12DCE">
        <w:rPr>
          <w:rFonts w:ascii="Times New Roman" w:hAnsi="Times New Roman" w:cs="Times New Roman"/>
          <w:sz w:val="28"/>
          <w:szCs w:val="28"/>
        </w:rPr>
        <w:t>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Удаление мусора из урн производится по мере накопления, в соответствии с установленными требованиями, но не реже 1 раза в день.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Физические лица при пребывании на площадях, улицах, бульварах в парках, скверах и других местах общего пользования обязаны сохранять чистоту и порядок на территории, выбрасывать образовавшиеся при пребывании в указанных местах твердые коммунальные отходы (в том числе бутылки, упаковку от продуктов питания, окурки и другой аналогичный мусор) исключительно в урны.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В случаях отсутствия в месте общего пользования урн, либо при переполнении урн, - выбрасывать мусор в близстоящий специальный контейнер.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2DCE">
        <w:rPr>
          <w:rFonts w:ascii="Times New Roman" w:hAnsi="Times New Roman" w:cs="Times New Roman"/>
          <w:sz w:val="28"/>
          <w:szCs w:val="28"/>
        </w:rPr>
        <w:t xml:space="preserve">. Физические и юридические лица, осуществляющие на территории городского округа деятельность, связанную со строительством (на строительных площадках в период строительства), проведением публично-массовых мероприятий, организацией общественного питания в сезонных кафе, организацией временных аттракционов, передвижных зоопарков, парков </w:t>
      </w:r>
      <w:r w:rsidRPr="00A12DCE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отдыха, зон отдыха и пляжей, обязаны обеспечить наличие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туалетов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как для сотрудников, так и для посетителей.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5. СОДЕРЖАНИЕ ИНЖЕНЕРНЫХ СЕТЕЙ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5.1. Собственники и организации, осуществляющие эксплуатацию инженерных сетей, обязаны в соответствии с установленными требованиями: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производить содержание и ремонт инженерных сетей, очистку колодцев и коллекторов;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наличием и исправным состоянием люков, крышек люков и колодцев и устранять выявленные недостатки;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не допускать засорение решеток и колодцев, следить за их рабочим состоянием;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при загрязнении автомобильной дороги, пешеходных дорожек, тротуаров или образовании на них наледи вследствие аварии на инженерных сетях обеспечить приведение их в первоначальное состояние.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5.2. Отношения по восстановлению поврежденных в результате проведения земляных работ объектов (элементов) благоустройства регулируются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12DCE">
        <w:rPr>
          <w:rFonts w:ascii="Times New Roman" w:hAnsi="Times New Roman" w:cs="Times New Roman"/>
          <w:sz w:val="28"/>
          <w:szCs w:val="28"/>
        </w:rPr>
        <w:t xml:space="preserve"> о порядке выдачи разрешений на производство земляных работ при строительстве, реконструкции и ремонте сетей инженерно-технического обеспечения и иных объектов на территории городского округа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>, утвержденным решением Думы городского округа Заречный.</w:t>
      </w:r>
      <w:r w:rsidRPr="00A12DCE">
        <w:t xml:space="preserve"> 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6. МЕРЫ ПО ПРЕДОТВРАЩЕНИЮ ЗАГРЯЗНЕНИЯ ТЕРРИТОРИЙ,</w:t>
      </w:r>
    </w:p>
    <w:p w:rsidR="001F76AC" w:rsidRPr="00A12DCE" w:rsidRDefault="001F76AC" w:rsidP="001F76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DCE">
        <w:rPr>
          <w:rFonts w:ascii="Times New Roman" w:hAnsi="Times New Roman" w:cs="Times New Roman"/>
          <w:sz w:val="28"/>
          <w:szCs w:val="28"/>
        </w:rPr>
        <w:t>ПРИЛЕГАЮЩИХ К ПЛОЩАДКАМ, НА КОТОРЫХ ПРОИЗВОДЯТСЯ</w:t>
      </w:r>
      <w:proofErr w:type="gramEnd"/>
    </w:p>
    <w:p w:rsidR="001F76AC" w:rsidRPr="00A12DCE" w:rsidRDefault="001F76AC" w:rsidP="001F76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СТРОИТЕЛЬНЫЕ РАБОТЫ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6.1. Физические и юридические лица, осуществляющее организацию и производство строительных работ, обязаны обустроить и содержать строительные площадки в соответствии с установленными требованиями: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установить по периметру строительной площадки ограждение, руководствуясь установленными требованиями, согласно проекту организации строительства;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поддерживать опрятный внешний вид ограждения строительной площадки, очищать от грязи, снега, наледи, промывать, устранять в течение суток с момента повреждения ограждений, образовавшиеся в них проемы, поврежденные участки, отклонения от вертикали, устранять посторонние наклейки, объявления и надписи;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оборудовать до примыкания к проезжей части дороги благоустроенные подъезды к строительной площадке, а также внутриплощадочные проезды в твердом покрытии с укладкой железобетонных дорожных плит;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оборудовать выезды со строительных площадок пунктами очистки (мойки) колес автотранспорта;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- установить бункер-накопитель для сбора строительного мусора или отгородить для этих целей в пределах отведенной территории специальную площадку;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6.2. Во время производства строительных работ запрещается: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вынос грязи (грунта, бетонной смеси или раствора) автомашинами со строительной площадки;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сбрасывание отходов строительных материалов и мусора с высоты строящегося здания, а также складирование мусора, грунта и отходов строительного производства вне специально отведенных мест и за пределами строительной площадки;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закапывание в грунт и сжигание строительного мусора.</w:t>
      </w: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7. ТРЕБОВАНИЯ К ФАСАДАМ ЗДАНИЙ, К ОГРАЖДЕНИЯМ И</w:t>
      </w:r>
    </w:p>
    <w:p w:rsidR="001F76AC" w:rsidRPr="00A12DCE" w:rsidRDefault="001F76AC" w:rsidP="001F76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ИХ СОДЕРЖАНИЮ</w:t>
      </w:r>
    </w:p>
    <w:p w:rsidR="001F76AC" w:rsidRPr="00A12DCE" w:rsidRDefault="001F76AC" w:rsidP="001F76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7.1. Общими требованиями к изменению внешнего вида фасада являются: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согласованность элементов фасада с общим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фасада;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единый характер и принцип размещения в пределах фасада всех его элементов;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установка элементов фасада без ущерба внешнему виду и физическому состоянию фасада;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использование материалов высокого качества, с длительным сроком сохранения их декоративных и эксплуатационных качеств;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безопасность для граждан;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удобство эксплуатации, обслуживания, ремонта фасада.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7.2. Для соблюдения общих требований к изменению внешнего вида фасада собственники, иные законные владельцы зданий (помещений в здании) или управляющие компании обязаны: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7.2.1. Козырьки над балконами и лоджиями, ограждения балконов и лоджий и веранд, расположенных в пределах одного фасада, устанавливать (восстанавливать, поддерживать) единообразными по типу конструкции, материалам, виду и цвету, предусмотренным проектной документацией здания.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7.2.2. Инженерные коммуникации (кабельные линии электроснабжения, телефонной и иной связи, радио и телевидения), расположенные на фасаде, должны быть закрыты коробами или утоплены в одну плоскость с фасадом с последующей заделкой.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7.2.3.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Кондиционеры и спутниковые антенны размещать преимущественно на кровле зданий компактными упорядоченными группами, либо на дворовых фасадах зданий и глухих стенах с соблюдением единых вертикальных и горизонтальных осей, на стандартных конструкциях крепления, либо в наиболее незаметных местах (в лоджиях, нишах, арках и т.п.), либо размещать на фасадах зданий упорядоченно в простенках между окнами фасадов с соблюдением единых вертикальных и горизонтальных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осей на стандартных конструкциях крепления.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7.3. Изменение внешнего вида фасада здания и его элементов, установка дополнительных конструкций и устройств, прикрепляемых на фасад (за исключением рекламных конструкций), допускается после согласования с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2DCE">
        <w:rPr>
          <w:rFonts w:ascii="Times New Roman" w:hAnsi="Times New Roman" w:cs="Times New Roman"/>
          <w:sz w:val="28"/>
          <w:szCs w:val="28"/>
        </w:rPr>
        <w:t xml:space="preserve"> городского округа Заречный в порядке, установленном постановлением Администрации городского округа Заречный.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Рекламные конструкции устанавливаются на фасад здания в порядке, установленном Федеральным </w:t>
      </w:r>
      <w:hyperlink r:id="rId7" w:history="1">
        <w:r w:rsidRPr="00A12D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2DCE">
        <w:rPr>
          <w:rFonts w:ascii="Times New Roman" w:hAnsi="Times New Roman" w:cs="Times New Roman"/>
          <w:sz w:val="28"/>
          <w:szCs w:val="28"/>
        </w:rPr>
        <w:t xml:space="preserve"> от 13.03.2006 N 38-ФЗ «О рекламе» после получения разрешения на установку рекламной конструкции от администрации городского округа Заречный.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7.4. Фасады зданий и их элементы должны содержаться собственниками, иными законными владельцами зданий (помещений в здании) или управляющими организациями в чистоте</w:t>
      </w:r>
      <w:r>
        <w:rPr>
          <w:rFonts w:ascii="Times New Roman" w:hAnsi="Times New Roman" w:cs="Times New Roman"/>
          <w:sz w:val="28"/>
          <w:szCs w:val="28"/>
        </w:rPr>
        <w:t xml:space="preserve">, порядке и </w:t>
      </w:r>
      <w:r w:rsidRPr="00A12DCE">
        <w:rPr>
          <w:rFonts w:ascii="Times New Roman" w:hAnsi="Times New Roman" w:cs="Times New Roman"/>
          <w:sz w:val="28"/>
          <w:szCs w:val="28"/>
        </w:rPr>
        <w:t>в исправном состоянии, а указатели наименования улиц и номерных знаков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фасадах зданий - </w:t>
      </w:r>
      <w:r w:rsidRPr="00A12DCE">
        <w:rPr>
          <w:rFonts w:ascii="Times New Roman" w:hAnsi="Times New Roman" w:cs="Times New Roman"/>
          <w:sz w:val="28"/>
          <w:szCs w:val="28"/>
        </w:rPr>
        <w:t>в чистоте и состоянии, пригодном для обозрения.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Фасады зданий и их элементы не должны иметь видимых повреждений (разрушений отделочного слоя, воронок и выпусков, изменений цветового тона и других повреждений, а также наклеенных афиш, плакатов, различного рода объявлений (или их остатков), нанесенных надписей и изображений), и должны быть восстановлены (приведены в порядок, очищены) собственниками, иными законными владельцами зданий, собственниками помещений в многоквартирном доме (в случае непосредственного управления многоквартирным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домом собственниками помещений в многоквартирном доме) или управляющими компаниями в разумный срок, но не позднее одного месяца с момента возникновения повреждений, загрязнений.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7.6. Жилые, административные, производственные здания и строения и здания социально-культурного назначения должны быть оборудованы адресными таблицами, а многоквартирные дома, кроме того, указателями номеров подъездов и квартир над дверным проемом входа в подъезд или справа от него.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3"/>
      <w:bookmarkEnd w:id="3"/>
      <w:r w:rsidRPr="00A12DCE">
        <w:rPr>
          <w:rFonts w:ascii="Times New Roman" w:hAnsi="Times New Roman" w:cs="Times New Roman"/>
          <w:sz w:val="28"/>
          <w:szCs w:val="28"/>
        </w:rPr>
        <w:t>7.7. С целью благоустройства территории допускается устанавливать следующие виды ограждений: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газонные ограждения (высотой 0,3 - 0,5 метра);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ограды - низкие (высотой 0,5 - 1,0 метра), средние (высотой 1,0 - 1,7 метра), высокие (высотой 1,8 - 3,0 метра);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ограждения спортивных площадок (высотой 2,5 - 3,0 метра);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декоративные ограждения (высотой 1,2 - 2,0 метра);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технические ограждения (высотой в соответствии с установленными требованиями).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Установку ограждений следует производить в зависимости от их местоположения и назначения, в соответствии с требованиями </w:t>
      </w:r>
      <w:hyperlink w:anchor="P313" w:history="1">
        <w:r w:rsidRPr="00A12DCE">
          <w:rPr>
            <w:rFonts w:ascii="Times New Roman" w:hAnsi="Times New Roman" w:cs="Times New Roman"/>
            <w:sz w:val="28"/>
            <w:szCs w:val="28"/>
          </w:rPr>
          <w:t>пунктов 7.7</w:t>
        </w:r>
      </w:hyperlink>
      <w:r w:rsidRPr="00A12D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0" w:history="1">
        <w:r w:rsidRPr="00A12DCE">
          <w:rPr>
            <w:rFonts w:ascii="Times New Roman" w:hAnsi="Times New Roman" w:cs="Times New Roman"/>
            <w:sz w:val="28"/>
            <w:szCs w:val="28"/>
          </w:rPr>
          <w:t>7.8</w:t>
        </w:r>
      </w:hyperlink>
      <w:r w:rsidRPr="00A12DC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0"/>
      <w:bookmarkEnd w:id="4"/>
      <w:r w:rsidRPr="00A12DCE">
        <w:rPr>
          <w:rFonts w:ascii="Times New Roman" w:hAnsi="Times New Roman" w:cs="Times New Roman"/>
          <w:sz w:val="28"/>
          <w:szCs w:val="28"/>
        </w:rPr>
        <w:t>7.8. Ограждения в границах объекта благоустройства должны быть выполнены в едином архитектурно-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художественном решении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и соответствовать характеру архитектурного окружения.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Ограждения могут быть выполнены из различных природных и (или) искусственных материалов: дерева, камня, металла, других обработанных материалов, придающих ограждению эстетически привлекательный внешний вид.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На территориях общественного и рекреационного назначения не допускается установка глухих и (или) железобетонных ограждений.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7.9. Ограждения должны содержаться их собственниками, иными владельцами в чистоте и порядке, в исправном и опрятном состоянии. Ограждения не должны иметь разрушений и других видимых повреждений.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Повреждения ограждений должны быть устранены их собственниками, иными владельцами не позднее одного месяца с момента возникновения повреждений.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На дворовых и общественных территориях для обозначения (выделения) мест не допускается самовольная установка и (или) использование самовольно установленных ограждений и иных конструкций в целях размещения механических транспортных средств.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8. ПОРЯДОК ОРГАНИЗАЦИИ ОСВЕЩЕНИЯ УЛИЦ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8.1. Включение и отключение наружного освещения, обеспечение освещенности улиц производится в соответствии с установленными требованиями.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8.2. Содержание, техническое обслуживание и текущий ремонт объектов наружного освещения обязаны осуществлять собственники, иные законные владельцы либо специализированные организации, осуществляющие эксплуатацию и обслуживание объектов наружного освещения на основании договора (далее - эксплуатирующие организации).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Эксплуатирующая организация должна обеспечить надлежащие содержание объектов наружного освещения, в соответствии с установленными требованиями, которое должно быть направлено на поддержание нормируемых светотехнических параметров и режимов работы уличного освещения, на обеспечение бесперебойной и надежной работы объектов, на предотвращение их преждевременного износа путем своевременного выполнения обязательных работ, выявления и устранения возникающих неисправностей и включает в себя, в том числе: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осмотры, выявление повреждений,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светильников;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замену ламп в светильниках, замену вышедших из строя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рассеивателей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преломителей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>, приборов учета, измерение уровней освещенности;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проведение текущих и капитальных ремонтов линий электропередач и опор уличного освещения;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окрашивание металлических опор, кронштейнов и других элементов объектов наружного освещения в течение шести месяцев с момента возникновения повреждений;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- осуществление модернизации, реконструкции систем уличного освещения с применением новых экономичных, энергосберегающих приборов и оборудования;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обеспечение освещенности мест с массовым пребыванием людей, пешеходных переходов и перекрестков, в соответствии с установленными требованиями.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8.4. Вывоз сбитых, демонтированных опор освещения осуществляется эксплуатирующей организацией в течение суток.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9. ТРЕБОВАНИЯ К УСТАНОВКЕ И СОДЕРЖАНИЮ НЕСТАЦИОНАРНЫХ ТОРГОВЫХ ОБЪЕКТОВ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9.1. Установка нестационарных торговых объектов осуществляется в соответствии с законодательством на основании Схемы размещения нестационарных торговых объектов на территории городского округа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Заречный.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9.2. Отделочный материал нестационарных торговых объектов может быть различный, но придающий объекту эстетически привлекательный внешний вид (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светопрозрачные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(полимерные) или стальные профилированные листы с полимерным покрытием, «</w:t>
      </w:r>
      <w:proofErr w:type="spellStart"/>
      <w:proofErr w:type="gramStart"/>
      <w:r w:rsidRPr="00A12DCE">
        <w:rPr>
          <w:rFonts w:ascii="Times New Roman" w:hAnsi="Times New Roman" w:cs="Times New Roman"/>
          <w:sz w:val="28"/>
          <w:szCs w:val="28"/>
        </w:rPr>
        <w:t>сэндвич-панели</w:t>
      </w:r>
      <w:proofErr w:type="spellEnd"/>
      <w:proofErr w:type="gramEnd"/>
      <w:r w:rsidRPr="00A12DCE">
        <w:rPr>
          <w:rFonts w:ascii="Times New Roman" w:hAnsi="Times New Roman" w:cs="Times New Roman"/>
          <w:sz w:val="28"/>
          <w:szCs w:val="28"/>
        </w:rPr>
        <w:t>», композитный материал или иной аналогичный по эксплуатационным и эстетическим свойствам материал).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9.3. Нестационарные торговые объекты должны содержаться их собственниками, иными законными владельцами в чистоте и порядке, в исправном и опрятном состоянии.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Нестационарные торговые объекты не должны иметь разрушений отделочного слоя, воронок, выпусков и других видимых повреждений.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Повреждения нестационарных торговых объектов должны быть устранены их собственниками, иными законными владельцами в течение одного месяца с момента возникновения повреждений.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 ТРЕБОВАНИЯ К ОЗЕЛЕНЕНИЮ ТЕРРИТОРИИ И СОДЕРЖАНИЮ ЗЕЛЁНЫХ НАСАЖДЕНИЙ</w:t>
      </w:r>
    </w:p>
    <w:p w:rsidR="001F76AC" w:rsidRPr="00A12DCE" w:rsidRDefault="001F76AC" w:rsidP="001F76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10.1. Озеленение – элемент благоустройства и ландшафтной организации территории, обеспечивающий формирование среды городского округа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городского округа.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10.2.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DCE">
        <w:rPr>
          <w:rFonts w:ascii="Times New Roman" w:hAnsi="Times New Roman" w:cs="Times New Roman"/>
          <w:sz w:val="28"/>
          <w:szCs w:val="28"/>
        </w:rPr>
        <w:t xml:space="preserve"> зависимости от выбора типов насаждений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12DCE">
        <w:rPr>
          <w:rFonts w:ascii="Times New Roman" w:hAnsi="Times New Roman" w:cs="Times New Roman"/>
          <w:sz w:val="28"/>
          <w:szCs w:val="28"/>
        </w:rPr>
        <w:t xml:space="preserve">объемно-пространственная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и обеспечива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12DCE">
        <w:rPr>
          <w:rFonts w:ascii="Times New Roman" w:hAnsi="Times New Roman" w:cs="Times New Roman"/>
          <w:sz w:val="28"/>
          <w:szCs w:val="28"/>
        </w:rPr>
        <w:t xml:space="preserve">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10.3. На территории городского округа могут использоваться два вида озеленения: стационарное - посадка растений в грунт и мобильное – посадка растений в специальные передвижные емкости (контейнеры, вазоны и т.п.).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10.4. При проектировании и проведении озеленения следует учитывать: минимальные расстояния посадок деревьев и кустарников до инженерных сетей, зданий и сооружений, размеры ям и траншей для посадки насаждений и руководствоваться параметрами, а также соблюдать максимальное количество насаждений на различных территориях согласно СП 42.13330.2011 «Градостроительство. Планировка и застройка городских и сельских поселений».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10.5. Высаживание деревьев и кустарников в охранной зоне инженерных коммуникаций осуществляется при условии положительного согласования организаций, эксплуатирующих эти сети.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10.6. Проектирование озеленения и формирование системы зеленых насаждений на территории городского округа вести с учетом факторов потери (в той или иной степени) способности экосистем к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населенных пунктов необходимо: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10.7.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 м, среднего - 2-6 м, слабого - 6-10 м. У теплотрасс не рекомендуется размещать: липу, клен, сирень, жимолость - ближе 2 м, тополь, боярышник, кизильник, дерен, лиственницу, березу – ближе </w:t>
      </w:r>
      <w:r>
        <w:rPr>
          <w:rFonts w:ascii="Times New Roman" w:hAnsi="Times New Roman" w:cs="Times New Roman"/>
          <w:sz w:val="28"/>
          <w:szCs w:val="28"/>
        </w:rPr>
        <w:t>3-4 м.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</w:t>
      </w:r>
      <w:r w:rsidRPr="00A12DCE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городского округа рекомендуется формировать защитные насаждения.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для защиты от ветра рекомендуется использовать зеленые насаждения ажурной конструкции с вертикальной сомкнутостью полога 60 – 70 %;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насаждения рекомендуется проектировать в виде однорядных или многорядных рядовых посадок не ниже 7 м, обеспечивая в ряду расстояния между стволами взрослых деревьев 8 - 1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DCE">
        <w:rPr>
          <w:rFonts w:ascii="Times New Roman" w:hAnsi="Times New Roman" w:cs="Times New Roman"/>
          <w:sz w:val="28"/>
          <w:szCs w:val="28"/>
        </w:rPr>
        <w:t xml:space="preserve"> м (с широкой кроной), 5 - 6 м (со средней кроной), 3 - 4 м (с узкой кроной),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пространство следует заполнять рядами кустарника;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 xml:space="preserve">- в условиях высокого уровня загрязнения воздуха рекомендуется формировать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многорядовые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древесно-кустарниковые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10.9. Озеленение территории городского округа, работы по содержанию и восстановлению парков, скверов, зеленых зон осуществляется Администрацией городского округа и специализированными организациями по договорам с Администрацией городского округа в пределах средств, предусмотренных в бюджете городского округа на эти цели.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10.10.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10.11.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DCE">
        <w:rPr>
          <w:rFonts w:ascii="Times New Roman" w:hAnsi="Times New Roman" w:cs="Times New Roman"/>
          <w:sz w:val="28"/>
          <w:szCs w:val="28"/>
        </w:rPr>
        <w:t xml:space="preserve"> объектов ландшафтной архитектуры рекомендуется производить только по проектам, согласованным с Администрацией городского округа.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10.12. Лицам, указанным в пунктах 10.9. и 10.10. настоящих Правил, рекомендуется: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доводить до сведения Администрации городского округа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10.13. На площадях зеленых насаждений запрещается следующее: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разбивать палатки;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- засорять </w:t>
      </w:r>
      <w:r>
        <w:rPr>
          <w:rFonts w:ascii="Times New Roman" w:hAnsi="Times New Roman" w:cs="Times New Roman"/>
          <w:sz w:val="28"/>
          <w:szCs w:val="28"/>
        </w:rPr>
        <w:t>зеленые насаждения</w:t>
      </w:r>
      <w:r w:rsidRPr="00A12DCE">
        <w:rPr>
          <w:rFonts w:ascii="Times New Roman" w:hAnsi="Times New Roman" w:cs="Times New Roman"/>
          <w:sz w:val="28"/>
          <w:szCs w:val="28"/>
        </w:rPr>
        <w:t>, дорожки и водоемы;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пасти скот;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добывать растительную землю, песо</w:t>
      </w:r>
      <w:r>
        <w:rPr>
          <w:rFonts w:ascii="Times New Roman" w:hAnsi="Times New Roman" w:cs="Times New Roman"/>
          <w:sz w:val="28"/>
          <w:szCs w:val="28"/>
        </w:rPr>
        <w:t>к и производить другие раскопки.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10.14. Запрещается самовольная вырубка деревьев и кустарников.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10.15.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городского округа производить только по письменному разрешению Администрации городского округа.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10.16.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городского округа для принятия необходимых мер.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10.17. Разрешение на вырубку сухостоя выдаётся Администрацией городского округа.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10.18.Снос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  <w:r w:rsidRPr="00A12DCE">
        <w:rPr>
          <w:rFonts w:ascii="Times New Roman" w:hAnsi="Times New Roman" w:cs="Times New Roman"/>
          <w:sz w:val="28"/>
          <w:szCs w:val="28"/>
        </w:rPr>
        <w:cr/>
        <w:t>10.19. За снос крупномерных деревьев и кустарников, связанных с застройкой или прокладкой подземных коммуникаций, взыскивается восстановительная стоимость.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10.20.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повреждённых или уничтоженных насаждений.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10.21. За незаконную вырубку или повреждение деревьев на территории лесов городского округа виновные лица возмещают убытки.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11. УЧАСТИЕ ГРАЖДАН И ОРГАНИЗАЦИЙ В ПРИНЯТИИ И РЕАЛИЗАЦИИ РЕШЕНИЙ О БЛАГОУСТРОЙСТВЕ ТЕРРИТОРИИ, ФИНАНСИРУЕМЫХ ПОЛНОСТЬЮ ИЛИ ЧАСТИЧНО ЗА СЧЕТ СРЕДСТВ МЕСТНОГО БЮДЖЕТА</w:t>
      </w:r>
    </w:p>
    <w:p w:rsidR="001F76AC" w:rsidRPr="00A12DCE" w:rsidRDefault="001F76AC" w:rsidP="001F76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Заинтересованные граждане и организации имеют право участвовать в принятии решений о благоустройстве общественных и (или) дворовых территорий, расположенных в границах городского округа Заречный, финансируемых полностью или частично за счет средств местного бюджета (далее - решения о благоустройстве территории).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граждан и организаций в процесс принятия решений о благоустройстве территории осуществляется путем проведения общественных обсуждений проектов муниципальных программ в области благоустройства территории, </w:t>
      </w:r>
      <w:proofErr w:type="spellStart"/>
      <w:proofErr w:type="gramStart"/>
      <w:r w:rsidRPr="00A12DC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и (или) проектов благоустройства соответствующих территорий.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11.2. При проведении общественных обсуждений в целях принятия решений о благоустройстве территории на рассмотрение их участникам, в зависимости от содержания проектов муниципальных программ в области благоустройства территории и (или) </w:t>
      </w:r>
      <w:proofErr w:type="spellStart"/>
      <w:proofErr w:type="gramStart"/>
      <w:r w:rsidRPr="00A12DC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A12DCE">
        <w:rPr>
          <w:rFonts w:ascii="Times New Roman" w:hAnsi="Times New Roman" w:cs="Times New Roman"/>
          <w:sz w:val="28"/>
          <w:szCs w:val="28"/>
        </w:rPr>
        <w:t>, проектов благоустройства соответствующих территорий, могут выноситься вопросы: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об определении целей и задач по развитию общественных и (или) дворовых территорий;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 конкретных общественных и (или) дворовых территориях, подлежащих благоустройству;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об определении основных видов активностей, функциональных зон и их взаимного расположения на выбранной общественной и (или) дворовой территории, подлежащей благоустройству;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 выборе применяемых при благоустройстве общественной и (или) дворовой территории типа оборудования, некапитальных объектов, малых архитектурных форм, включая определение их функционального назначения, места размещения, соответствующих габаритов, стилевого решения, материалов;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 выборе типов покрытий, с учетом функционального зонирования общественной и (или) дворовой территории, подлежащей благоустройству;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 выборе типов озеленения, типов освещения и осветительного оборудования общественной и (или) дворовой территории, подлежащей благоустройству;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 возможных формах участия граждан и организаций в реализации проектов по благоустройству соответствующей общественной и (или) дворовой территории.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11.3. Общественное обсуждение организует Администрация городского округа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нормативными правовыми актами, в форме: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опросов граждан;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собраний или конференций граждан;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иных форм общественных обсуждений, в том числе с использованием интерактивного формата обсуждения.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 xml:space="preserve">В целях вовлечения в процесс общественного обсуждения широкого круга граждан, интересы которых будут затронуты решением о благоустройстве территории, Администрация городского округа Заречный обязана обнародовать достоверную и актуальную информацию о проектах муниципальных программ в области благоустройства территории, </w:t>
      </w:r>
      <w:proofErr w:type="spellStart"/>
      <w:r w:rsidRPr="00A12DCE">
        <w:rPr>
          <w:rFonts w:ascii="Times New Roman" w:hAnsi="Times New Roman" w:cs="Times New Roman"/>
          <w:sz w:val="28"/>
          <w:szCs w:val="28"/>
        </w:rPr>
        <w:t>дизайн-проектах</w:t>
      </w:r>
      <w:proofErr w:type="spellEnd"/>
      <w:r w:rsidRPr="00A12DCE">
        <w:rPr>
          <w:rFonts w:ascii="Times New Roman" w:hAnsi="Times New Roman" w:cs="Times New Roman"/>
          <w:sz w:val="28"/>
          <w:szCs w:val="28"/>
        </w:rPr>
        <w:t xml:space="preserve"> и (или) проектах благоустройства соответствующих территорий на официальном сайте городского округа Заречный в сроки, установленные муниципальными нормативными правовыми актами.</w:t>
      </w:r>
      <w:proofErr w:type="gramEnd"/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 xml:space="preserve">11.5. Результаты общественного обсуждения учитываются Администрацией городского округа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проектов муниципальных программ в области благоустройства территории, проектов благоустройства соответствующих территорий.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11.6. Заинтересованные граждане и организации имеют право участвовать в реализации решений о благоустройстве территории, в порядке, установленном муниципальными нормативными правовыми актами, в следующих формах: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финансовое и (или) трудовое участие в реализации мероприятий по благоустройству общественной и (или) дворовой территории;</w:t>
      </w: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реализации проекта благоустройства общественных территорий (контроля собственников помещений в многоквартирных домах над процессом реализации проекта по благоустройству дворовых территорий);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эксплуатации общественных территорий (контроля собственников помещений в многоквартирных домах над процессом эксплуатации дворовых территорий).</w:t>
      </w:r>
    </w:p>
    <w:p w:rsidR="001F76AC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ИСПОЛНЕНИЕМ И ОТВЕТСТВЕННОСТЬ ЗА НАРУШЕНИЕ ПРАВИЛ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исполнением Правил.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12.1.1. Контроль в пределах своей компетенции за соблюдением физическими и юридическими лицами настоящих Правил осуществляют: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1) администрация городского округа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>;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2DCE">
        <w:rPr>
          <w:rFonts w:ascii="Times New Roman" w:hAnsi="Times New Roman" w:cs="Times New Roman"/>
          <w:sz w:val="28"/>
          <w:szCs w:val="28"/>
        </w:rPr>
        <w:t>) другие уполномоченные органы и должностные лица в соответствии с их компетенцией и предоставленными в установленном порядке полномочиями (далее - уполномоченные лица).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12.2. За нарушение настоящих Правил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и юридические лица могут нести гражданско-правовую, материальную, административную и (или) дисциплинарную ответственность в соответствии с законодательством Российской Федерации и (или) законодательством Свердловской области.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12.2.1. В случае нарушения физическими и юридическими лицами требований природоохранного, земельного, лесного, санитарного законодательства, законодательства о пожарной безопасности, законодательства в области градостроительной и архитектурной деятельности, иного специального законодательства ответственность за совершение соответствующих нарушений наступает в порядке, установленном действующим законодательством.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12.2.2. В случае выявления фактов нарушений настоящих Правил уполномоченные лица в соответствии со своей компетенцией вправе: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состава административного правонарушения </w:t>
      </w:r>
      <w:r w:rsidRPr="00A12DCE">
        <w:rPr>
          <w:rFonts w:ascii="Times New Roman" w:hAnsi="Times New Roman" w:cs="Times New Roman"/>
          <w:sz w:val="28"/>
          <w:szCs w:val="28"/>
        </w:rPr>
        <w:t>составить протокол об административном правонарушении в порядке, установленном действующим законодательством;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к тому оснований </w:t>
      </w:r>
      <w:r w:rsidRPr="00A12DCE">
        <w:rPr>
          <w:rFonts w:ascii="Times New Roman" w:hAnsi="Times New Roman" w:cs="Times New Roman"/>
          <w:sz w:val="28"/>
          <w:szCs w:val="28"/>
        </w:rPr>
        <w:t xml:space="preserve">обратиться в суд с заявлением (исковым заявлением) о признании </w:t>
      </w:r>
      <w:proofErr w:type="gramStart"/>
      <w:r w:rsidRPr="00A12DCE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A12DCE">
        <w:rPr>
          <w:rFonts w:ascii="Times New Roman" w:hAnsi="Times New Roman" w:cs="Times New Roman"/>
          <w:sz w:val="28"/>
          <w:szCs w:val="28"/>
        </w:rPr>
        <w:t xml:space="preserve"> действий (бездействия) физических и (или) юридических лиц, нарушающих Правила, и о возмещении ущерба</w:t>
      </w:r>
      <w:r>
        <w:rPr>
          <w:rFonts w:ascii="Times New Roman" w:hAnsi="Times New Roman" w:cs="Times New Roman"/>
          <w:sz w:val="28"/>
          <w:szCs w:val="28"/>
        </w:rPr>
        <w:t xml:space="preserve"> (убытков)</w:t>
      </w:r>
      <w:r w:rsidRPr="00A12DCE">
        <w:rPr>
          <w:rFonts w:ascii="Times New Roman" w:hAnsi="Times New Roman" w:cs="Times New Roman"/>
          <w:sz w:val="28"/>
          <w:szCs w:val="28"/>
        </w:rPr>
        <w:t>;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3) направить информацию о выявленных фактах нарушений иному уполномоченному лицу, правоохранительные или контрольные органы по компетенции.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12.2.3. Обжалование действий уполномоченных лиц по применению мер ответственности за нарушение настоящих Правил осуществляется в порядке, установленном действующим законодательством Российской Федерации.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12.2.4. Вред, причиненный в результате нарушения Правил, возмещается виновными лицами в порядке, установленном действующим законодательством Российской Федерации.</w:t>
      </w:r>
    </w:p>
    <w:p w:rsidR="001F76AC" w:rsidRPr="00A12DCE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12.2.5. Применение наказания не освобождает нарушителя от обязанности устранить допущенное нарушение.</w:t>
      </w:r>
    </w:p>
    <w:p w:rsidR="001F76AC" w:rsidRDefault="001F76AC" w:rsidP="001F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CE">
        <w:rPr>
          <w:rFonts w:ascii="Times New Roman" w:hAnsi="Times New Roman" w:cs="Times New Roman"/>
          <w:sz w:val="28"/>
          <w:szCs w:val="28"/>
        </w:rPr>
        <w:t>12.2.6. Вопросы, не урегулированные настоящими Правилами, регулируются действующим законодательством.</w:t>
      </w:r>
    </w:p>
    <w:p w:rsidR="001F76AC" w:rsidRPr="004158DC" w:rsidRDefault="001F76AC" w:rsidP="001F76AC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</w:rPr>
      </w:pPr>
    </w:p>
    <w:sectPr w:rsidR="001F76AC" w:rsidRPr="004158DC" w:rsidSect="00FF0664">
      <w:headerReference w:type="default" r:id="rId8"/>
      <w:pgSz w:w="11906" w:h="16838" w:code="9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55" w:rsidRDefault="00B23655" w:rsidP="004158DC">
      <w:pPr>
        <w:spacing w:after="0" w:line="240" w:lineRule="auto"/>
      </w:pPr>
      <w:r>
        <w:separator/>
      </w:r>
    </w:p>
  </w:endnote>
  <w:endnote w:type="continuationSeparator" w:id="0">
    <w:p w:rsidR="00B23655" w:rsidRDefault="00B23655" w:rsidP="0041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55" w:rsidRDefault="00B23655" w:rsidP="004158DC">
      <w:pPr>
        <w:spacing w:after="0" w:line="240" w:lineRule="auto"/>
      </w:pPr>
      <w:r>
        <w:separator/>
      </w:r>
    </w:p>
  </w:footnote>
  <w:footnote w:type="continuationSeparator" w:id="0">
    <w:p w:rsidR="00B23655" w:rsidRDefault="00B23655" w:rsidP="0041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1678790"/>
      <w:docPartObj>
        <w:docPartGallery w:val="Page Numbers (Top of Page)"/>
        <w:docPartUnique/>
      </w:docPartObj>
    </w:sdtPr>
    <w:sdtContent>
      <w:p w:rsidR="004158DC" w:rsidRDefault="001963A7">
        <w:pPr>
          <w:pStyle w:val="a7"/>
          <w:jc w:val="center"/>
        </w:pPr>
        <w:r w:rsidRPr="004158DC">
          <w:rPr>
            <w:rFonts w:ascii="Times New Roman" w:hAnsi="Times New Roman" w:cs="Times New Roman"/>
            <w:sz w:val="28"/>
          </w:rPr>
          <w:fldChar w:fldCharType="begin"/>
        </w:r>
        <w:r w:rsidR="004158DC" w:rsidRPr="004158DC">
          <w:rPr>
            <w:rFonts w:ascii="Times New Roman" w:hAnsi="Times New Roman" w:cs="Times New Roman"/>
            <w:sz w:val="28"/>
          </w:rPr>
          <w:instrText>PAGE   \* MERGEFORMAT</w:instrText>
        </w:r>
        <w:r w:rsidRPr="004158DC">
          <w:rPr>
            <w:rFonts w:ascii="Times New Roman" w:hAnsi="Times New Roman" w:cs="Times New Roman"/>
            <w:sz w:val="28"/>
          </w:rPr>
          <w:fldChar w:fldCharType="separate"/>
        </w:r>
        <w:r w:rsidR="00402653">
          <w:rPr>
            <w:rFonts w:ascii="Times New Roman" w:hAnsi="Times New Roman" w:cs="Times New Roman"/>
            <w:noProof/>
            <w:sz w:val="28"/>
          </w:rPr>
          <w:t>2</w:t>
        </w:r>
        <w:r w:rsidRPr="004158D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158DC" w:rsidRPr="004158DC" w:rsidRDefault="004158DC">
    <w:pPr>
      <w:pStyle w:val="a7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0568"/>
    <w:multiLevelType w:val="multilevel"/>
    <w:tmpl w:val="84ECD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0F0"/>
    <w:rsid w:val="000245D5"/>
    <w:rsid w:val="0003597C"/>
    <w:rsid w:val="00036FF8"/>
    <w:rsid w:val="00053B79"/>
    <w:rsid w:val="00175863"/>
    <w:rsid w:val="001963A7"/>
    <w:rsid w:val="001C3133"/>
    <w:rsid w:val="001F76AC"/>
    <w:rsid w:val="00202114"/>
    <w:rsid w:val="002965CA"/>
    <w:rsid w:val="002C59FF"/>
    <w:rsid w:val="002F70F0"/>
    <w:rsid w:val="00323352"/>
    <w:rsid w:val="003C5A1B"/>
    <w:rsid w:val="003D007C"/>
    <w:rsid w:val="00402653"/>
    <w:rsid w:val="004158DC"/>
    <w:rsid w:val="00420FF3"/>
    <w:rsid w:val="0043194A"/>
    <w:rsid w:val="00523BD4"/>
    <w:rsid w:val="005B7D0C"/>
    <w:rsid w:val="005D6EA3"/>
    <w:rsid w:val="006302B4"/>
    <w:rsid w:val="006C7653"/>
    <w:rsid w:val="00871FB0"/>
    <w:rsid w:val="008B01D1"/>
    <w:rsid w:val="009A1162"/>
    <w:rsid w:val="00A46ECA"/>
    <w:rsid w:val="00AA4DEB"/>
    <w:rsid w:val="00AA7410"/>
    <w:rsid w:val="00AF6724"/>
    <w:rsid w:val="00B23655"/>
    <w:rsid w:val="00B878CA"/>
    <w:rsid w:val="00B87B60"/>
    <w:rsid w:val="00BB55BC"/>
    <w:rsid w:val="00C91B69"/>
    <w:rsid w:val="00CF42C2"/>
    <w:rsid w:val="00E62AE8"/>
    <w:rsid w:val="00E96309"/>
    <w:rsid w:val="00F27C92"/>
    <w:rsid w:val="00F435BC"/>
    <w:rsid w:val="00F66419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4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A741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8DC"/>
  </w:style>
  <w:style w:type="paragraph" w:styleId="a9">
    <w:name w:val="footer"/>
    <w:basedOn w:val="a"/>
    <w:link w:val="aa"/>
    <w:uiPriority w:val="99"/>
    <w:unhideWhenUsed/>
    <w:rsid w:val="0041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8DC"/>
  </w:style>
  <w:style w:type="paragraph" w:customStyle="1" w:styleId="ConsPlusNormal">
    <w:name w:val="ConsPlusNormal"/>
    <w:rsid w:val="001F7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010A4A90BFE7FBEC33F1D51BE7BAD7F85A3267A425B88176CEF3B0EX1w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7915</Words>
  <Characters>45117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2017-12-27T09:31:00Z</cp:lastPrinted>
  <dcterms:created xsi:type="dcterms:W3CDTF">2017-12-29T09:21:00Z</dcterms:created>
  <dcterms:modified xsi:type="dcterms:W3CDTF">2018-01-09T05:28:00Z</dcterms:modified>
</cp:coreProperties>
</file>