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A4" w:rsidRPr="00493CDC" w:rsidRDefault="007412A4" w:rsidP="00493CDC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1956734"/>
      <w:bookmarkStart w:id="1" w:name="_Hlk501957707"/>
      <w:r w:rsidRPr="0049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493CDC" w:rsidRDefault="007412A4" w:rsidP="007412A4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шестого внеочередного заседания </w:t>
      </w:r>
    </w:p>
    <w:p w:rsidR="007412A4" w:rsidRPr="00493CDC" w:rsidRDefault="007412A4" w:rsidP="007412A4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городского округа Заречный 6 созыва</w:t>
      </w:r>
    </w:p>
    <w:p w:rsidR="007412A4" w:rsidRPr="00493CDC" w:rsidRDefault="007412A4" w:rsidP="007412A4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2A4" w:rsidRPr="00493CDC" w:rsidRDefault="007412A4" w:rsidP="007412A4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28.12.2017г.  1</w:t>
      </w:r>
      <w:r w:rsidR="00CE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2" w:name="_GoBack"/>
      <w:bookmarkEnd w:id="2"/>
      <w:r w:rsidRPr="0049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ч.</w:t>
      </w:r>
    </w:p>
    <w:p w:rsidR="007412A4" w:rsidRPr="00493CDC" w:rsidRDefault="007412A4" w:rsidP="007412A4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Невского, 3, конференц-зал  </w:t>
      </w:r>
    </w:p>
    <w:p w:rsidR="007412A4" w:rsidRPr="00493CDC" w:rsidRDefault="007412A4" w:rsidP="007412A4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94036" w:rsidRPr="00493CDC" w:rsidRDefault="00294036" w:rsidP="00294036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3CDC">
        <w:rPr>
          <w:rFonts w:ascii="Times New Roman" w:hAnsi="Times New Roman" w:cs="Times New Roman"/>
          <w:sz w:val="28"/>
          <w:szCs w:val="28"/>
        </w:rPr>
        <w:t>1. О внесении изменений в решение Думы от 22.12.2016 г. № 64-Р «О бюджете городского округа Заречный на 2017 год и плановый период 2018-2019 годов.</w:t>
      </w:r>
    </w:p>
    <w:p w:rsidR="00294036" w:rsidRPr="00493CDC" w:rsidRDefault="00294036" w:rsidP="00294036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3CDC">
        <w:rPr>
          <w:rFonts w:ascii="Times New Roman" w:hAnsi="Times New Roman" w:cs="Times New Roman"/>
          <w:sz w:val="28"/>
          <w:szCs w:val="28"/>
        </w:rPr>
        <w:t xml:space="preserve">                                              Внесен администрацией            Докладчик – Мелихова Л.Д. </w:t>
      </w:r>
    </w:p>
    <w:p w:rsidR="00294036" w:rsidRPr="00493CDC" w:rsidRDefault="005E66B3" w:rsidP="00294036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3CDC">
        <w:rPr>
          <w:rFonts w:ascii="Times New Roman" w:hAnsi="Times New Roman" w:cs="Times New Roman"/>
          <w:sz w:val="28"/>
          <w:szCs w:val="28"/>
        </w:rPr>
        <w:t>2</w:t>
      </w:r>
      <w:r w:rsidR="00294036" w:rsidRPr="00493CDC">
        <w:rPr>
          <w:rFonts w:ascii="Times New Roman" w:hAnsi="Times New Roman" w:cs="Times New Roman"/>
          <w:sz w:val="28"/>
          <w:szCs w:val="28"/>
        </w:rPr>
        <w:t>. Об освоении денежных средств, выделенных в рамках соглашения о сотрудничестве между Правительством Свердловской области и ГК «Росатом».</w:t>
      </w:r>
    </w:p>
    <w:p w:rsidR="00294036" w:rsidRPr="00493CDC" w:rsidRDefault="00294036" w:rsidP="00294036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93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Внесен по плану                       Докладчик – Сурина С.М.</w:t>
      </w:r>
    </w:p>
    <w:p w:rsidR="005E66B3" w:rsidRPr="00493CDC" w:rsidRDefault="005E66B3" w:rsidP="005E66B3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DC">
        <w:rPr>
          <w:rFonts w:ascii="Times New Roman" w:hAnsi="Times New Roman" w:cs="Times New Roman"/>
          <w:sz w:val="28"/>
          <w:szCs w:val="28"/>
        </w:rPr>
        <w:t xml:space="preserve">3. </w:t>
      </w:r>
      <w:r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и ремонт жилого помещения в городском округе Заречный на 2018 год.                            </w:t>
      </w:r>
    </w:p>
    <w:p w:rsidR="005E66B3" w:rsidRPr="00493CDC" w:rsidRDefault="005E66B3" w:rsidP="005E66B3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Внесен администрацией          Докладчик – Иващенко Т.В.</w:t>
      </w:r>
    </w:p>
    <w:p w:rsidR="004B1E9A" w:rsidRPr="00493CDC" w:rsidRDefault="005E66B3" w:rsidP="005E66B3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1E9A"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ходатайства о награждении Почетной грамотой ЗССО.</w:t>
      </w:r>
    </w:p>
    <w:p w:rsidR="005E66B3" w:rsidRPr="00493CDC" w:rsidRDefault="004B1E9A" w:rsidP="005E66B3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 администрацией</w:t>
      </w:r>
      <w:proofErr w:type="gramEnd"/>
      <w:r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Докладчик – Ганеева Е.В.</w:t>
      </w:r>
    </w:p>
    <w:p w:rsidR="005E66B3" w:rsidRPr="00493CDC" w:rsidRDefault="005E66B3" w:rsidP="00294036">
      <w:pPr>
        <w:tabs>
          <w:tab w:val="left" w:pos="558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A6702" w:rsidRPr="00493CDC" w:rsidRDefault="005A6702" w:rsidP="005A6702">
      <w:pPr>
        <w:spacing w:after="0" w:line="240" w:lineRule="auto"/>
        <w:rPr>
          <w:rFonts w:ascii="Arial" w:eastAsia="Times New Roman" w:hAnsi="Arial" w:cs="Arial"/>
          <w:color w:val="939393"/>
          <w:sz w:val="28"/>
          <w:szCs w:val="28"/>
          <w:lang w:eastAsia="ru-RU"/>
        </w:rPr>
      </w:pPr>
      <w:r w:rsidRPr="00493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4DEB" w:rsidRDefault="00CE14FB" w:rsidP="005A6702">
      <w:pPr>
        <w:rPr>
          <w:rFonts w:ascii="Arial" w:eastAsia="Times New Roman" w:hAnsi="Arial" w:cs="Arial"/>
          <w:color w:val="2A5885"/>
          <w:sz w:val="28"/>
          <w:szCs w:val="28"/>
          <w:lang w:eastAsia="ru-RU"/>
        </w:rPr>
      </w:pPr>
      <w:hyperlink r:id="rId4" w:history="1">
        <w:r w:rsidR="005A6702" w:rsidRPr="00493CDC">
          <w:rPr>
            <w:rFonts w:ascii="Arial" w:eastAsia="Times New Roman" w:hAnsi="Arial" w:cs="Arial"/>
            <w:color w:val="2A5885"/>
            <w:sz w:val="28"/>
            <w:szCs w:val="28"/>
            <w:lang w:eastAsia="ru-RU"/>
          </w:rPr>
          <w:br/>
        </w:r>
      </w:hyperlink>
      <w:bookmarkEnd w:id="1"/>
    </w:p>
    <w:p w:rsidR="00CE14FB" w:rsidRDefault="00CE14FB" w:rsidP="005A6702">
      <w:pPr>
        <w:rPr>
          <w:sz w:val="28"/>
          <w:szCs w:val="28"/>
        </w:rPr>
      </w:pPr>
    </w:p>
    <w:p w:rsidR="00CE14FB" w:rsidRPr="00493CDC" w:rsidRDefault="00CE14FB" w:rsidP="005A6702">
      <w:pPr>
        <w:rPr>
          <w:sz w:val="28"/>
          <w:szCs w:val="28"/>
        </w:rPr>
      </w:pPr>
    </w:p>
    <w:sectPr w:rsidR="00CE14FB" w:rsidRPr="00493CDC" w:rsidSect="00493C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36"/>
    <w:rsid w:val="00264DEB"/>
    <w:rsid w:val="00294036"/>
    <w:rsid w:val="00477340"/>
    <w:rsid w:val="00493CDC"/>
    <w:rsid w:val="004B1E9A"/>
    <w:rsid w:val="005A6702"/>
    <w:rsid w:val="005E66B3"/>
    <w:rsid w:val="007412A4"/>
    <w:rsid w:val="00AA1240"/>
    <w:rsid w:val="00C175DB"/>
    <w:rsid w:val="00CE14FB"/>
    <w:rsid w:val="00F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BCA"/>
  <w15:chartTrackingRefBased/>
  <w15:docId w15:val="{4E78B6DD-3D54-486D-B672-1912C0B9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36"/>
    <w:pPr>
      <w:spacing w:line="254" w:lineRule="auto"/>
    </w:pPr>
  </w:style>
  <w:style w:type="paragraph" w:styleId="5">
    <w:name w:val="heading 5"/>
    <w:basedOn w:val="a"/>
    <w:link w:val="50"/>
    <w:uiPriority w:val="9"/>
    <w:qFormat/>
    <w:rsid w:val="005A67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A67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5A6702"/>
  </w:style>
  <w:style w:type="character" w:styleId="a3">
    <w:name w:val="Hyperlink"/>
    <w:basedOn w:val="a0"/>
    <w:uiPriority w:val="99"/>
    <w:semiHidden/>
    <w:unhideWhenUsed/>
    <w:rsid w:val="005A67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05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12" w:space="9" w:color="DEE6EE"/>
                    <w:bottom w:val="none" w:sz="0" w:space="0" w:color="auto"/>
                    <w:right w:val="none" w:sz="0" w:space="0" w:color="auto"/>
                  </w:divBdr>
                  <w:divsChild>
                    <w:div w:id="562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211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51239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cp:lastPrinted>2017-12-26T04:54:00Z</cp:lastPrinted>
  <dcterms:created xsi:type="dcterms:W3CDTF">2017-12-15T03:38:00Z</dcterms:created>
  <dcterms:modified xsi:type="dcterms:W3CDTF">2017-12-26T04:54:00Z</dcterms:modified>
</cp:coreProperties>
</file>