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20" w:rsidRDefault="00B66116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32" w14:anchorId="43847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7" o:title=""/>
          </v:shape>
          <o:OLEObject Type="Embed" ProgID="Word.Document.8" ShapeID="Object 1" DrawAspect="Content" ObjectID="_1690613589" r:id="rId8"/>
        </w:object>
      </w:r>
    </w:p>
    <w:p w:rsidR="00F305DF" w:rsidRPr="00F305DF" w:rsidRDefault="00F305DF" w:rsidP="00F305D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305D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305D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305DF" w:rsidRPr="00F305DF" w:rsidRDefault="00F305DF" w:rsidP="00F305D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305D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305D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BB6F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305DF">
        <w:rPr>
          <w:rFonts w:ascii="Liberation Serif" w:hAnsi="Liberation Serif"/>
          <w:sz w:val="24"/>
        </w:rPr>
        <w:t>от___</w:t>
      </w:r>
      <w:r w:rsidR="00BB09B8">
        <w:rPr>
          <w:rFonts w:ascii="Liberation Serif" w:hAnsi="Liberation Serif"/>
          <w:sz w:val="24"/>
          <w:u w:val="single"/>
        </w:rPr>
        <w:t>16.08.2021</w:t>
      </w:r>
      <w:r w:rsidRPr="00F305DF">
        <w:rPr>
          <w:rFonts w:ascii="Liberation Serif" w:hAnsi="Liberation Serif"/>
          <w:sz w:val="24"/>
        </w:rPr>
        <w:t>__</w:t>
      </w:r>
      <w:proofErr w:type="gramStart"/>
      <w:r w:rsidRPr="00F305DF">
        <w:rPr>
          <w:rFonts w:ascii="Liberation Serif" w:hAnsi="Liberation Serif"/>
          <w:sz w:val="24"/>
        </w:rPr>
        <w:t>_  №</w:t>
      </w:r>
      <w:proofErr w:type="gramEnd"/>
      <w:r w:rsidRPr="00F305DF">
        <w:rPr>
          <w:rFonts w:ascii="Liberation Serif" w:hAnsi="Liberation Serif"/>
          <w:sz w:val="24"/>
        </w:rPr>
        <w:t xml:space="preserve">  ___</w:t>
      </w:r>
      <w:r w:rsidR="00BB09B8">
        <w:rPr>
          <w:rFonts w:ascii="Liberation Serif" w:hAnsi="Liberation Serif"/>
          <w:sz w:val="24"/>
          <w:u w:val="single"/>
        </w:rPr>
        <w:t>839-П</w:t>
      </w:r>
      <w:r w:rsidRPr="00F305DF">
        <w:rPr>
          <w:rFonts w:ascii="Liberation Serif" w:hAnsi="Liberation Serif"/>
          <w:sz w:val="24"/>
        </w:rPr>
        <w:t>___</w:t>
      </w:r>
    </w:p>
    <w:p w:rsidR="00F305DF" w:rsidRPr="00F305DF" w:rsidRDefault="00F305DF" w:rsidP="00F305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305DF" w:rsidRPr="00F305DF" w:rsidRDefault="00F305DF" w:rsidP="00F305D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305DF">
        <w:rPr>
          <w:rFonts w:ascii="Liberation Serif" w:hAnsi="Liberation Serif"/>
          <w:sz w:val="24"/>
          <w:szCs w:val="24"/>
        </w:rPr>
        <w:t>г. Заречный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Об утверждении отчета о реализации муниципальных программ</w:t>
      </w:r>
    </w:p>
    <w:p w:rsidR="00111120" w:rsidRDefault="00B66116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в городском округе Заречный за 1 полугодие 2021 года</w:t>
      </w:r>
    </w:p>
    <w:p w:rsidR="00111120" w:rsidRDefault="00111120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11120" w:rsidRDefault="00111120">
      <w:pPr>
        <w:ind w:left="284"/>
        <w:rPr>
          <w:rFonts w:ascii="Liberation Serif" w:hAnsi="Liberation Serif"/>
          <w:sz w:val="28"/>
          <w:szCs w:val="28"/>
        </w:rPr>
      </w:pP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z w:val="28"/>
          <w:szCs w:val="28"/>
        </w:rPr>
        <w:t xml:space="preserve">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</w:t>
      </w:r>
      <w:hyperlink r:id="rId9" w:history="1">
        <w:r>
          <w:rPr>
            <w:rFonts w:ascii="Liberation Serif" w:hAnsi="Liberation Serif"/>
            <w:color w:val="000000"/>
            <w:sz w:val="28"/>
            <w:szCs w:val="28"/>
          </w:rPr>
          <w:t>ст. ст. 28, 31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111120" w:rsidRDefault="00B6611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11120" w:rsidRDefault="00B66116">
      <w:pPr>
        <w:pStyle w:val="ConsPlusNormal"/>
        <w:widowControl/>
        <w:suppressAutoHyphens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 Утвердить отчет о реализации муниципальных программ в городском округе Заречный за 1 полугодие 2021 года (прилагается).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F305DF" w:rsidRPr="00223828" w:rsidRDefault="00F305D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305DF" w:rsidRPr="00223828" w:rsidRDefault="00F305DF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305DF" w:rsidRDefault="00F305DF">
      <w:pPr>
        <w:rPr>
          <w:rFonts w:ascii="Liberation Serif" w:hAnsi="Liberation Serif"/>
          <w:sz w:val="28"/>
          <w:szCs w:val="28"/>
        </w:rPr>
      </w:pPr>
    </w:p>
    <w:p w:rsidR="00F305DF" w:rsidRDefault="00F305DF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  <w:sectPr w:rsidR="00111120" w:rsidSect="00F305DF">
          <w:headerReference w:type="default" r:id="rId11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111120" w:rsidRDefault="00B66116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1120" w:rsidRDefault="00B66116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11120" w:rsidRDefault="00B66116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округа Заречный </w:t>
      </w:r>
    </w:p>
    <w:p w:rsidR="006C6518" w:rsidRDefault="006C6518">
      <w:pPr>
        <w:ind w:left="10348"/>
        <w:rPr>
          <w:rFonts w:ascii="Liberation Serif" w:hAnsi="Liberation Serif"/>
          <w:sz w:val="24"/>
          <w:szCs w:val="24"/>
        </w:rPr>
      </w:pPr>
      <w:r w:rsidRPr="006C6518">
        <w:rPr>
          <w:rFonts w:ascii="Liberation Serif" w:hAnsi="Liberation Serif"/>
          <w:sz w:val="24"/>
          <w:szCs w:val="24"/>
        </w:rPr>
        <w:t>от___</w:t>
      </w:r>
      <w:r w:rsidRPr="006C6518">
        <w:rPr>
          <w:rFonts w:ascii="Liberation Serif" w:hAnsi="Liberation Serif"/>
          <w:sz w:val="24"/>
          <w:szCs w:val="24"/>
          <w:u w:val="single"/>
        </w:rPr>
        <w:t>16.08.2021</w:t>
      </w:r>
      <w:r w:rsidRPr="006C6518">
        <w:rPr>
          <w:rFonts w:ascii="Liberation Serif" w:hAnsi="Liberation Serif"/>
          <w:sz w:val="24"/>
          <w:szCs w:val="24"/>
        </w:rPr>
        <w:t>__</w:t>
      </w:r>
      <w:proofErr w:type="gramStart"/>
      <w:r w:rsidRPr="006C6518">
        <w:rPr>
          <w:rFonts w:ascii="Liberation Serif" w:hAnsi="Liberation Serif"/>
          <w:sz w:val="24"/>
          <w:szCs w:val="24"/>
        </w:rPr>
        <w:t>_  №</w:t>
      </w:r>
      <w:proofErr w:type="gramEnd"/>
      <w:r w:rsidRPr="006C6518">
        <w:rPr>
          <w:rFonts w:ascii="Liberation Serif" w:hAnsi="Liberation Serif"/>
          <w:sz w:val="24"/>
          <w:szCs w:val="24"/>
        </w:rPr>
        <w:t xml:space="preserve">  ___</w:t>
      </w:r>
      <w:r w:rsidRPr="006C6518">
        <w:rPr>
          <w:rFonts w:ascii="Liberation Serif" w:hAnsi="Liberation Serif"/>
          <w:sz w:val="24"/>
          <w:szCs w:val="24"/>
          <w:u w:val="single"/>
        </w:rPr>
        <w:t>839-П</w:t>
      </w:r>
      <w:r w:rsidRPr="006C6518">
        <w:rPr>
          <w:rFonts w:ascii="Liberation Serif" w:hAnsi="Liberation Serif"/>
          <w:sz w:val="24"/>
          <w:szCs w:val="24"/>
        </w:rPr>
        <w:t xml:space="preserve">___ </w:t>
      </w:r>
    </w:p>
    <w:p w:rsidR="00111120" w:rsidRDefault="00B66116">
      <w:pPr>
        <w:ind w:left="1034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отчета о реализации муниципальных программ в городском округе Заречный за 1 полугодие 2021 года»</w:t>
      </w:r>
    </w:p>
    <w:p w:rsidR="00111120" w:rsidRDefault="00111120">
      <w:pPr>
        <w:ind w:left="10490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111120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111120" w:rsidRDefault="00B66116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ОТЧЕТ </w:t>
      </w:r>
    </w:p>
    <w:p w:rsidR="00111120" w:rsidRDefault="00B66116">
      <w:pPr>
        <w:pStyle w:val="ConsPlusNormal"/>
        <w:ind w:left="10490" w:hanging="10490"/>
        <w:jc w:val="center"/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о реализации муниципальных программ в городском округе Заречный за 1 полугодие 2021 года</w:t>
      </w: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15531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417"/>
        <w:gridCol w:w="1276"/>
        <w:gridCol w:w="1134"/>
        <w:gridCol w:w="1237"/>
        <w:gridCol w:w="1136"/>
        <w:gridCol w:w="1029"/>
        <w:gridCol w:w="1276"/>
        <w:gridCol w:w="1134"/>
        <w:gridCol w:w="1225"/>
        <w:gridCol w:w="1184"/>
        <w:gridCol w:w="1072"/>
      </w:tblGrid>
      <w:tr w:rsidR="0011112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Нормативно-правовой акт об утверждении муниципальной программы</w:t>
            </w:r>
          </w:p>
        </w:tc>
        <w:tc>
          <w:tcPr>
            <w:tcW w:w="11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Объем ассигнований (рублей)</w:t>
            </w:r>
          </w:p>
        </w:tc>
      </w:tr>
      <w:tr w:rsidR="0011112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Предусмотрено программой на 2021 год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Исполнено (кассовые расходы)</w:t>
            </w:r>
          </w:p>
        </w:tc>
      </w:tr>
      <w:tr w:rsidR="0011112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4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</w:tr>
      <w:tr w:rsidR="0011112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жильем молодых семей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19.05.2020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374-П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9918819,00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319201,49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1764433,51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1835184,00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9918819,00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319201,49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1764433,51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1835184,00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6000000,00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системы образования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27.11.2019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1188-П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912660583,27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38618300,00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547825331,90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326216951,37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450358186,23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10096679,94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279220802,85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161040703,44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>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дошкольного образования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370416274,77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247654672,40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122761602,37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183328990,99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120662405,60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62666585,39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общего образования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422996649,99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16889500,00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309600615,70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96506534,29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212161952,80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10096679,94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153754204,56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48311068,30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дополнительного образования, отдыха и оздоровления детей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91223309,13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11791926,80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79431382,33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41245658,82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4804192,69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36441466,13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«Обеспечение реализации муниципальной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программы «Развитие системы образования в городском округе Заречный до 2024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suppressAutoHyphens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28024349,38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506917,00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27517432,38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13621583,62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13621583,62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социальной политики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18</w:t>
            </w:r>
            <w:r>
              <w:rPr>
                <w:rFonts w:ascii="Liberation Serif" w:hAnsi="Liberation Serif"/>
                <w:sz w:val="15"/>
                <w:szCs w:val="15"/>
              </w:rPr>
              <w:t>.11.2019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</w:t>
            </w:r>
          </w:p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1154-П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108257806,27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13814100,00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86149500,00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8294206,27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63720715,37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8692911,87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51485681,53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3542121,97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«Меры социальной защиты и социальной поддержки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107951406,27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13814100,00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86149500,00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7987806,27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63559455,37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8692911,87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51485681,53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3380861,97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«Доступная среда для инвалидов и маломобильных групп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«Профилактика наркомании и противодействие незаконному обороту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«Гармонизация межнациональных и межконфессиональных отношений, профилактика экстремизма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«Профилактика правонарушений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306400,00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306400,00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161260,00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161260,00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14.11.2019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1135-П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132466064,44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21906703,03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110559361,41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28815217,45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1231412,59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27583804,86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функционирования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49522213,00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13200000,00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36322213,00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sz w:val="15"/>
                <w:szCs w:val="15"/>
              </w:rPr>
              <w:t>Энергосбережение и повышение энергетической эффективности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20633387,43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20633387,43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5807456,51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5807456,51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«Повышение благоустройства жилищного фонда и создание благоприятной среды проживания граждан»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40353358,71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8706703,03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31646655,68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11829726,91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1231412,59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10598314,32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21957105,30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21957105,30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11178034,03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11178034,03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  <w:t xml:space="preserve">администрации ГО Заречный от 13.11.2019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1125-П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223403726,12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181128660,58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42275065,54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53966594,79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11623907,82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42342686,97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>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улично-дорожной сети»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196785569,22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159068952,37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37716616,85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50663376,35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11148835,88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39514540,47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26618156,90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22059708,21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4558448,69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3303218,44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475071,94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2828146,50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культуры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  <w:t xml:space="preserve">администрации ГО Заречный от 09.12.2019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162382267,00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162382267,00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69793083,76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69793083,76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физической культуры и спорта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20-П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8601856,00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5852140,00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2749716,00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1041793,62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1041793,62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>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физической культуры и спорта в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936451,00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120900,00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815551,00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209721,41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209721,41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6331240,00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5731240,00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300000,00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1334165,00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1334165,00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532072,21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532072,21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28.11.2019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1204-П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26843114,00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26843114,00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9652122,97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9652122,97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«Гражданская оборона, защита населения от чрезвычайных ситуаций природного и техногенного характера»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26227865,00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26227865,00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9299047,35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9299047,35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«Пожарная безопасность»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194876,00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194876,00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72826,96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72826,96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«Построение (развитие) аппаратно-программного комплекса «Безопасный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420373,00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420373,00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280248,66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280248,66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Обеспечение реализации муниципальной программы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«Формирование современной городской среды на территории городского округа Заречный на 2018-2024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28.09.2017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1068-П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86680000,00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20408160,00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52271840,00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«Цифровая экономика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24.09.2019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940-П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906260,00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906260,00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211027,86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211027,86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«Экология и природопользование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1000200,00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1000200,00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69092,30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69092,30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архивного дела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25.11.2019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201800,00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52000,00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149800,00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56627,15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56627,15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малого и среднего предпринимательства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09.12.2019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1259-П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34835765,47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24167765,47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10668000,00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388000,00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388000,00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18.11.2019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1700000,00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эффективности управления муниципальной собственностью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03.02.2020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86-П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1092597,23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1092597,23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242554,33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242554,33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487979,50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487979,50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30416,60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30416,60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земельными ресурсами»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604617,73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604617,73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212137,73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212137,73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19-П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1434695,00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1434695,00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694725,29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694725,29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«Развитие потенциала молодежи и реализация молодежной политики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103550,00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63200,00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«Патриотическое воспитание граждан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1331145,00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1331145,00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631525,29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631525,29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 xml:space="preserve">«Профилактика терроризма, </w:t>
            </w: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lastRenderedPageBreak/>
              <w:t>минимизация и (или) ликвидация последствий его проявлений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lastRenderedPageBreak/>
              <w:t xml:space="preserve">постановление администрации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ГО Заречный от 28.11.2019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1206-П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lastRenderedPageBreak/>
              <w:t>12000,00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муниципальными финансами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1072-П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12328978,00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12328978,00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5956994,03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5956994,03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15"/>
                <w:szCs w:val="15"/>
              </w:rPr>
              <w:t>т.ч</w:t>
            </w:r>
            <w:proofErr w:type="spellEnd"/>
            <w:r>
              <w:rPr>
                <w:rFonts w:ascii="Liberation Serif" w:hAnsi="Liberation Serif"/>
                <w:sz w:val="15"/>
                <w:szCs w:val="15"/>
              </w:rPr>
              <w:t xml:space="preserve">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бюджетным процессом, его совершенствование»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4489,26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4489,26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«Информационные системы управления финансами»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2011000,00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2011000,00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517786,50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517786,50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реализации муниципальной программы «Управление муниципальными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10267978,00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10267978,00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5434718,27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5434718,27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«Противодействие коррупции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30.09.2019</w:t>
            </w:r>
          </w:p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958-П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111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1724726531,80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52751601,49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889254694,49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762720235,82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694885554,15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19108793,30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345326238,30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324450522,55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6000000,00</w:t>
            </w:r>
          </w:p>
        </w:tc>
      </w:tr>
    </w:tbl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111120" w:rsidRDefault="00B6611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111120" w:rsidRDefault="00B6611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отчету о реализации муниципальных программ в городском округе Заречный </w:t>
      </w:r>
    </w:p>
    <w:p w:rsidR="00111120" w:rsidRDefault="00B6611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autoSpaceDE w:val="0"/>
        <w:ind w:left="10490"/>
        <w:rPr>
          <w:rFonts w:ascii="Liberation Serif" w:hAnsi="Liberation Serif"/>
          <w:b/>
          <w:color w:val="000000"/>
          <w:sz w:val="24"/>
          <w:szCs w:val="24"/>
          <w:shd w:val="clear" w:color="auto" w:fill="FFFF00"/>
        </w:rPr>
      </w:pPr>
    </w:p>
    <w:p w:rsidR="00111120" w:rsidRDefault="00111120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111120" w:rsidRDefault="00B66116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ОТЧЕТ </w:t>
      </w:r>
    </w:p>
    <w:p w:rsidR="00111120" w:rsidRDefault="00B66116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111120" w:rsidRDefault="00B66116">
      <w:pPr>
        <w:jc w:val="center"/>
      </w:pPr>
      <w:r>
        <w:rPr>
          <w:rFonts w:ascii="Liberation Serif" w:hAnsi="Liberation Serif"/>
          <w:sz w:val="24"/>
          <w:szCs w:val="24"/>
        </w:rPr>
        <w:t xml:space="preserve">«Обеспечение жильем молодых семей на территории городского округа Заречный до 2024 года» </w:t>
      </w:r>
    </w:p>
    <w:p w:rsidR="00111120" w:rsidRDefault="00B66116">
      <w:pPr>
        <w:jc w:val="center"/>
      </w:pPr>
      <w:r>
        <w:rPr>
          <w:rFonts w:ascii="Liberation Serif" w:hAnsi="Liberation Serif"/>
          <w:color w:val="000000"/>
          <w:sz w:val="24"/>
          <w:szCs w:val="24"/>
        </w:rPr>
        <w:t>за 1 полугодие 2021 года</w:t>
      </w: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  <w:bookmarkStart w:id="0" w:name="Par693"/>
      <w:bookmarkEnd w:id="0"/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</w:p>
    <w:tbl>
      <w:tblPr>
        <w:tblW w:w="15168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1134"/>
        <w:gridCol w:w="1134"/>
        <w:gridCol w:w="1276"/>
        <w:gridCol w:w="2410"/>
      </w:tblGrid>
      <w:tr w:rsidR="00111120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111120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Цель 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bookmarkStart w:id="1" w:name="Par719"/>
            <w:bookmarkEnd w:id="1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Задача 1. Предоставление молодым семьям - участникам мероприятия ведомственной целевой программы социальных выплат на приобретение жилья или строительство индивидуального жилого дома </w:t>
            </w:r>
          </w:p>
        </w:tc>
      </w:tr>
      <w:tr w:rsidR="00111120">
        <w:trPr>
          <w:trHeight w:val="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Количество молодых семей, получивших социальную выплату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Доля молодых семей, получивших социальную выплату из общего числа семей, участвующих в программе «Обеспечение жильем молодых семей на территории городского округа Заречный до 2024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Молодые семьи не встают на учет и не включаются в программу.</w:t>
            </w: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Доля собственных средств молодых семей, получивших социальную выплату для приобретения (строительства)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наступил срок действия сертификата.</w:t>
            </w:r>
          </w:p>
        </w:tc>
      </w:tr>
    </w:tbl>
    <w:p w:rsidR="00111120" w:rsidRDefault="00111120">
      <w:pPr>
        <w:autoSpaceDE w:val="0"/>
        <w:rPr>
          <w:rFonts w:ascii="Liberation Serif" w:hAnsi="Liberation Serif"/>
          <w:szCs w:val="28"/>
          <w:shd w:val="clear" w:color="auto" w:fill="FFFF00"/>
        </w:rPr>
      </w:pPr>
      <w:bookmarkStart w:id="2" w:name="Par726"/>
      <w:bookmarkEnd w:id="2"/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жильем молодых семей на территории городского округа Заречный до 2024 года»</w:t>
      </w:r>
    </w:p>
    <w:p w:rsidR="00111120" w:rsidRDefault="00111120">
      <w:pPr>
        <w:autoSpaceDE w:val="0"/>
        <w:jc w:val="right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мероприятий муниципальной программы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tbl>
      <w:tblPr>
        <w:tblW w:w="15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022"/>
        <w:gridCol w:w="1418"/>
        <w:gridCol w:w="1490"/>
        <w:gridCol w:w="1276"/>
        <w:gridCol w:w="4111"/>
      </w:tblGrid>
      <w:tr w:rsidR="00111120">
        <w:trPr>
          <w:trHeight w:val="6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111120">
        <w:trPr>
          <w:trHeight w:val="4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6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111120">
        <w:trPr>
          <w:trHeight w:val="1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9 889 451,50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4 611 265,00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304 179,49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1 681 397,18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9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1 805 817,00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1 720 833,12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904 855,20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9 889 451,50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4 611 265,00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304 179,49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1 681 397,18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1 805 817,00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1 720 833,12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904 855,20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Мероприятие1 Предоставление социальных выплат молодым семьям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9 889 451,50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4 611 265,00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наступил срок использования свидетельства о праве на получение социальной выплаты. </w:t>
            </w:r>
          </w:p>
        </w:tc>
      </w:tr>
      <w:tr w:rsidR="00111120">
        <w:trPr>
          <w:trHeight w:val="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319 201,49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304 179,49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1 764 433,51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1 681 397,18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1 805 817,00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1 720 833,12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95,29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904 855,20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ОТЧЕТ</w:t>
      </w:r>
    </w:p>
    <w:p w:rsidR="00111120" w:rsidRDefault="00B66116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 реализации муниципальной программы городского округа Заречный</w:t>
      </w:r>
    </w:p>
    <w:p w:rsidR="00111120" w:rsidRDefault="00B66116">
      <w:pPr>
        <w:jc w:val="center"/>
      </w:pPr>
      <w:r>
        <w:rPr>
          <w:rFonts w:ascii="Liberation Serif" w:hAnsi="Liberation Serif"/>
          <w:color w:val="000000"/>
          <w:sz w:val="24"/>
          <w:szCs w:val="24"/>
        </w:rPr>
        <w:t>«Развитие системы образования в городском округе Заречный до 2024 года» за 1 полугодие 2021 года</w:t>
      </w:r>
    </w:p>
    <w:p w:rsidR="00111120" w:rsidRDefault="00111120">
      <w:pPr>
        <w:jc w:val="center"/>
        <w:rPr>
          <w:rFonts w:ascii="Liberation Serif" w:hAnsi="Liberation Serif"/>
          <w:b/>
        </w:rPr>
      </w:pPr>
    </w:p>
    <w:tbl>
      <w:tblPr>
        <w:tblW w:w="1515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5268"/>
        <w:gridCol w:w="1558"/>
        <w:gridCol w:w="991"/>
        <w:gridCol w:w="849"/>
        <w:gridCol w:w="1417"/>
        <w:gridCol w:w="4114"/>
        <w:gridCol w:w="40"/>
        <w:gridCol w:w="40"/>
      </w:tblGrid>
      <w:tr w:rsidR="00111120">
        <w:trPr>
          <w:cantSplit/>
          <w:trHeight w:val="310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5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419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111120">
        <w:trPr>
          <w:cantSplit/>
          <w:trHeight w:val="310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5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111120">
        <w:trPr>
          <w:cantSplit/>
          <w:trHeight w:val="240"/>
          <w:tblHeader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5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1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системы дошкольного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100-процентной доступности дошкольного образования для детей в возрасте от 1 до 7 лет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численности детей в возрасте от 1 года до 7 лет, которым предоставлена возможность получать услуги дошкольного образования, к общей численности детей в возрасте от 1 года до 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1.1.2. Предоставление детям дошкольного возраста с ограниченными возможностями здоровья специального (в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/>
                <w:color w:val="000000"/>
              </w:rPr>
              <w:t>. коррекционного) образования на дому, в дошкольных 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численности детей дошкольного возраста с ограниченными возможностями здоровья, получающих услуги дошкольного образования в группах соответствующей направленности, к общей численности детей, получающих дошкольное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действующих "Служб ранней помощи" в ДОО, оказывающих услуги по психолого-педагогическому, диагностическому и консультативному сопровождению детей с ограниченными возможностями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Данные услуги оказывает только МБОУ ГО Заречный "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>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детей-инвалидов дошкольного возраста, проживающих в городском округе Заречный, обучением на дому, в дошкольных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Дети дошкольного возраста, зачисленные в МБОУ ГО Заречный "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>", занимающиеся на дому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1.1.3. Развитие вариативных форм дошкольного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 3 консультационно-методических пункта. Группы кратковременного пребывания открыть возможности нет, вместо них открыто 3 центра игрового развития ребенка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Развитие системы общего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2.1.1. Обеспечение государственных гарантий прав граждан на получение общедоступного и бесплатного общего образования в государственных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Внедрение федерального государственного образовательного стандарта на уровне среднего общего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Перешли на ФГОС общего образования 6 муниципальных общеобразовательных организаций (МБОУ ГО Заречный "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 xml:space="preserve">" не переведены).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Курсы повышения квалификации в связи с введением ФГОС прошли все педагогические и руководящих работников.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Приведение материально-технической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Центров образования цифрового и гуманитарного профилей "Точка роста"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 образования цифрового и гуманитарного профиля "Точка роста" в МКОУ ГО Заречный (организована на базе "СОШ № 6" и функционирует с 2019 года)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Центров изучения предметов естественно-научного цикла и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 изучения предметов естественно-научного цикла и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 организован на базе МАОУ ГО Заречный "СОШ № 2" в 2019 году. На 2020 год заявка в МО и МП Свердловской области была подана на МКОУ ГО Заречный "СОШ № 6", но была отклонена министерством по причине недостаточности информации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2.1.4.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детей с ограниченными возможностями здоровья школьного возраста, охваченных образовательными </w:t>
            </w:r>
            <w:r>
              <w:rPr>
                <w:rFonts w:ascii="Liberation Serif" w:hAnsi="Liberation Serif"/>
              </w:rPr>
              <w:lastRenderedPageBreak/>
              <w:t>программами, адаптированными для обучения 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 развития и социальную адаптацию указанных лиц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01.07.2021 533 обучающихся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общеобразовательных организаций, в которых обеспечены возможности для беспрепятственного доступа 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обеспечены возможностью для беспрепятственного доступа обучающихся с ОВЗ к объектам инфраструктуры образовательной организации МКОУ ГО Заречный "СОШ № 6" ( Гагарка), МКОУ ГО Заречный "СОШ № 4" (ул. Лермонтова)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37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30 детей, оставшийся без попечения родителей, охвачен образовательными услугами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Заречный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обучающиеся 9 классов - 298 человек, 11 классов - 141 человек освоили программы основного общего и среднего общего образования в 2020-2021 учебном году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2.1.7.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с пандемией уменьшился процент учащихся ОО, охваченных горячим питанием.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2.1.8.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7 муниципальных общеобразовательных организации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2.1.9.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8-11-х классов, охваченных различными формами профессиональной ориентации, в общей численности учащихся 8-11-х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1623 учащихся 8-11 х классов прошли </w:t>
            </w:r>
            <w:proofErr w:type="spellStart"/>
            <w:r>
              <w:rPr>
                <w:rFonts w:ascii="Liberation Serif" w:hAnsi="Liberation Serif"/>
              </w:rPr>
              <w:t>профориентационные</w:t>
            </w:r>
            <w:proofErr w:type="spellEnd"/>
            <w:r>
              <w:rPr>
                <w:rFonts w:ascii="Liberation Serif" w:hAnsi="Liberation Serif"/>
              </w:rPr>
              <w:t xml:space="preserve"> онлайн-мероприятия, организованные Министерством просвещения РФ. Региональный проект "Билет в будущее", «Успех каждого ребенка».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2.1.10. Создание муниципальной системы контроля качества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школьников городского округа Заречный, участвующих в международных и всероссийских исследованиях качества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428,0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доступности качественных образовательных услуг в сфере дополнительного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Развитие системы дополнительного образования через внедрение персонифицированного учета и финансирования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получающих услуги дополнительного образования через сертификаты персонифицированного финансирования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Выдача сертификатов запланирована на сентябрь 2021 года.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3.1.2. Модернизация материально-технической базы муниципальных образовательных организаций городского округа Заречный, осуществляющих реализацию программ технической направленности дополнительного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учащихся общеобразовательных организаций, осваивающих дополнительные  общеобразовательные программы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Дополнительные программы технической направленности реализует МБОУ ГО Заречный "ЦДТ"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образовательных организаций, в которых проведено обновление материально-технической базы для реализации дополнительных образовательных программ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"СОШ № 2", МКОУ ГО Заречный "СОШ № 6", МБОУ ДО ГО Заречный "ЦДТ"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3.1.3. Развитие форм межсетевого взаимодействия при реализации проекта "Уральская инженерная школа"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модернизированных кабинетов естественно-научного цикла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"СОШ № 2"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3.2.2. Развитие волонтерского движения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в возрасте 12-18 лет, участвующих в волонтерском движении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210 человек участвуют в волонтерском движении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реализуемых программ </w:t>
            </w:r>
            <w:proofErr w:type="spellStart"/>
            <w:r>
              <w:rPr>
                <w:rFonts w:ascii="Liberation Serif" w:hAnsi="Liberation Serif"/>
              </w:rPr>
              <w:t>волонтерства</w:t>
            </w:r>
            <w:proofErr w:type="spellEnd"/>
            <w:r>
              <w:rPr>
                <w:rFonts w:ascii="Liberation Serif" w:hAnsi="Liberation Serif"/>
              </w:rPr>
              <w:t xml:space="preserve"> и добровольчества с участием обучающихся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Школьное лесничество "Кедр" на базе МКОУ ГО Заречный "СОШ № 6"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3.2.3. Модернизация содержания и форм патриотического, военно-патриотического воспитания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муниципальных образовательных организаций, улучшивших учебно-материальные условия организации </w:t>
            </w:r>
            <w:r>
              <w:rPr>
                <w:rFonts w:ascii="Liberation Serif" w:hAnsi="Liberation Serif"/>
              </w:rPr>
              <w:lastRenderedPageBreak/>
              <w:t>патриотического 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"Маленькая страна", МКДОУ ГО Заречный "</w:t>
            </w:r>
            <w:proofErr w:type="spellStart"/>
            <w:r>
              <w:rPr>
                <w:rFonts w:ascii="Liberation Serif" w:hAnsi="Liberation Serif"/>
              </w:rPr>
              <w:t>Дюймовочка</w:t>
            </w:r>
            <w:proofErr w:type="spellEnd"/>
            <w:r>
              <w:rPr>
                <w:rFonts w:ascii="Liberation Serif" w:hAnsi="Liberation Serif"/>
              </w:rPr>
              <w:t xml:space="preserve">", МКОУ </w:t>
            </w:r>
            <w:r>
              <w:rPr>
                <w:rFonts w:ascii="Liberation Serif" w:hAnsi="Liberation Serif"/>
              </w:rPr>
              <w:lastRenderedPageBreak/>
              <w:t>ГО Заречный "СОШ № 6"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от общего количества обучающихся в городском округе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3.3. Создание условий для сохранения здоровья и развития детей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3.3.1. Совершенствование форм организации отдыха и оздоровления детей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314 человек получат услугу во 2 полугодии 2021 года.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3.3.2. Проведение развернутой профилактической работы с целью предупреждения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аддиктивного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поведения, формирования ценностей здорового образа жизни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 и воспитанников, включенных в мероприятия  по профилактике зависимостей, формирования ценностей здорового образа жизни,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по профилактике зависимости, формирования ценностей здорового образа жизни организованы в ОО городского округа Заречный в соответствии с планами воспитательной и профилактической работы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3.3.3. Сохранение  и развитие спортивной инфраструктуры муниципальных образовательных организаций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образовательных организаций, в которых проведено строительство (модернизация) спортивных площадок и стадионов образовательных организаций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Завершение строительства спортивной площадки в МАОУ ГО Заречный "СОШ № 1", МКОУ ГО Заречный "СОШ № 7" запланировано на 2 полугодие 2021 года, завершено строительство в МАОУ ГО Заречный "СОШ № 2", МКОУ ГО Заречный "СОШ № 6".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4.1. Обеспечение городских мероприятий и муниципальная поддержка в сфере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аттестованных педагогических работников </w:t>
            </w:r>
            <w:r>
              <w:rPr>
                <w:rFonts w:ascii="Liberation Serif" w:hAnsi="Liberation Serif"/>
              </w:rPr>
              <w:lastRenderedPageBreak/>
              <w:t>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Заречный, подлежащих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103,3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проведенных проверок по федеральному государственному надзору и контролю качества образования в сфере образования от запланированных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Запланированы 4 проверки во 2 полугодии 2021 года.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целевых показателей муниципальной программы "Развитие системы образования в городском округе Заречный до 2024 года", значения которых достигли или превысили запланированные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4.2.1. Повышение уровня профессиональной подготовки педагогических работников общеобразовательных организаций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103,9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4.2.2. Привлечение молодых специалистов в образовательные организации городского округа Заречный, обеспечение социальных гарантий педагогам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целевых показателей средней заработной платы педагогических работников, установленных Министерством образования и молодежной политики Свердловской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107,3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Отпускной период.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4.2.4. Поддержка и укрепление здоровья, предупреждение заболеваний работников образовательных учреждений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работников образовательных организаций городского округа Заречный мероприятиями по укреплению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4.2.5. Участие педагогических работников в муниципальных конкурсах профессионального мастерства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системы образования в городском округе Заречный до 2024 года»</w:t>
      </w:r>
    </w:p>
    <w:tbl>
      <w:tblPr>
        <w:tblW w:w="15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851"/>
        <w:gridCol w:w="6095"/>
        <w:gridCol w:w="1559"/>
        <w:gridCol w:w="1701"/>
        <w:gridCol w:w="1276"/>
        <w:gridCol w:w="3544"/>
        <w:gridCol w:w="114"/>
      </w:tblGrid>
      <w:tr w:rsidR="00111120">
        <w:trPr>
          <w:trHeight w:val="540"/>
        </w:trPr>
        <w:tc>
          <w:tcPr>
            <w:tcW w:w="1524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111120">
        <w:trPr>
          <w:trHeight w:val="6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trHeight w:val="40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trHeight w:val="540"/>
        </w:trPr>
        <w:tc>
          <w:tcPr>
            <w:tcW w:w="1524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6095"/>
              <w:gridCol w:w="1559"/>
              <w:gridCol w:w="1701"/>
              <w:gridCol w:w="1276"/>
              <w:gridCol w:w="3549"/>
            </w:tblGrid>
            <w:tr w:rsidR="00111120">
              <w:trPr>
                <w:trHeight w:val="27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912 660 583,27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450 358 186,23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49,34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12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38 618 300,00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19 511 683,44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547 825 331,90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269 805 799,35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49,25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326 216 951,37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161 040 703,44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49,37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Капитальные вложения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667 136,30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29,52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2 228 117,28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840 823,66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tabs>
                      <w:tab w:val="left" w:pos="1410"/>
                    </w:tabs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37,74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63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Прочие нужды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908 172 734,09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448 850 227,27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49,42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38 618 300,00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19 511 683,44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545 565 600,00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269 138 664,05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323 988 834,09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160 199 879,78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49,45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19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12.</w:t>
                  </w:r>
                </w:p>
              </w:tc>
              <w:tc>
                <w:tcPr>
                  <w:tcW w:w="141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1. Развитие системы дошкольного образования в городском округе заречный</w:t>
                  </w:r>
                </w:p>
              </w:tc>
            </w:tr>
            <w:tr w:rsidR="00111120">
              <w:trPr>
                <w:trHeight w:val="69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ДОШКОЛЬНОГО ОБРАЗОВАНИЯ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370 416 274,77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183 328 990,99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49,49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247 654 672,40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120 662 405,60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48,72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122 761 602,37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62 666 585,39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51,05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161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«Капитальные вложения»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1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17.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«Капитальные вложения»,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667 136,30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29,52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2 228 117,28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840 823,66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37,74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lastRenderedPageBreak/>
                    <w:t>20.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«Иные капитальные вложения»,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6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1.1. Строительство дополнительных мест в ДДУ № 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4 487 849,18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1 507 958,96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33,60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Работы запланированы на 2 полугодие 2021 года.</w:t>
                  </w: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2 259 731,90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667 136,30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29,52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2 228 117,28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840 823,66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37,74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365 928 425,59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181 821 032,03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50,39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6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365 928 425,59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181 821 032,03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50,39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245 394 940,50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119 995 270,30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48,90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120 533 485,09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61 825 761,73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53,55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8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360 852 852,59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181 821 032,03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50,39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245 394 940,50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119 995 270,30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48,90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115 457 912,09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61 825 761,73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53,55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1119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5 075 573,00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5 075 573,00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7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34.</w:t>
                  </w:r>
                </w:p>
              </w:tc>
              <w:tc>
                <w:tcPr>
                  <w:tcW w:w="14180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2.Рразвитие системы общего образования в городском округе заречный</w:t>
                  </w:r>
                </w:p>
              </w:tc>
            </w:tr>
            <w:tr w:rsidR="00111120">
              <w:trPr>
                <w:trHeight w:val="668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ОБЩЕГО ОБРАЗОВАНИЯ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422 996 649,99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212 161 952,80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50,16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38 618 300,00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19 511 683,44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50,52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287 871 815,70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144 339 201,06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50,24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96 506 534,29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48 311 068,30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50,06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r>
                    <w:rPr>
                      <w:rFonts w:ascii="Liberation Serif" w:hAnsi="Liberation Serif"/>
                      <w:bCs/>
                      <w:color w:val="000000"/>
                    </w:rPr>
                    <w:t>422 996 649,99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212 161 952,80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50,16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183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r>
                    <w:rPr>
                      <w:rFonts w:ascii="Liberation Serif" w:hAnsi="Liberation Serif"/>
                      <w:bCs/>
                      <w:color w:val="000000"/>
                    </w:rPr>
                    <w:t>422 996 649,99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212 161 952,80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50,16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38 618 300,00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19 511 683,44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50,52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287 871 815,70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144 339 201,06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50,24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96 506 534,29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48 311 068,30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50,06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70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334 016 898,99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184 488 794,24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55,23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>45.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244 440 103,70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138 306 205,82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56,58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89 576 795,29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46 182 588,42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51,56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59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2.2. Осуществление мероприятий по организации подвоза обучающихся в муниципальные общеобразовательные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3 254 000,00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1 247 335,88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38,33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Фактические расходы по заключенному муниципальному контракту меньше плановых. План будет скорректирован в новом учебном году.</w:t>
                  </w: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3 254 000,00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1 247 335,88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483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2.3. Обеспечение мероприятий по оборудованию спортивных площадок в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18 940 000,00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761 248,00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Завершение работ планируется во 2 полугодии 2021 года.</w:t>
                  </w: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18 940 000,00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761 248,00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422"/>
              </w:trPr>
              <w:tc>
                <w:tcPr>
                  <w:tcW w:w="84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52.</w:t>
                  </w:r>
                </w:p>
              </w:tc>
              <w:tc>
                <w:tcPr>
                  <w:tcW w:w="6095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2.5. 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42 967 800,00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15 447 998,74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35,95</w:t>
                  </w:r>
                </w:p>
              </w:tc>
              <w:tc>
                <w:tcPr>
                  <w:tcW w:w="3549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21 728 800,00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6 032 995,24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27,76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/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21 239 000,00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9 415 003,50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44,33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/>
              </w:tc>
            </w:tr>
            <w:tr w:rsidR="00111120">
              <w:trPr>
                <w:trHeight w:val="834"/>
              </w:trPr>
              <w:tc>
                <w:tcPr>
                  <w:tcW w:w="84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55.</w:t>
                  </w:r>
                </w:p>
              </w:tc>
              <w:tc>
                <w:tcPr>
                  <w:tcW w:w="609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6 928 451,00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119 896,00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0,03</w:t>
                  </w:r>
                </w:p>
              </w:tc>
              <w:tc>
                <w:tcPr>
                  <w:tcW w:w="354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3 252 712,00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3 675 739,00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119 896,00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70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16 889 500,00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10 096 679,94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59,78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16 889 500,00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10 096 679,94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59,78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3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60.</w:t>
                  </w:r>
                </w:p>
              </w:tc>
              <w:tc>
                <w:tcPr>
                  <w:tcW w:w="14180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3. Развитие системы дополнительного образования, воспитания, отдыха и оздоровления детей в городском округе заречный</w:t>
                  </w:r>
                </w:p>
              </w:tc>
            </w:tr>
            <w:tr w:rsidR="00111120">
              <w:trPr>
                <w:trHeight w:val="93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91 223 309,13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41 245 658,82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45,21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11 791 926,80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4 804 192,69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40,74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79 431 382,33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36 441 466,13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45,88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91 223 309,13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41 245 658,82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45,21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4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91 223 309,13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41 245 658,82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45,21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11 791 926,80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4 804 192,69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40,74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79 431 382,33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36 441 466,13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45,88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59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lastRenderedPageBreak/>
                    <w:t>68.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69 269 003,13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34 437 357,16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49,72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150 026,80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69 118 976,33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34 437 357,16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49,82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93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1 963 676,00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1 963 676,00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44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3.3. 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19 990 630,00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6 808 301,66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34,06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11 641 900,00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4 804 192,69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41,27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8 348 730,00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2 004 108,97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391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77.</w:t>
                  </w:r>
                </w:p>
              </w:tc>
              <w:tc>
                <w:tcPr>
                  <w:tcW w:w="14180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4. Обеспечение реализации муниципальной программы городского округа заречный «Развитие системы образования в городском округе заречный до 2024 года»</w:t>
                  </w:r>
                </w:p>
              </w:tc>
            </w:tr>
            <w:tr w:rsidR="00111120">
              <w:trPr>
                <w:trHeight w:val="113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28 024 349,38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506 917,00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27 517 432,38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28 024 349,38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16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28 024 349,38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506 917,00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27 517 432,38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111120">
              <w:trPr>
                <w:trHeight w:val="46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4.2. Обеспечение деятельности МКУ "Управление образования городского округа Заречный"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28 024 349,38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111120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506 917,00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149"/>
              </w:trPr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87.</w:t>
                  </w:r>
                </w:p>
              </w:tc>
              <w:tc>
                <w:tcPr>
                  <w:tcW w:w="6095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27 517 432,38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13 621 583,62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B6611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49,50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111120">
              <w:trPr>
                <w:trHeight w:val="68"/>
              </w:trPr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095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1120" w:rsidRDefault="00111120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ОТЧЕТ</w:t>
      </w:r>
    </w:p>
    <w:p w:rsidR="00111120" w:rsidRDefault="00B66116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реализации муниципальной программы</w:t>
      </w:r>
    </w:p>
    <w:p w:rsidR="00111120" w:rsidRDefault="00B66116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«Реализация социальной политики в городском округе Заречный до 2024 года»</w:t>
      </w:r>
    </w:p>
    <w:p w:rsidR="00111120" w:rsidRDefault="00B66116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1 полугодие 2021 года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4849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6384"/>
        <w:gridCol w:w="1273"/>
        <w:gridCol w:w="991"/>
        <w:gridCol w:w="1132"/>
        <w:gridCol w:w="1414"/>
        <w:gridCol w:w="2971"/>
      </w:tblGrid>
      <w:tr w:rsidR="00111120">
        <w:trPr>
          <w:cantSplit/>
          <w:trHeight w:val="31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111120">
        <w:trPr>
          <w:cantSplit/>
          <w:trHeight w:val="31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6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111120">
        <w:trPr>
          <w:cantSplit/>
          <w:trHeight w:val="2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111120">
        <w:trPr>
          <w:trHeight w:val="28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 </w:t>
            </w:r>
          </w:p>
        </w:tc>
      </w:tr>
      <w:tr w:rsidR="00111120">
        <w:trPr>
          <w:trHeight w:val="2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1.1. 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 </w:t>
            </w:r>
          </w:p>
        </w:tc>
      </w:tr>
      <w:tr w:rsidR="00111120">
        <w:trPr>
          <w:trHeight w:val="1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Оказание адресной социальной помощи населению</w:t>
            </w:r>
          </w:p>
        </w:tc>
      </w:tr>
      <w:tr w:rsidR="00111120">
        <w:trPr>
          <w:trHeight w:val="3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адресную социальную помощь (от общего числа обратившихся)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получателей социальных пособий из средств местного бюджета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71,4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муниципальных служащих, получивших пенсионное 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почетных граждан, проживающих в городском округе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4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1.1.2. Социальная поддержка некоммерческих организаций городского округа Заречный; осуществляющих социальную поддержку социально незащищенных категорий населения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1.1.3.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субсидию на оплату жилого помещения и коммунальных услуг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из средств областного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1.1.4.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Доступная среда для инвалидов и маломобильных групп населения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2.2.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 </w:t>
            </w:r>
          </w:p>
        </w:tc>
      </w:tr>
      <w:tr w:rsidR="00111120">
        <w:trPr>
          <w:trHeight w:val="3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82,4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2.2.2. Адаптация объектов дорожной инфраструктуры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светофоров, оборудованных устройством звукового дублирования сигнала, от общего числа светофором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общего числа объектов транспортной инфраструктуры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94,1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жилых помещений, в которых 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по отношению к 2019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пешеходных зон (путей) и проездов, оборудованных для передвижения маломобильных групп населения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штук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общего имущества в многоквартирных домах, в которых проживают инвалиды, 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по отношению к 2019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Профилактика наркомании и противодействие незаконному обороту наркотиков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3.3.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распространения наркомании, а также путем пресечения незаконного оборота наркотических средств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Задача 3.3.1. Проведение системной работы по профилактике употребления наркотических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психоактивных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веществ, активизация борьбы с пьянством и алкоголизмом.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Охват тестированием учащихся на наличие признаков употребления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психоактивных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веществ (далее - ПАВ)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общего количества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общегородских физкультурно-оздоровительных мероприятий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53,8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подростков и молодежи в возрасте от 12 до 20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лиц, находящихся на учете в МСЧ-32 с диагнозом «наркомания».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Уровень охвата потребителей инъекционных наркотиков мероприятиями, направленными на профилактику наркомании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числа подлежащих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мероприятий антинаркотической направленности, проведенных с участием социально ориентированных некоммерческих организаций и религиозных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  наркомании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межведомственных профилактических акций с освещением в СМИ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общего числа сотрудников учреждений, работающих по данной проблематике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4.4. Реализация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4.4.1. Мониторинг социальных, экономических, политических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Отсутствие случаев проявления терроризма и экстремизма на территории городского округа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случаев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заседаний межведомственной комиссии по профилактике экстремизма на территории городского округа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заседаний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социально ориентированных некоммерческих организаций, принявших участие в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4.4.3. Обеспечение равноправия граждан, реализации их конституционных прав в сфере 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случаев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национальных праздников и мероприятий посвященных Дню народов Среднего Урала, Дню народного единства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тыс.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10,9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</w:t>
            </w:r>
            <w:r>
              <w:rPr>
                <w:rFonts w:ascii="Liberation Serif" w:hAnsi="Liberation Serif"/>
              </w:rPr>
              <w:lastRenderedPageBreak/>
              <w:t xml:space="preserve">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63.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5.5.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 </w:t>
            </w:r>
          </w:p>
        </w:tc>
      </w:tr>
      <w:tr w:rsidR="00111120">
        <w:trPr>
          <w:trHeight w:val="2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5.5.1. 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заседаний межведомственной комиссии по противодействию распространения ВИЧ –инфекции.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</w:pP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организаций молодежной политики, культуры, физической культуры и спорта,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численности населения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47,6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 xml:space="preserve">Снижение показателя в связи с введенными ограничениями по распространению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5.5.2. Создание единого информационного пространства для повышения уровня информированности населения городского округа Заречный о ВИЧ-инфекции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Уровень 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 Всемирного дня борьбы со СПИДом.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работающего населения информацией по ВИЧ-инфекции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76.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105,3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численности населения указанного возраста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111120">
        <w:trPr>
          <w:trHeight w:val="26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6.6. Совершенствование многоуровневой системы профилактики преступлений на территории городского округа Заречный</w:t>
            </w:r>
          </w:p>
        </w:tc>
      </w:tr>
      <w:tr w:rsidR="00111120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6.6.1. Снижение уровня преступности, укрепление законности и правопорядка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зарегистрированных преступлений,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6.6.2. Профилактика правонарушений несовершеннолетних и молодежи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преступлений, совершенных несовершеннолетними,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318,0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hAnsi="Liberation Serif"/>
          <w:color w:val="000000"/>
          <w:sz w:val="24"/>
          <w:szCs w:val="24"/>
        </w:rPr>
        <w:t>Реализация социальной политики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111120" w:rsidRDefault="00111120">
      <w:pPr>
        <w:rPr>
          <w:rFonts w:ascii="Liberation Serif" w:hAnsi="Liberation Serif"/>
          <w:sz w:val="24"/>
          <w:szCs w:val="24"/>
        </w:rPr>
      </w:pPr>
    </w:p>
    <w:p w:rsidR="00111120" w:rsidRDefault="00111120">
      <w:pPr>
        <w:rPr>
          <w:rFonts w:ascii="Liberation Serif" w:hAnsi="Liberation Serif"/>
          <w:sz w:val="24"/>
          <w:szCs w:val="24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"/>
        <w:gridCol w:w="844"/>
        <w:gridCol w:w="7718"/>
        <w:gridCol w:w="1505"/>
        <w:gridCol w:w="1416"/>
        <w:gridCol w:w="1275"/>
        <w:gridCol w:w="2099"/>
        <w:gridCol w:w="40"/>
      </w:tblGrid>
      <w:tr w:rsidR="00111120">
        <w:trPr>
          <w:trHeight w:val="37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«Реализация социальной политики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 1 полугодие 2021 года</w:t>
            </w:r>
          </w:p>
        </w:tc>
      </w:tr>
      <w:tr w:rsidR="00111120">
        <w:trPr>
          <w:trHeight w:val="21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№ строки</w:t>
            </w:r>
          </w:p>
        </w:tc>
        <w:tc>
          <w:tcPr>
            <w:tcW w:w="7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Объем расходов на выполнение мероприятия, рублей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Причины отклонения от планового значения</w:t>
            </w:r>
          </w:p>
        </w:tc>
      </w:tr>
      <w:tr w:rsidR="00111120">
        <w:trPr>
          <w:trHeight w:val="48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план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факт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процент выполнения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rPr>
          <w:trHeight w:val="2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</w:p>
        </w:tc>
      </w:tr>
      <w:tr w:rsidR="00111120">
        <w:trPr>
          <w:trHeight w:val="20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108 257 806,27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63 720 715,37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0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13 814 100,00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8 692 911,87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86 149 500,00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51 485 681,53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9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8 294 206,27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3 542 131,97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1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108 257 806,27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63 720 715,37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13 814 100,00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8 692 911,87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9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86 149 500,00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51 485 681,53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5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8 294 206,27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3 542 131,97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 </w:t>
            </w:r>
          </w:p>
        </w:tc>
      </w:tr>
      <w:tr w:rsidR="00111120">
        <w:trPr>
          <w:trHeight w:val="41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МЕРЫ СОЦИАЛЬНОЙ ЗАЩИТЫ И СОЦИАЛЬНОЙ ПОДДЕРЖКИ НАСЕЛЕНИЯ,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107 951 406,27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63 559 455,37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2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13 814 100,00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8 692 911,87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3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86 149 500,00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51 485 681,53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7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7 988 100,00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3 380 871,97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9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107 951 406,27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63 559 455,37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6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13 814 100,00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8 692 911,87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62,9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1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86 149 500,00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51 485 681,53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1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7 988 100,00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3 380 871,97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16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342 550,00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9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342 550,00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97"/>
        </w:trPr>
        <w:tc>
          <w:tcPr>
            <w:tcW w:w="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Выплата пособия инвалидам локальных войн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588 000,00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96662A">
        <w:trPr>
          <w:trHeight w:val="14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77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588 000,00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280 000,00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47,6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 w:rsidTr="0096662A">
        <w:trPr>
          <w:trHeight w:val="510"/>
        </w:trPr>
        <w:tc>
          <w:tcPr>
            <w:tcW w:w="9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Предоставление субсидий социально ориентированным некоммерческим организациям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294 000,00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126 200,00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42,9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96662A">
        <w:trPr>
          <w:trHeight w:val="19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294 000,00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126 000,00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1.4. Назначение и выплата отдельным категориям граждан компенсаций расходов на оплату жилого помещения и коммунальных услуг из средств федерального бюджета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13 724 600,00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8 615 643,92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0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13 724 600,00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8 615 643,92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1.5. Назначение и выплата отдельным категориям граждан компенсаций расходов на оплату жилого помещения и коммунальных услуг из средств областного бюджета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80 865 300,00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47 587 953,13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59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80 865 300,00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47 587 953,13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1.6. Назначение и выплата субсидий на оплату жилого помещения и коммунальных услуг отдельным категориям граждан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5 284 200,00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3 897 728,40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5 284 200,00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3 897 728,40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77 267,95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86,3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89 500,00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77 267,95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86,3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5 698 256,27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2 353 899,97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41,3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38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5 698 256,27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2 353 899,97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41,3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1.9. Материальное денежное вознаграждение для почетных граждан, проживающих в городском округе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7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1.10. </w:t>
            </w:r>
            <w:r>
              <w:rPr>
                <w:rFonts w:ascii="Liberation Serif" w:hAnsi="Liberation Serif" w:cs="TimesNewRomanPSMT"/>
              </w:rPr>
              <w:t>Предоставление субсидий юридическим лицам и индивидуальным</w:t>
            </w:r>
          </w:p>
          <w:p w:rsidR="00111120" w:rsidRDefault="00B66116">
            <w:pPr>
              <w:widowControl/>
              <w:suppressAutoHyphens w:val="0"/>
              <w:autoSpaceDE w:val="0"/>
              <w:textAlignment w:val="auto"/>
              <w:rPr>
                <w:rFonts w:ascii="Liberation Serif" w:hAnsi="Liberation Serif" w:cs="TimesNewRomanPSMT"/>
              </w:rPr>
            </w:pPr>
            <w:r>
              <w:rPr>
                <w:rFonts w:ascii="Liberation Serif" w:hAnsi="Liberation Serif" w:cs="TimesNewRomanPSMT"/>
              </w:rPr>
              <w:t>предпринимателям, осуществляющим регулярные пассажирские перевозки по</w:t>
            </w:r>
          </w:p>
          <w:p w:rsidR="00111120" w:rsidRDefault="00B66116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 w:cs="TimesNewRomanPSMT"/>
              </w:rPr>
              <w:t>социально значимым маршрутам и рейсам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1 030 000,00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553 762,00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3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1 030 000,00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553 762,00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53,8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4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ПРОФИЛАКТИКА ПРАВОНАРУШЕНИЙ НА ТЕРРИТОРИИ ГОРОДСКОГО ОКРУГА ЗАРЕЧНЫЙ,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6.31. </w:t>
            </w:r>
            <w:r>
              <w:rPr>
                <w:rFonts w:ascii="Liberation Serif" w:hAnsi="Liberation Serif" w:cs="TimesNewRomanPSMT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161 260,00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48"/>
        </w:trPr>
        <w:tc>
          <w:tcPr>
            <w:tcW w:w="14952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</w:rPr>
      </w:pPr>
    </w:p>
    <w:tbl>
      <w:tblPr>
        <w:tblW w:w="149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7088"/>
        <w:gridCol w:w="1391"/>
        <w:gridCol w:w="1247"/>
        <w:gridCol w:w="1255"/>
        <w:gridCol w:w="1347"/>
        <w:gridCol w:w="1927"/>
      </w:tblGrid>
      <w:tr w:rsidR="00111120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1. Обеспечение функционирования жилищно-коммунального хозяйства 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Повышение качества проживания населения за счет развития систем и (или) объектов коммунальной инфраструктуры городского округа Заречный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Реализация мероприятий, направленных на строительство или реконструкцию систем и (или) объектов коммунальной инфраструктуры муниципальной собственности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объектов коммунальной инфраструктуры муниципальной собственности, обеспеченных проектно-сметной документацией в общем объеме планируемых к строительству, реконструкции и модернизации объектов коммунальной инфраструктуры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инфраструктуры, к утвержденным муниципальным правовым актам схемы теплоснабжения, водоснабжения и водоотведения, программы комплексного развития систем коммунальной инфраструктуры требующих актуализацию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котельных, в отношении которых проведены работы по ремонту и (или) модернизации в общем количестве котельных ГО Заречный, нуждающихся в проведении ремонта и (или) модернизации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приобретенного оборудования и специальной техники для нужд ЖКХ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2.1. Повышение энергетической эффективности экономики ГО Заречный, в том числе за счет активизации энергосбережения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2.1.1.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энергосбережению и повышению энергетической эффективности и мероприятий, запланированных к выполнению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3.1. Повышение качества условий проживания населения ГО Заречный за счет формирования благоприятной среды проживания граждан.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3.1.1.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площадь многоквартирных домов, в которых проведен капитальный ремонт общего имущества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Кв.м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4142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благоустройству и мероприятий, запланированных к выполнению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общегородских территорий, убираемых ручным способом, от общей площади общегородских территорий, подлежащих ручной уборке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общегородских субботников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объектов благоустройства, запланированных к реконструкции и строительству, обеспеченных проектно-сметной документацией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кладбищ, открытых для захоронения, в их общем количестве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вывозимого мусора с несанкционированных свалок с их полной ликвидацией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куб.м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ливневой канализации ГО Заречный, в отношении которой выполнена чистка, в общей протяженности ливневой канализации ГО Заречный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3.1.2. Предоставление гражданам, проживающим на территории ГО Заречный, мер социальной поддержки по частичному освобождению от платы за коммунальные услуги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ГО Заречный, которым оказывается социальная поддержка по частичному освобождению от платы за коммунальные услуги, в общем числе граждан, обратившихся и имеющих право на социальную поддержку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4.1. Обеспечение условий для реализации мероприятий муниципальной программы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4.1.1. Обеспечение эффективной деятельности МКУ ГОЗ «ДЕЗ» по реализации муниципальной программы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111120" w:rsidRDefault="00111120">
      <w:pPr>
        <w:rPr>
          <w:rFonts w:ascii="Liberation Serif" w:hAnsi="Liberation Serif"/>
          <w:sz w:val="24"/>
          <w:szCs w:val="24"/>
        </w:rPr>
      </w:pPr>
    </w:p>
    <w:p w:rsidR="00111120" w:rsidRDefault="00111120">
      <w:pPr>
        <w:rPr>
          <w:rFonts w:ascii="Liberation Serif" w:hAnsi="Liberation Serif"/>
          <w:sz w:val="24"/>
          <w:szCs w:val="24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6095"/>
        <w:gridCol w:w="1985"/>
        <w:gridCol w:w="283"/>
        <w:gridCol w:w="1276"/>
        <w:gridCol w:w="142"/>
        <w:gridCol w:w="1276"/>
        <w:gridCol w:w="1134"/>
        <w:gridCol w:w="80"/>
        <w:gridCol w:w="1879"/>
        <w:gridCol w:w="80"/>
      </w:tblGrid>
      <w:tr w:rsidR="00111120">
        <w:trPr>
          <w:trHeight w:val="348"/>
        </w:trPr>
        <w:tc>
          <w:tcPr>
            <w:tcW w:w="14967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60"/>
        </w:trPr>
        <w:tc>
          <w:tcPr>
            <w:tcW w:w="1496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540"/>
        </w:trPr>
        <w:tc>
          <w:tcPr>
            <w:tcW w:w="1496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132 466 064,40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28 815 217,45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21,8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21 906 703,03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1 231 412,59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5,6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110 559 361,37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27 583 804,86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32 867 016,03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2,8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99 599 048,37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27 892 457,13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18 361 900,00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308 652,27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1,7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81 237 148,37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27 583 804,86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Подпрограмма 1. Обеспечение функционирования жилищно-коммунального хозяйства 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ОБЕСПЕЧЕНИЕ ФУНКЦИОНИРОВАНИЯ ЖИЛИЩНО-КОММУНАЛЬНОГО ХОЗЯЙСТВА 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49 522 213,00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Освоение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Усть-Камышенского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участка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Гагарского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месторождения природных </w:t>
            </w:r>
            <w:r>
              <w:rPr>
                <w:rFonts w:ascii="Liberation Serif" w:hAnsi="Liberation Serif"/>
                <w:bCs/>
                <w:color w:val="000000"/>
              </w:rPr>
              <w:lastRenderedPageBreak/>
              <w:t>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29 322 213,00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1.9. Разработка проектно-сметной документации по строительству очистных сооружений в д.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Курманка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ЭНЕРГОСБЕРЕЖЕНИЕ И ПОВЫШЕНИЕ ЭНЕРГЕТИЧЕСКОЙ ЭФФЕКТИВНОСТИ,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20 633 387,43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20 633 387,43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20 633 387,43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28,1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20 633 387,43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28,1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2.1. Заключение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энергосервисного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контракта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8 311 552,00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8 311 552,00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12 321 8354,43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12 321 8354,43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5 807 456,51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ПОВЫШЕНИЕ БЛАГОУСТРОЙСТВА ЖИЛИЩНОГО ФОНДА И СОЗДАНИЕ БЛАГОПРИЯТНОЙ СРЕДЫ ПРОЖИВАНИЯ ГРАЖДАН,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40 353 358,71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11 829 726,91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8 706 703,03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1 231 412,59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14,1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31 646 655,68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10 598 314,32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3.1. Капитальный ремонт спортивной площадки СОШ №7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3 544 803,03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922 760,32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36 808 555,68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10 906 966,59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5 161 900,00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308 652,27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31 646 655,68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10 598 314,32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1 965 384,00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775 422,27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1 965 384,00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775 422,27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16 134 699,26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6 534 637,82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16 134 699,26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6 534 637,82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3.5. Озеленение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6 799 917,75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1 101 869,31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16,2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6 799 917,75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1 101 869,31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3.6. Организация и 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2 677 370,72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1 249 685,48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46,7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2 677 370,72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1 249 685,48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426 400,00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426 400,00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275 727,95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78 132,32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275 727,95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78 132,32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3.10.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6 490 000,00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443 020,85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6,8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2 080 000,00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443 020,85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3.11.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3.12. Ремонт городской бани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127 619,00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127 619,00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1 884 437,00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724 198,54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38,4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724 900,00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308 652,27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1 159 537,00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415 546,27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75.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4.1. Обеспечение деятельности МКУ ГО Заречный "ДЕЗ"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21 957 105,30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11 178 034,03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48"/>
        </w:trPr>
        <w:tc>
          <w:tcPr>
            <w:tcW w:w="14967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Развитие современной и эффективной транспортной инфраструктуры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Формирование у участников дорожного движения стереотипов законопослушного поведения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Создание комплексной системы профилактики ДТП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Снижение количества дорожно-транспортных происшествий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Повышение правового сознания населения в целях соблюдения им норм и правил дорожного движения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погибших в ДТП на 100 тыс.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7796"/>
        <w:gridCol w:w="1418"/>
        <w:gridCol w:w="1417"/>
        <w:gridCol w:w="1276"/>
        <w:gridCol w:w="2243"/>
        <w:gridCol w:w="80"/>
      </w:tblGrid>
      <w:tr w:rsidR="00111120">
        <w:trPr>
          <w:trHeight w:val="348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223 403 726,12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53 966 594,79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181 128 660,58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30 426 431,49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42 275 065,54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23 540 163,30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127 766 693,70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88 636 795,42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24 262 256,91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53 361 729,88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722 093,61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35 275 065,54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23 540 163,30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66,7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РАЗВИТИЕ УЛИЧНО-ДОРОЖНОЙ СЕТИ,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196 785 569,22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50 663 376,35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25,7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159 068 953,37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29 951 359,55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37 716 616,85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20 712 016,80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54,9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127 766 693,70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134 766 930,70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29 704 337,88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71 002 094,18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10 872 196,68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15,3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64 002 094,18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10 872 196,68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1.5. Капитальный ремонт автомобильных дорог по ул. Сосновая, Ясная, Свердлова,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К.Маркса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д. Гагарка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63 764 836,52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18 832 141,20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63 764 836,52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18 832 141,20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62 018 638,52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20 959 038,47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31 302 021,67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247 021,67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30 716 616,85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20 712 016,80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62 018 638,52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20 959 038,47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31 302 021,67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247 021,67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30 716 616,85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20 712 016,80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ПОВЫШЕНИЕ БЕЗОПАСНОСТИ ДОРОЖНОГО ДВИЖЕНИЯ,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26 618 156,90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3 303 218,44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475 071,94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4 558 448,69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2 828 146,50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26 618 156,90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3 303 218,44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12,4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475 071,94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4 558 448,69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2 828 146,50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4 558 448,69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2 828 146,50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4 558 448,69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2 828 146,50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62,0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475 071,94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22 059 708,21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475 071,94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326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8004"/>
        <w:gridCol w:w="1276"/>
        <w:gridCol w:w="850"/>
        <w:gridCol w:w="851"/>
        <w:gridCol w:w="1275"/>
        <w:gridCol w:w="2273"/>
      </w:tblGrid>
      <w:tr w:rsidR="00111120">
        <w:trPr>
          <w:trHeight w:val="348"/>
        </w:trPr>
        <w:tc>
          <w:tcPr>
            <w:tcW w:w="1532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культуры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№ строки</w:t>
            </w:r>
          </w:p>
        </w:tc>
        <w:tc>
          <w:tcPr>
            <w:tcW w:w="8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280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52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 </w:t>
            </w:r>
          </w:p>
        </w:tc>
      </w:tr>
      <w:tr w:rsidR="00111120">
        <w:trPr>
          <w:trHeight w:val="31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Повышение доступности и качества услуг, оказываемых населению в сфере культуры</w:t>
            </w:r>
          </w:p>
        </w:tc>
      </w:tr>
      <w:tr w:rsidR="00111120">
        <w:trPr>
          <w:trHeight w:val="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Посещаемость муниципального музея в расчете на 1000 жителей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7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41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музеев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3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музеев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170,4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4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41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общедоступных (публичных) библиотек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3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57,3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41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49,3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5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фильмов российского производства в общем объеме проката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185,6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5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 Создание условий для развития творческого потенциала населения</w:t>
            </w:r>
          </w:p>
        </w:tc>
      </w:tr>
      <w:tr w:rsidR="00111120">
        <w:trPr>
          <w:trHeight w:val="43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393,3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2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3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63,9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2C35DE">
        <w:trPr>
          <w:trHeight w:val="264"/>
        </w:trPr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80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участников клубных формирований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37,7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2C35DE">
        <w:trPr>
          <w:trHeight w:val="53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посещающих культурно-досуговые учреждения и творческие кружки на постоянной основе от общего количества детей в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2C35DE">
        <w:trPr>
          <w:trHeight w:val="282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0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229,0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67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культурно-досуговых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27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передвижных музейных выставок (ежегодно)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учреждений культуры и детских школ искусств, находящихся в удовлетворительном состоянии, от общего числа учреждений данного типа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32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145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1.3. Обеспечение условий для развития инновационной деятельности муниципальных учреждений культуры </w:t>
            </w:r>
          </w:p>
        </w:tc>
      </w:tr>
      <w:tr w:rsidR="00111120">
        <w:trPr>
          <w:trHeight w:val="65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качественных ресурсов в информационно-телекоммуникационной сети «Интернет», позволяющих изучать русскую культуру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источников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1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музеев, имеющих веб-сайт в сети Интернет, в общем количестве муниципальных музеев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Использование в муниципальном музее информационной системы учета и ведения каталогов в электронном виде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3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5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количества библиографических записей в электронном каталоге библиотек (по сравнению с предыдущим годом)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3,78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7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9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библиотечных фондов муниципальных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187,2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0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Оснащение муниципальных библиотек современными комплексными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5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Оснащение муниципального музея современными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1.4. Создание условий для сохранения и развития кадрового потенциала сферы культуры</w:t>
            </w:r>
          </w:p>
        </w:tc>
      </w:tr>
      <w:tr w:rsidR="00111120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4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1.5. Совершенствование подготовки выпускников в сфере культуры и искусства</w:t>
            </w:r>
          </w:p>
        </w:tc>
      </w:tr>
      <w:tr w:rsidR="00111120">
        <w:trPr>
          <w:trHeight w:val="63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37.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выпускников детских школ искусств, поступивших на обучение в образовательные учреждения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8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390,7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2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учащихся в детских школах искусств и училищах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89,5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1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1.6. Формирование и развитие эффективной системы поддержки творчески одаренных детей и молодежи</w:t>
            </w:r>
          </w:p>
        </w:tc>
      </w:tr>
      <w:tr w:rsidR="00111120">
        <w:trPr>
          <w:trHeight w:val="39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детских школ искусств - победителей и призеров конкурсов, выставок, фестивалей различного статуса, от общего числа учащихся детских школ искусств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1.7. Совершенствование организационных, экономических и правовых механизмов развития культуры</w:t>
            </w:r>
          </w:p>
        </w:tc>
      </w:tr>
      <w:tr w:rsidR="00111120">
        <w:trPr>
          <w:trHeight w:val="26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расходов на культуру в бюджете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обращений к порталу «культура-</w:t>
            </w:r>
            <w:proofErr w:type="spellStart"/>
            <w:r>
              <w:rPr>
                <w:rFonts w:ascii="Liberation Serif" w:hAnsi="Liberation Serif"/>
              </w:rPr>
              <w:t>урала.рф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111120" w:rsidRDefault="00B66116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программы «Развитие культуры в городском округе Заречный </w:t>
      </w:r>
    </w:p>
    <w:p w:rsidR="00111120" w:rsidRDefault="00B66116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 2024 года»</w:t>
      </w:r>
    </w:p>
    <w:p w:rsidR="00111120" w:rsidRDefault="00111120">
      <w:pPr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W w:w="1518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7597"/>
        <w:gridCol w:w="1418"/>
        <w:gridCol w:w="1417"/>
        <w:gridCol w:w="1418"/>
        <w:gridCol w:w="2410"/>
      </w:tblGrid>
      <w:tr w:rsidR="00111120">
        <w:trPr>
          <w:trHeight w:val="348"/>
        </w:trPr>
        <w:tc>
          <w:tcPr>
            <w:tcW w:w="1518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культуры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483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rPr>
          <w:trHeight w:val="18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162382267,00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69793083,76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162382267,00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69793083,76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162382267,00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69793083,76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16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162382267,00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69793083,76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42,98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0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4 479 564,00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2 180 128,21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48,67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4 479 564,00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2 180 128,21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48,67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9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19 531 920,00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8 952 310,62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45,83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19 531 920,00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8 952 310,62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45,83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75 782 475,00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33 868 785,57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44,69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75 782 475,00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33 868 785,57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7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502 000,00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309 972,40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61,75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CB18FF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5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502 000,00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309 972,40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61,75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CB18FF">
        <w:trPr>
          <w:trHeight w:val="4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18.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CB18FF">
        <w:trPr>
          <w:trHeight w:val="264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6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40 223 081,00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20 326 421,91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50,53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40 223 081,00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20 326 421,91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50,53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9 363 227,00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4 155 465,05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44,68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9 363 227,00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4 155 465,05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44,68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111120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111120" w:rsidRDefault="00B66116">
      <w:pPr>
        <w:jc w:val="center"/>
      </w:pPr>
      <w:r>
        <w:rPr>
          <w:rFonts w:ascii="Liberation Serif" w:hAnsi="Liberation Serif"/>
          <w:bCs/>
          <w:sz w:val="24"/>
          <w:szCs w:val="24"/>
        </w:rPr>
        <w:lastRenderedPageBreak/>
        <w:t>ОТЧЕТ</w:t>
      </w:r>
    </w:p>
    <w:p w:rsidR="00111120" w:rsidRDefault="00B66116">
      <w:pPr>
        <w:jc w:val="center"/>
      </w:pPr>
      <w:r>
        <w:rPr>
          <w:rFonts w:ascii="Liberation Serif" w:hAnsi="Liberation Serif"/>
          <w:bCs/>
          <w:sz w:val="24"/>
          <w:szCs w:val="24"/>
        </w:rPr>
        <w:t>о реализации муниципальной программы</w:t>
      </w:r>
    </w:p>
    <w:p w:rsidR="00111120" w:rsidRDefault="00B66116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«Развитие физической культуры и спорта в городском округе Заречный до 2024 года»</w:t>
      </w:r>
    </w:p>
    <w:p w:rsidR="00111120" w:rsidRDefault="00B66116">
      <w:pPr>
        <w:jc w:val="center"/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38" w:type="dxa"/>
        <w:tblInd w:w="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518"/>
        <w:gridCol w:w="1134"/>
        <w:gridCol w:w="992"/>
        <w:gridCol w:w="992"/>
        <w:gridCol w:w="1276"/>
        <w:gridCol w:w="2263"/>
      </w:tblGrid>
      <w:tr w:rsidR="00111120">
        <w:trPr>
          <w:trHeight w:val="25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82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28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физической культуры и спорта городском округе Заречный» </w:t>
            </w:r>
          </w:p>
        </w:tc>
      </w:tr>
      <w:tr w:rsidR="00111120">
        <w:trPr>
          <w:trHeight w:val="555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условий для развития физической культуры и спорта в городском округе Заречный, в том числе для лиц с ограниченными возможностями здоровья и инвалидов</w:t>
            </w:r>
          </w:p>
        </w:tc>
      </w:tr>
      <w:tr w:rsidR="00111120">
        <w:trPr>
          <w:trHeight w:val="27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111120">
        <w:trPr>
          <w:trHeight w:val="66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97,2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93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96,4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768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93,9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1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спортивных площадок, оснащенных специализированным оборудованием для занятий уличной гимнастикой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65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7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спортивных площадок, отремонтированных и (или) оснащенных спортивным оборудованием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8E2D4A">
        <w:trPr>
          <w:trHeight w:val="46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</w:t>
            </w:r>
          </w:p>
        </w:tc>
      </w:tr>
      <w:tr w:rsidR="00111120" w:rsidTr="008E2D4A">
        <w:trPr>
          <w:trHeight w:val="9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8E2D4A">
        <w:trPr>
          <w:trHeight w:val="608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0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1.1.3. 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</w:tr>
      <w:tr w:rsidR="00111120">
        <w:trPr>
          <w:trHeight w:val="102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Поэтапное внедрение Всероссийского физкультурно-спортивного комплекса «Готов к труду и обороне» (ГТО) на территории городского округа Заречный</w:t>
            </w:r>
          </w:p>
        </w:tc>
      </w:tr>
      <w:tr w:rsidR="00111120">
        <w:trPr>
          <w:trHeight w:val="90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265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 учащихся и студентов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20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1.1.5. Формирование и развитие рынка социальных услуг в сфере физической культуры и спорта</w:t>
            </w:r>
          </w:p>
        </w:tc>
      </w:tr>
      <w:tr w:rsidR="00111120">
        <w:trPr>
          <w:trHeight w:val="8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13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</w:tr>
      <w:tr w:rsidR="00111120">
        <w:trPr>
          <w:trHeight w:val="26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Создание условий для формирования, подготовки и сохранения спортивного резерва.</w:t>
            </w:r>
          </w:p>
        </w:tc>
      </w:tr>
      <w:tr w:rsidR="00111120">
        <w:trPr>
          <w:trHeight w:val="26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Совершенствование спортивного мастерства</w:t>
            </w:r>
          </w:p>
        </w:tc>
      </w:tr>
      <w:tr w:rsidR="00111120">
        <w:trPr>
          <w:trHeight w:val="39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спортсменов разрядников в общем количестве лиц, занимающихся в системе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43,6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9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детей и подростков, занимающихся в муниципальных организациях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111120">
        <w:trPr>
          <w:trHeight w:val="3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Создание условий, обеспечивающих доступность к спортивной инфраструктуре городского округа Заречный</w:t>
            </w:r>
          </w:p>
        </w:tc>
      </w:tr>
      <w:tr w:rsidR="00111120">
        <w:trPr>
          <w:trHeight w:val="5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111120" w:rsidTr="00727DBE">
        <w:trPr>
          <w:trHeight w:val="454"/>
        </w:trPr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75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727DBE">
        <w:trPr>
          <w:trHeight w:val="4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30.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</w:tr>
      <w:tr w:rsidR="00111120" w:rsidTr="00727DBE">
        <w:trPr>
          <w:trHeight w:val="282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4.1. Повышение качества оказания муниципальных услуг и исполнения муниципальных функций в отрасли физической культуры и спорта</w:t>
            </w:r>
          </w:p>
        </w:tc>
      </w:tr>
      <w:tr w:rsidR="00111120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 </w:t>
            </w:r>
          </w:p>
        </w:tc>
      </w:tr>
      <w:tr w:rsidR="00111120">
        <w:trPr>
          <w:trHeight w:val="18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Уровень выполнения целевых показателей муниципальной программы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94,7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физической культуры и спорта в городском округе Заречный до 2024 года»</w:t>
      </w:r>
    </w:p>
    <w:tbl>
      <w:tblPr>
        <w:tblW w:w="15038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7739"/>
        <w:gridCol w:w="1276"/>
        <w:gridCol w:w="1276"/>
        <w:gridCol w:w="1417"/>
        <w:gridCol w:w="2410"/>
      </w:tblGrid>
      <w:tr w:rsidR="00111120">
        <w:trPr>
          <w:trHeight w:val="348"/>
        </w:trPr>
        <w:tc>
          <w:tcPr>
            <w:tcW w:w="15038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физической культуры и спорта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5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rPr>
          <w:trHeight w:val="29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8 601 856,00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1 041 793,62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12,11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5 852 140,00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2 749 716,00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1 041 793,62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37,89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6 331 240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2 270 616,00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741 793,62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32,67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2 149 716,00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741 793,62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34,51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1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физической культуры и спорта городском округе Заречный»</w:t>
            </w:r>
          </w:p>
        </w:tc>
      </w:tr>
      <w:tr w:rsidR="00111120">
        <w:trPr>
          <w:trHeight w:val="53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ФИЗИЧЕСКОЙ КУЛЬТУРЫ И СПОРТА ГОРОДСКОМ ОКРУГЕ ЗАРЕЧНЫЙ»,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936 451,00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209 731,41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209 721,41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25,72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936 451,00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209 721,41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209 731,41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25,72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 w:rsidTr="00F31791">
        <w:trPr>
          <w:trHeight w:val="566"/>
        </w:trPr>
        <w:tc>
          <w:tcPr>
            <w:tcW w:w="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77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763 751,00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209 721,41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27,46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 w:rsidTr="00F31791">
        <w:trPr>
          <w:trHeight w:val="2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763 751,00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209 721,41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 w:rsidTr="00F31791">
        <w:trPr>
          <w:trHeight w:val="566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172 700,00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111120">
        <w:trPr>
          <w:trHeight w:val="70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ИНФРАСТРУКТУРЫ ОБЪЕКТОВ СПОРТА МУНИЦИПАЛЬНОЙ СОБСТВЕННОСТИ ГОРОДСКОГО ОКРУГА ЗАРЕЧНЫЙ»,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6 331 240,00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41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6 331 240,00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4,74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0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 </w:t>
            </w:r>
          </w:p>
        </w:tc>
      </w:tr>
      <w:tr w:rsidR="00111120">
        <w:trPr>
          <w:trHeight w:val="96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2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57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7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532 072,21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39,88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76"/>
        <w:gridCol w:w="6523"/>
        <w:gridCol w:w="1701"/>
        <w:gridCol w:w="1276"/>
        <w:gridCol w:w="1134"/>
        <w:gridCol w:w="1694"/>
        <w:gridCol w:w="1600"/>
        <w:gridCol w:w="163"/>
      </w:tblGrid>
      <w:tr w:rsidR="00111120">
        <w:trPr>
          <w:trHeight w:val="375"/>
        </w:trPr>
        <w:tc>
          <w:tcPr>
            <w:tcW w:w="1488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безопасности жизнедеятельности населения городского округа Заречный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1.1.1.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  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городского округа к выполнению мероприятий по гражданской обороне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городского округа к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целевых показателей муниципальной программы "Обеспечение безопасности жизнедеятельности населения на территории городского округа Заречный" от общего количества целевых показателей, запланированных к реализации программой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Пожарная безопасность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2.1. Обеспечение первичных мер пожарной безопасности в границах городского округа Заречный 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2.1.1. Организация и осуществление мероприятий по обеспечению пожарной безопасности на территории городского округа 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полномочий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92,8,0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Развитие систем аппаратно-программного комплекса «Безопасный город»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развитию АПК «Безопасный город» от запланированных на текущий год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«Обеспечение безопасности жизнедеятельности населения на территории городского округа Заречный до 2024 года»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7938"/>
        <w:gridCol w:w="1276"/>
        <w:gridCol w:w="1276"/>
        <w:gridCol w:w="1134"/>
        <w:gridCol w:w="2526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26 843 114,00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9 652 122,97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35,96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26 843 114,00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9 652 122,97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35,96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26 843 114,00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9 652 122,97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35,96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26 843 114,00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9 652 122,97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35,96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ГРАЖДАНСКАЯ ОБОРОНА, ЗАЩИТА НАСЕЛЕНИЯ ОТ ЧРЕЗВЫЧАЙНЫХ СИТУАЦИЙ ПРИРОДНОГО И ТЕХНОГЕННОГО ХАРАКТЕРА,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26 227 865,00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35,45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26 227 865,00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35,45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26 227 865,00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35,45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4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26 227 865,00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9299 047,35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35,45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2021 года.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26 217 865,00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26 217 865,00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7 884 942,00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3 822 029,74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48,47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7 884 942,00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3 822 029,74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14 686 015,00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3 679 828,55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25,06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2021 года.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14 686 015,00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3 679 828,55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3 646 908,00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1 797 189,06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49,28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3 646 908,00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1 797 189,06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49,28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ПОЖАРНАЯ БЕЗОПАСНОСТЬ,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194 876,00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72 826,96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37,37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ПОСТРОЕНИЕ (РАЗВИТИЕ) АППАРАТНО-ПРОГРАММНОГО КОМПЛЕКСА "БЕЗОПАСНЫЙ ГОРОД",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420 373,00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280 248,66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66,67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420 373,00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280 248,66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66,67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420 373,00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280 248,66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66,67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420 373,00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280 248,66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66,67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7229"/>
        <w:gridCol w:w="1418"/>
        <w:gridCol w:w="1276"/>
        <w:gridCol w:w="1134"/>
        <w:gridCol w:w="1214"/>
        <w:gridCol w:w="1879"/>
        <w:gridCol w:w="80"/>
      </w:tblGrid>
      <w:tr w:rsidR="00111120">
        <w:trPr>
          <w:trHeight w:val="348"/>
        </w:trPr>
        <w:tc>
          <w:tcPr>
            <w:tcW w:w="14967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на 2018 – 2024 годы»</w:t>
            </w:r>
          </w:p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Повышение уровня благоустройства территории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Повышение уровня благоустройства общественных территорий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общественных территорий городского округа, в которых реализован проект комплексного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 Повышение уровня благоустройства дворовых территорий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более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участия населения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36,3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 Повышение качества условий проживания населения городского округа Заречный за счет формирования благоприятной среды проживания граждан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 Улучшение условий проживания граждан за счет реализации мероприятий по модернизации лифтового хозяйства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«Формирование современной городской среды на территории городского округа Заречный    на 2018 – 2024 годы»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139"/>
        <w:gridCol w:w="6665"/>
        <w:gridCol w:w="1701"/>
        <w:gridCol w:w="709"/>
        <w:gridCol w:w="425"/>
        <w:gridCol w:w="567"/>
        <w:gridCol w:w="567"/>
        <w:gridCol w:w="425"/>
        <w:gridCol w:w="1134"/>
        <w:gridCol w:w="135"/>
        <w:gridCol w:w="1600"/>
        <w:gridCol w:w="83"/>
        <w:gridCol w:w="80"/>
      </w:tblGrid>
      <w:tr w:rsidR="00111120">
        <w:trPr>
          <w:trHeight w:val="348"/>
        </w:trPr>
        <w:tc>
          <w:tcPr>
            <w:tcW w:w="14967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60"/>
        </w:trPr>
        <w:tc>
          <w:tcPr>
            <w:tcW w:w="1496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на 2018 – 2024 годы»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357"/>
        </w:trPr>
        <w:tc>
          <w:tcPr>
            <w:tcW w:w="1496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92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тыс. рублей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2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86 680,00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20 408,16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52 271,84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86 680,00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20 408,16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52 271,84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Благоустройство общественной территории «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Таховский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бульвар с прилегающей площадью в центральной части города Заречного»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86 680,00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408,16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Таховский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бульвар с прилегающей площадью в центральной части города Заречного»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52 271,84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52 271,84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75"/>
        </w:trPr>
        <w:tc>
          <w:tcPr>
            <w:tcW w:w="14884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«Цифровая экономика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5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111120">
        <w:trPr>
          <w:trHeight w:val="17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Задача 2.1.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Отсутствие финансирования.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закупаемого и (или) арендуемого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«Цифровая экономика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4642"/>
        <w:gridCol w:w="2386"/>
        <w:gridCol w:w="2431"/>
        <w:gridCol w:w="1868"/>
        <w:gridCol w:w="2823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«Цифровая экономика в городском округе Заречный до 2024 года»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540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за 1 полугодие 2021 года 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211 027,86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23,28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211 027,86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23,28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211 027,86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23,28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211 027,86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23,28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300 000,00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300 000,00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7.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456 260,00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117 911,16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26,71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456 260,00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117 911,16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26,71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150 000,00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93 116,70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62,08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2021 года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876"/>
        <w:gridCol w:w="6665"/>
        <w:gridCol w:w="1134"/>
        <w:gridCol w:w="851"/>
        <w:gridCol w:w="850"/>
        <w:gridCol w:w="1134"/>
        <w:gridCol w:w="3484"/>
        <w:gridCol w:w="106"/>
      </w:tblGrid>
      <w:tr w:rsidR="00111120">
        <w:trPr>
          <w:trHeight w:val="375"/>
        </w:trPr>
        <w:tc>
          <w:tcPr>
            <w:tcW w:w="1507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75"/>
        </w:trPr>
        <w:tc>
          <w:tcPr>
            <w:tcW w:w="1507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810"/>
        </w:trPr>
        <w:tc>
          <w:tcPr>
            <w:tcW w:w="1507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«Экология и природопользование на территории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34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Сохранение и восстановление природных систем, как условия формирования комфортной, экологически благополучной среды проживания человека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благоприятной экологической обстановки на территории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90,38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90,38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Количество обустроенных источников нецентрализованного водоснабжения и природоохранных объектов, в отношении которых выполнены мероприятия по сохранению, улучшению их состояния, восстановлению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Объекты оказывающие негативное воздействие на среду обитания человека не выявлены.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color w:val="000000"/>
              </w:rPr>
              <w:t>Задача 1.1.2. Формирование экологической культуры и экологического просвещения городского округа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детей в возрасте от 3 до 17 лет, охваченных мероприятиями по повышению экологической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пандемией, отменены некоторые мероприятия.</w:t>
            </w:r>
          </w:p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1.Участие детей младшего школьного возраста (4 класс) в реализации </w:t>
            </w:r>
            <w:proofErr w:type="spellStart"/>
            <w:r>
              <w:rPr>
                <w:rFonts w:ascii="Liberation Serif" w:hAnsi="Liberation Serif"/>
              </w:rPr>
              <w:t>интелектуальной</w:t>
            </w:r>
            <w:proofErr w:type="spellEnd"/>
            <w:r>
              <w:rPr>
                <w:rFonts w:ascii="Liberation Serif" w:hAnsi="Liberation Serif"/>
              </w:rPr>
              <w:t xml:space="preserve"> программы «</w:t>
            </w:r>
            <w:proofErr w:type="spellStart"/>
            <w:r>
              <w:rPr>
                <w:rFonts w:ascii="Liberation Serif" w:hAnsi="Liberation Serif"/>
              </w:rPr>
              <w:t>ЭкоКолобок</w:t>
            </w:r>
            <w:proofErr w:type="spellEnd"/>
            <w:r>
              <w:rPr>
                <w:rFonts w:ascii="Liberation Serif" w:hAnsi="Liberation Serif"/>
              </w:rPr>
              <w:t>»;</w:t>
            </w:r>
          </w:p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Участие (ДООШЛ «Кедр») в областных конкурсах по реализации мероприятий по использованию, охране и обустройству источников нецентрализованного водоснабжения на территории </w:t>
            </w:r>
            <w:proofErr w:type="spellStart"/>
            <w:r>
              <w:rPr>
                <w:rFonts w:ascii="Liberation Serif" w:hAnsi="Liberation Serif"/>
              </w:rPr>
              <w:t>д.Гагарка</w:t>
            </w:r>
            <w:proofErr w:type="spellEnd"/>
          </w:p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Участие (ДДУ) в экологических конкурсах на территории ГО Заречный. </w:t>
            </w:r>
          </w:p>
        </w:tc>
      </w:tr>
      <w:tr w:rsidR="00111120">
        <w:trPr>
          <w:trHeight w:val="3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1.1.3. Сохранение и воспроизводство зеленого фонда города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сформированных зеленых насаждений от общего числа удаленных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20,93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«Экология и природопользование на территории городского округа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7229"/>
        <w:gridCol w:w="1418"/>
        <w:gridCol w:w="1559"/>
        <w:gridCol w:w="1121"/>
        <w:gridCol w:w="2823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«Экология и природопользование на территории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1 000 200,00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6,91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1 000 200,00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6,91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1 000 200,00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6,91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1 000 200,00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6,91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31,22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34 092,30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31,22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375 126,67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375 126,67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415 873,33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35 000,00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8,42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415 873,33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35 000,00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8,42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492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6180"/>
        <w:gridCol w:w="1417"/>
        <w:gridCol w:w="1276"/>
        <w:gridCol w:w="1134"/>
        <w:gridCol w:w="1333"/>
        <w:gridCol w:w="2660"/>
      </w:tblGrid>
      <w:tr w:rsidR="00111120">
        <w:trPr>
          <w:trHeight w:val="348"/>
        </w:trPr>
        <w:tc>
          <w:tcPr>
            <w:tcW w:w="1492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111120">
        <w:trPr>
          <w:trHeight w:val="348"/>
        </w:trPr>
        <w:tc>
          <w:tcPr>
            <w:tcW w:w="1492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111120">
        <w:trPr>
          <w:trHeight w:val="810"/>
        </w:trPr>
        <w:tc>
          <w:tcPr>
            <w:tcW w:w="1492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архивного дела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</w:tr>
      <w:tr w:rsidR="00111120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28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52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 </w:t>
            </w:r>
          </w:p>
        </w:tc>
      </w:tr>
      <w:tr w:rsidR="00111120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Удовлетворение потребностей пользователей в архивной информации в городском округе Заречный. </w:t>
            </w:r>
          </w:p>
        </w:tc>
      </w:tr>
      <w:tr w:rsidR="00111120">
        <w:trPr>
          <w:trHeight w:val="90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 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</w:tc>
      </w:tr>
      <w:tr w:rsidR="00111120">
        <w:trPr>
          <w:trHeight w:val="64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2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1.3.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 w:rsidR="00111120">
        <w:trPr>
          <w:trHeight w:val="88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95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архивного дела в городском округе Заречный до 2024 года»</w:t>
      </w:r>
    </w:p>
    <w:tbl>
      <w:tblPr>
        <w:tblW w:w="14754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7314"/>
        <w:gridCol w:w="1417"/>
        <w:gridCol w:w="1276"/>
        <w:gridCol w:w="1559"/>
        <w:gridCol w:w="2268"/>
      </w:tblGrid>
      <w:tr w:rsidR="00111120">
        <w:trPr>
          <w:trHeight w:val="348"/>
        </w:trPr>
        <w:tc>
          <w:tcPr>
            <w:tcW w:w="1475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архивного дела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5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rPr>
          <w:trHeight w:val="29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28,06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37,8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201 800,00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28,06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37,8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4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Создание условий для развития архивного отдела и укрепления его материально-технической базы.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37,8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Установленный срок не истек.</w:t>
            </w:r>
          </w:p>
        </w:tc>
      </w:tr>
      <w:tr w:rsidR="00111120">
        <w:trPr>
          <w:trHeight w:val="28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56 627,15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37,8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111120">
        <w:trPr>
          <w:trHeight w:val="52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Организация хранения,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Установленный срок не истек.</w:t>
            </w:r>
          </w:p>
        </w:tc>
      </w:tr>
      <w:tr w:rsidR="00111120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52 000,00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7938"/>
        <w:gridCol w:w="1134"/>
        <w:gridCol w:w="992"/>
        <w:gridCol w:w="851"/>
        <w:gridCol w:w="1361"/>
        <w:gridCol w:w="1874"/>
        <w:gridCol w:w="80"/>
      </w:tblGrid>
      <w:tr w:rsidR="00111120">
        <w:trPr>
          <w:trHeight w:val="375"/>
        </w:trPr>
        <w:tc>
          <w:tcPr>
            <w:tcW w:w="14967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малого и среднего предпринимательства в городском округе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br/>
              <w:t>Количество субъектов малого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71,4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резидентом МИП площадка № 2 ООО "Уральский завод огнеупоров" расторгнут договор аренды земельного участка 14.05.2020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среднесписочной численности работников (без внешних совместителей), занятых на малых, включая </w:t>
            </w:r>
            <w:proofErr w:type="spellStart"/>
            <w:r>
              <w:rPr>
                <w:rFonts w:ascii="Liberation Serif" w:hAnsi="Liberation Serif"/>
              </w:rPr>
              <w:t>микропредприятия</w:t>
            </w:r>
            <w:proofErr w:type="spellEnd"/>
            <w:r>
              <w:rPr>
                <w:rFonts w:ascii="Liberation Serif" w:hAnsi="Liberation Serif"/>
              </w:rPr>
              <w:t xml:space="preserve">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98,8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объектов,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53,3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информации о малом и среднем предпринимательстве городского округа </w:t>
            </w:r>
            <w:r>
              <w:rPr>
                <w:rFonts w:ascii="Liberation Serif" w:hAnsi="Liberation Serif"/>
              </w:rPr>
              <w:lastRenderedPageBreak/>
              <w:t>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мероприятий. направленных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120,0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«Развитие малого и среднего предпринимательства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8363"/>
        <w:gridCol w:w="1418"/>
        <w:gridCol w:w="1134"/>
        <w:gridCol w:w="1134"/>
        <w:gridCol w:w="2101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малого и среднего предпринимательства в городском округе Заречный до 2024 года»</w:t>
            </w:r>
          </w:p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75"/>
        </w:trPr>
        <w:tc>
          <w:tcPr>
            <w:tcW w:w="14967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540"/>
        </w:trPr>
        <w:tc>
          <w:tcPr>
            <w:tcW w:w="14967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34 835 765,47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1,1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24 167 765,47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10 668 000,00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3,6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34 316 765,47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24 167 765,47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10 149 000,00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74,8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74,8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34 316 765,47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24 167 765,47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10 149 000,00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34 316 765,47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24 167 765,47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10 149 000,00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</w:rPr>
              <w:t xml:space="preserve"> 1.2.2. Обеспечение деятельности Фонда поддержки малого </w:t>
            </w:r>
            <w:r>
              <w:rPr>
                <w:rFonts w:ascii="Liberation Serif" w:hAnsi="Liberation Serif"/>
                <w:bCs/>
                <w:iCs/>
                <w:color w:val="000000"/>
              </w:rPr>
              <w:lastRenderedPageBreak/>
              <w:t>предпринимательства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1.3. Субсидии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ОТЧЕТ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о реализации муниципальной программы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«Реализация мероприятий в области градостроительной деятельности в городском округе Заречный до 2024 года»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за 1 полугодие 2021 года</w:t>
      </w:r>
    </w:p>
    <w:p w:rsidR="00111120" w:rsidRDefault="00111120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75"/>
        <w:gridCol w:w="993"/>
        <w:gridCol w:w="992"/>
        <w:gridCol w:w="1516"/>
        <w:gridCol w:w="1744"/>
      </w:tblGrid>
      <w:tr w:rsidR="00111120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Факт 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  <w:bCs/>
              </w:rPr>
              <w:t>Цель 1.1.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</w:rPr>
              <w:t>Задача 1.1.1. 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</w:rPr>
              <w:t>Задача 1.1.2. Обеспечение городского округа Заречный документацией по планировке территории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территории городского округа Заречный, обеспеченная документацией по планировке и межеванию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</w:rPr>
              <w:t xml:space="preserve">Задача 1.1.3. Развитие информационной системы обеспечения градостроительной деятельности  </w:t>
            </w:r>
          </w:p>
        </w:tc>
      </w:tr>
      <w:tr w:rsidR="00111120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eastAsia="Calibri" w:hAnsi="Liberation Serif"/>
              </w:rPr>
              <w:t>Задача 1.1.4. Увеличение объемов вводимого жилья на территории городского округа Заречный</w:t>
            </w:r>
          </w:p>
        </w:tc>
      </w:tr>
      <w:tr w:rsidR="0011112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Объем ввода жилья за отчетный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кв.м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</w:pPr>
            <w:r>
              <w:rPr>
                <w:rFonts w:ascii="Liberation Serif" w:eastAsia="Calibri" w:hAnsi="Liberation Serif"/>
              </w:rPr>
              <w:t>30622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Пандемия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</w:t>
            </w:r>
          </w:p>
        </w:tc>
      </w:tr>
    </w:tbl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hAnsi="Liberation Serif"/>
          <w:sz w:val="24"/>
          <w:szCs w:val="24"/>
          <w:lang w:eastAsia="en-US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Style w:val="a9"/>
        <w:spacing w:before="0" w:after="0"/>
        <w:jc w:val="center"/>
      </w:pPr>
      <w:r>
        <w:rPr>
          <w:rFonts w:ascii="Liberation Serif" w:hAnsi="Liberation Serif"/>
          <w:color w:val="000000"/>
        </w:rPr>
        <w:t>Выполнение мероприятий муниципальной программы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«Реализация мероприятий в области градостроительной деятельности в городском округе Заречный до 2024 года» </w:t>
      </w:r>
    </w:p>
    <w:p w:rsidR="00111120" w:rsidRDefault="00B66116">
      <w:pPr>
        <w:pStyle w:val="a9"/>
        <w:spacing w:before="0" w:after="0"/>
        <w:jc w:val="center"/>
      </w:pPr>
      <w:r>
        <w:rPr>
          <w:rFonts w:ascii="Liberation Serif" w:hAnsi="Liberation Serif"/>
          <w:lang w:eastAsia="en-US"/>
        </w:rPr>
        <w:t>за 1 полугодие 2021 года</w:t>
      </w:r>
      <w:r>
        <w:rPr>
          <w:rFonts w:ascii="Liberation Serif" w:hAnsi="Liberation Serif"/>
          <w:color w:val="000000"/>
        </w:rPr>
        <w:t xml:space="preserve"> </w:t>
      </w:r>
    </w:p>
    <w:p w:rsidR="00111120" w:rsidRDefault="00111120">
      <w:pPr>
        <w:pStyle w:val="a9"/>
        <w:spacing w:before="0" w:after="0"/>
        <w:jc w:val="center"/>
        <w:rPr>
          <w:rFonts w:ascii="Liberation Serif" w:hAnsi="Liberation Serif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7655"/>
        <w:gridCol w:w="1417"/>
        <w:gridCol w:w="1276"/>
        <w:gridCol w:w="1126"/>
        <w:gridCol w:w="2756"/>
      </w:tblGrid>
      <w:tr w:rsidR="00111120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Выполнение мероприятий запланировано на 2 полугодие 2021 года.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1 700 000,00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11112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jc w:val="center"/>
        <w:rPr>
          <w:rFonts w:ascii="Liberation Serif" w:hAnsi="Liberation Serif"/>
          <w:sz w:val="24"/>
          <w:szCs w:val="24"/>
        </w:rPr>
      </w:pP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ОТЧЕТ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реализации муниципальной целевой программы 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111120" w:rsidRDefault="00B6611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jc w:val="center"/>
        <w:rPr>
          <w:rFonts w:ascii="Liberation Serif" w:hAnsi="Liberation Serif"/>
        </w:rPr>
      </w:pPr>
    </w:p>
    <w:p w:rsidR="00111120" w:rsidRDefault="00111120">
      <w:pPr>
        <w:jc w:val="center"/>
        <w:rPr>
          <w:rFonts w:ascii="Liberation Serif" w:hAnsi="Liberation Serif"/>
        </w:rPr>
      </w:pPr>
    </w:p>
    <w:tbl>
      <w:tblPr>
        <w:tblW w:w="14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527"/>
        <w:gridCol w:w="1699"/>
        <w:gridCol w:w="9"/>
        <w:gridCol w:w="1690"/>
        <w:gridCol w:w="1418"/>
        <w:gridCol w:w="21"/>
        <w:gridCol w:w="1349"/>
        <w:gridCol w:w="2321"/>
      </w:tblGrid>
      <w:tr w:rsidR="00111120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задачи, целевые показатели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</w:tc>
      </w:tr>
      <w:tr w:rsidR="00111120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факт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Управление муниципальным имуществом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1: Вовлечение максимального количества объектов муниципальной собственности в </w:t>
            </w:r>
            <w:proofErr w:type="spellStart"/>
            <w:r>
              <w:rPr>
                <w:rFonts w:ascii="Liberation Serif" w:hAnsi="Liberation Serif"/>
              </w:rPr>
              <w:t>гражданско</w:t>
            </w:r>
            <w:proofErr w:type="spellEnd"/>
            <w:r>
              <w:rPr>
                <w:rFonts w:ascii="Liberation Serif" w:hAnsi="Liberation Serif"/>
              </w:rPr>
              <w:t xml:space="preserve"> – правовой оборот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1: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выявленных случаев некорректного внесения сведений в Реестр объектов муниципального имущества городского округа Заречный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муниципального имущества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2: Увеличение доли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 в общем числе объектов Реестра муниципального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3:  Увеличение  объема муниципального имущества  за счет оформления в муниципальную собственность объектов бесхозяйного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Доля объектов недвижимого имущества, на которые оформлено право муниципальной собственности городского округа Заречный из числа выявленных объектов бесхозяйного имущества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4: Обеспечение надлежащего технического состояния муниципального имущества  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собственности, в отношении которого проведен ремонт в общем числе объектов, требующих ремонта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объектов, подлежащих ремонту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 xml:space="preserve">Задача 5: </w:t>
            </w:r>
            <w:r>
              <w:rPr>
                <w:rFonts w:ascii="Liberation Serif" w:hAnsi="Liberation Serif"/>
                <w:color w:val="000000"/>
              </w:rPr>
              <w:t>Обеспечение выполнения мероприятий по реализации политики в сфере управления и приватизации муниципального имущества городского округа Заречный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муниципальных унитарных предприятий городского округа Заречный, осуществляющих хозяйственную деятельность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6: Улучшение условий ведения предпринимательской деятельности на территории городского округа Заречный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r>
              <w:rPr>
                <w:rFonts w:ascii="Liberation Serif" w:hAnsi="Liberation Serif"/>
              </w:rPr>
              <w:t xml:space="preserve">Задача 7: </w:t>
            </w:r>
            <w:r>
              <w:rPr>
                <w:rFonts w:ascii="Liberation Serif" w:hAnsi="Liberation Serif"/>
                <w:color w:val="000000"/>
              </w:rPr>
              <w:t>Улучшение жилищных условий малоимущих граждан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Доля малоимущих граждан (семей), улучшивших жилищные условия, от общей численности граждан (семей), состоящих на учете в качестве нуждающихся в улучшении жилищных условий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18,75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Выполнение показателей запланировано на 2 полугодие 2021 года. 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2: Обеспечение стабильного уровня доходов местного бюджета от использования приватизации муниципального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1: Обеспечение полноты и своевременности поступлений в бюджет городского округа Заречный от использования муниципального имущества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Выполнение плана поступлений доходов в бюджет городского округа Заречный от использования и продажи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Управление земельными ресурсами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</w:rPr>
              <w:t xml:space="preserve">Цель 1: </w:t>
            </w:r>
            <w:r>
              <w:rPr>
                <w:rFonts w:ascii="Liberation Serif" w:hAnsi="Liberation Serif"/>
                <w:bCs/>
                <w:color w:val="000000"/>
              </w:rPr>
              <w:t>Вовлечение максимального количества земельных участков в хозяйственный оборот и обеспечение стабильного уровня доходов в местный бюджет за счет эффективного использования земельных ресурсов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autoSpaceDE w:val="0"/>
            </w:pPr>
            <w:r>
              <w:rPr>
                <w:rFonts w:ascii="Liberation Serif" w:hAnsi="Liberation Serif"/>
              </w:rPr>
              <w:t xml:space="preserve">Задача 1: </w:t>
            </w:r>
            <w:r>
              <w:rPr>
                <w:rFonts w:ascii="Liberation Serif" w:hAnsi="Liberation Serif"/>
                <w:color w:val="000000"/>
              </w:rPr>
              <w:t>Обеспечение выполнения работ по формированию и постановке на кадастровый учет земельных участков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организованных и проведенных торгов по продаже земельных участков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Количество земельных участков, поставленных на кадастровый учет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земельных участков, предоставленных однократно бесплатно гражданам льготных категорий в собственность для индивидуального жилищного строительства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услуг, предоставленных в сроки в соответствии с административными регламентами услуг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r>
              <w:rPr>
                <w:rFonts w:ascii="Liberation Serif" w:hAnsi="Liberation Serif"/>
              </w:rPr>
              <w:t xml:space="preserve">Задача 2: </w:t>
            </w:r>
            <w:r>
              <w:rPr>
                <w:rFonts w:ascii="Liberation Serif" w:hAnsi="Liberation Serif"/>
                <w:color w:val="000000"/>
              </w:rPr>
              <w:t>Обеспечение полноты и своевременности поступлений в местный бюджет по закрепленным за отделом земельных ресурсов источникам доходов местного бюджета</w:t>
            </w:r>
          </w:p>
        </w:tc>
      </w:tr>
      <w:tr w:rsidR="0011112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pStyle w:val="ae"/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Доходы местного бюджета от использования и приватизации земельных участков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млн. руб.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13,77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eastAsia="Calibri" w:hAnsi="Liberation Serif"/>
          <w:bCs/>
          <w:sz w:val="24"/>
          <w:szCs w:val="24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111120" w:rsidRDefault="00111120">
      <w:pPr>
        <w:rPr>
          <w:rFonts w:ascii="Liberation Serif" w:hAnsi="Liberation Serif"/>
          <w:i/>
          <w:sz w:val="28"/>
          <w:szCs w:val="28"/>
        </w:rPr>
      </w:pPr>
    </w:p>
    <w:tbl>
      <w:tblPr>
        <w:tblW w:w="15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26"/>
        <w:gridCol w:w="721"/>
        <w:gridCol w:w="200"/>
        <w:gridCol w:w="6521"/>
        <w:gridCol w:w="83"/>
        <w:gridCol w:w="1349"/>
        <w:gridCol w:w="494"/>
        <w:gridCol w:w="979"/>
        <w:gridCol w:w="297"/>
        <w:gridCol w:w="695"/>
        <w:gridCol w:w="439"/>
        <w:gridCol w:w="892"/>
        <w:gridCol w:w="242"/>
        <w:gridCol w:w="1959"/>
        <w:gridCol w:w="80"/>
        <w:gridCol w:w="63"/>
      </w:tblGrid>
      <w:tr w:rsidR="00111120">
        <w:trPr>
          <w:trHeight w:val="375"/>
        </w:trPr>
        <w:tc>
          <w:tcPr>
            <w:tcW w:w="14977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Повышение эффективности управления муниципальной собственностью в городском округе Заречный до 2024 года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2021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6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1 092 597,23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242 554,33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1 092 597,23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242 554,33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22,2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1 092 597,23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242 554,33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22,2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1 092 597,23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242 554,33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22,2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rPr>
          <w:trHeight w:val="237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 1 «Управление муниципальным имуществом»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подпрограмме, в том числе: «Управление муниципальным имуществом»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rPr>
          <w:trHeight w:val="4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487 979,50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30 416,60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6,23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86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12.</w:t>
            </w:r>
          </w:p>
        </w:tc>
        <w:tc>
          <w:tcPr>
            <w:tcW w:w="14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Подпрограмма  2. «Управление земельными ресурсами»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pStyle w:val="1"/>
              <w:suppressAutoHyphens/>
              <w:spacing w:before="0"/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Всего по подпрограмме, в том числе: «Управление земельными ресурсами»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212 137,73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212 137,73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35,09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212 137,73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35,09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212 137,73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</w:rPr>
              <w:t>35,09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17.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19.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525 617,73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147 137,73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27,99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525 617,73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147 137,73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27,99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34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</w:tc>
      </w:tr>
      <w:tr w:rsidR="00111120">
        <w:trPr>
          <w:trHeight w:val="34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111120">
        <w:trPr>
          <w:trHeight w:val="8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</w:tr>
      <w:tr w:rsidR="00111120">
        <w:trPr>
          <w:trHeight w:val="25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82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план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111120">
        <w:trPr>
          <w:trHeight w:val="28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"Развитие потенциала молодежи и реализация молодежной политики в городском округе Заречный" </w:t>
            </w:r>
          </w:p>
        </w:tc>
      </w:tr>
      <w:tr w:rsidR="00111120">
        <w:trPr>
          <w:trHeight w:val="41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условий для успешной интеграции молодежи в общество, эффективной самореализации молодежи, направленной на раскрытие ее потенциала</w:t>
            </w:r>
          </w:p>
        </w:tc>
      </w:tr>
      <w:tr w:rsidR="00111120">
        <w:trPr>
          <w:trHeight w:val="53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1.1.2. Создание эффективных механизмов информирования молодежи о возможностях включения в общественную жизнь и применения потенциала, содействие развитию навыков самостоятельной жизнедеятельности</w:t>
            </w: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982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48,6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1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51,1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9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Задача 1.1.3. Формирование культуры здорового образа жизни, популяризация культуры безопасности жизнедеятельности в молодёжной среде, поддержка традиционных семейных ценностей и осознанного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родительства</w:t>
            </w:r>
            <w:proofErr w:type="spellEnd"/>
          </w:p>
        </w:tc>
      </w:tr>
      <w:tr w:rsidR="00111120">
        <w:trPr>
          <w:trHeight w:val="10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молодых граждан в возрасте от 14 до 30 лет, вовлеченных в мероприятия по формированию в молодежной среде осознанного </w:t>
            </w:r>
            <w:proofErr w:type="spellStart"/>
            <w:r>
              <w:rPr>
                <w:rFonts w:ascii="Liberation Serif" w:hAnsi="Liberation Serif"/>
              </w:rPr>
              <w:t>родительства</w:t>
            </w:r>
            <w:proofErr w:type="spellEnd"/>
            <w:r>
              <w:rPr>
                <w:rFonts w:ascii="Liberation Serif" w:hAnsi="Liberation Serif"/>
              </w:rPr>
              <w:t>, пропаганде традиционных семейных ценностей, от общего числа молодых граждан в возрасте от 14 до 30 лет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17,8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14,3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80,3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7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Вовлечение молодежи в программы и мероприятия, направленные на формирование здорового образа жизни</w:t>
            </w:r>
          </w:p>
        </w:tc>
      </w:tr>
      <w:tr w:rsidR="00111120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19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1.2. 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>) на территории городского округа Заречный</w:t>
            </w:r>
          </w:p>
        </w:tc>
      </w:tr>
      <w:tr w:rsidR="00111120">
        <w:trPr>
          <w:trHeight w:val="42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1.2.1. Развитие организационно-содержательной деятельности организаций, и неформальных объединений граждан, осуществляющих добровольческую (волонтерскую) деятельность на территории городского округа Заречный</w:t>
            </w:r>
          </w:p>
        </w:tc>
      </w:tr>
      <w:tr w:rsidR="00111120">
        <w:trPr>
          <w:trHeight w:val="43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граждан, участвующих в добровольческой (волонтерской) деятельности к общему количеству населения Свердловской области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46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09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«Патриотическое воспитание граждан в городском округе Заречный»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2.1. 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>) на территории городского округа Заречный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2.1.1. Развитие организационно-содержательной базы организаций, осуществляющих деятельность в сфере патриотического воспитания граждан в городском округе Заречный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допризывного возраста (14–18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442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2.1.2. Расширение форм и внедрение современных программ, методик и технологий в деятельность по патриотическому воспитанию граждан на территории городского округа Заречный</w:t>
            </w:r>
          </w:p>
        </w:tc>
      </w:tr>
      <w:tr w:rsidR="00111120">
        <w:trPr>
          <w:trHeight w:val="53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граждан, участвующих в мероприятиях по патриотическому воспитанию, к общей численности населения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56,3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557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111120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«Реализация молодежной политики и патриотического воспитания граждан в городском округе Заречный до 2024 года»</w:t>
      </w: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"/>
        <w:gridCol w:w="40"/>
        <w:gridCol w:w="743"/>
        <w:gridCol w:w="118"/>
        <w:gridCol w:w="8103"/>
        <w:gridCol w:w="667"/>
        <w:gridCol w:w="467"/>
        <w:gridCol w:w="808"/>
        <w:gridCol w:w="185"/>
        <w:gridCol w:w="850"/>
        <w:gridCol w:w="239"/>
        <w:gridCol w:w="991"/>
        <w:gridCol w:w="284"/>
        <w:gridCol w:w="1307"/>
        <w:gridCol w:w="167"/>
        <w:gridCol w:w="87"/>
      </w:tblGrid>
      <w:tr w:rsidR="00111120">
        <w:trPr>
          <w:trHeight w:val="348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111120">
        <w:trPr>
          <w:trHeight w:val="360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</w:tr>
      <w:tr w:rsidR="00111120">
        <w:trPr>
          <w:trHeight w:val="283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</w:tc>
      </w:tr>
      <w:tr w:rsidR="00111120">
        <w:trPr>
          <w:trHeight w:val="510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rPr>
          <w:trHeight w:val="48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111120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rPr>
          <w:trHeight w:val="291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1 434 695,00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694 725,29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1 434 695,00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694 725,29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1 434 695,00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694 725,29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1 434 695,00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694 725,29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03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15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"Развитие потенциала молодежи и реализация молодежной политики в городском округе Заречный"</w:t>
            </w:r>
          </w:p>
        </w:tc>
      </w:tr>
      <w:tr w:rsidR="00111120">
        <w:trPr>
          <w:trHeight w:val="43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"Развитие потенциала молодежи и реализация молодежной политики в городском округе Заречный",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85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65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Реализация мероприятий по работе с молодежью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103 550,00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63 200,00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61,03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287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15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«Патриотическое воспитание граждан в городском округе Заречный» </w:t>
            </w:r>
          </w:p>
        </w:tc>
      </w:tr>
      <w:tr w:rsidR="00111120">
        <w:trPr>
          <w:trHeight w:val="457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«Патриотическое воспитание граждан в городском округе Заречный»,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299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rPr>
          <w:trHeight w:val="32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Обеспечение реализации подпрограммы 2 «Патриотическое воспитание граждан в городском округе Заречный»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1 331 145,00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631 525,29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47,44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11120">
        <w:trPr>
          <w:trHeight w:val="375"/>
        </w:trPr>
        <w:tc>
          <w:tcPr>
            <w:tcW w:w="14880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«Профилактика терроризма, минимизация и (или) ликвидация последствий его проявлений 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территории городского округа Заречный до 2024 года» 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антитеррористической защищенности объектов от запланированных на текущий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мероприятия запланировано на 2 полугодие 2021 года.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</w:t>
            </w:r>
            <w:r>
              <w:rPr>
                <w:rFonts w:ascii="Liberation Serif" w:hAnsi="Liberation Serif"/>
              </w:rPr>
              <w:lastRenderedPageBreak/>
              <w:t>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Выполнение мероприятия </w:t>
            </w:r>
            <w:r>
              <w:rPr>
                <w:rFonts w:ascii="Liberation Serif" w:hAnsi="Liberation Serif"/>
              </w:rPr>
              <w:lastRenderedPageBreak/>
              <w:t>запланировано на 2 полугодие 2021 года.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«Профилактика терроризма, минимизация и (или) ликвидация последствий его проявлений на территории городского округа Заречный до 2024 года»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37"/>
        <w:gridCol w:w="8363"/>
        <w:gridCol w:w="1134"/>
        <w:gridCol w:w="993"/>
        <w:gridCol w:w="1275"/>
        <w:gridCol w:w="2385"/>
        <w:gridCol w:w="80"/>
      </w:tblGrid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rPr>
          <w:trHeight w:val="375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«Профилактика терроризма, минимизация и (или) ликвидация последствий его проявлений на территории городского округа Заречный до 2024 года»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1120">
        <w:trPr>
          <w:trHeight w:val="540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за 1 полугодие 2021 года 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r>
              <w:rPr>
                <w:rFonts w:ascii="Liberation Serif" w:hAnsi="Liberation Serif"/>
                <w:bCs/>
                <w:color w:val="000000"/>
              </w:rPr>
              <w:t> </w:t>
            </w:r>
            <w:r>
              <w:rPr>
                <w:rFonts w:ascii="Liberation Serif" w:hAnsi="Liberation Serif"/>
              </w:rPr>
              <w:t>Выполнение мероприятия запланировано на 2 полугодие 2021 года.</w:t>
            </w:r>
          </w:p>
        </w:tc>
      </w:tr>
      <w:tr w:rsidR="00111120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4993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13"/>
        <w:gridCol w:w="7780"/>
        <w:gridCol w:w="6"/>
        <w:gridCol w:w="10"/>
        <w:gridCol w:w="22"/>
        <w:gridCol w:w="6"/>
        <w:gridCol w:w="1241"/>
        <w:gridCol w:w="7"/>
        <w:gridCol w:w="22"/>
        <w:gridCol w:w="6"/>
        <w:gridCol w:w="964"/>
        <w:gridCol w:w="22"/>
        <w:gridCol w:w="6"/>
        <w:gridCol w:w="825"/>
        <w:gridCol w:w="20"/>
        <w:gridCol w:w="6"/>
        <w:gridCol w:w="1251"/>
        <w:gridCol w:w="21"/>
        <w:gridCol w:w="1985"/>
        <w:gridCol w:w="40"/>
      </w:tblGrid>
      <w:tr w:rsidR="00111120"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111120"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111120">
        <w:trPr>
          <w:trHeight w:val="81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«Управление муниципальными финансами городского округа Заречный до 2024 года»</w:t>
            </w:r>
          </w:p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2021 года</w:t>
            </w:r>
          </w:p>
        </w:tc>
      </w:tr>
      <w:tr w:rsidR="00111120"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«Управление бюджетным процессом, его совершенствование»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Повышение финансовой устойчивости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Увеличение объема налоговых и неналоговых доходов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Темп роста объема налоговых и неналоговых доходов бюджета городского округа Заречный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1.2. Рациональное управление средствами бюджета городского округа Заречный, повышение эффективности бюджетных расходов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1.2.2. Организация бюджетного процесса в части планирования бюджета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Соблюдение сроков разработки проекта бюджета городского округа Заречный, установленных администрацией городского округа Заречный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бюджета городского округа Заречный в программной структуре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1.2.3. Организация исполнения бюджета городского округа в рамках действующего бюджетного законодательства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прогноза налоговых и неналоговых доходов бюджета городского округа Заречный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53,9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53,9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 показателя по фактическому поступлению доходов на 01.07.2021.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01.01.2021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1.2.4. Организация бюджетного процесса в части составления отчетности об исполнении бюджета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1.2.5. Обеспечение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проверенных главных распорядителей бюджетных средств, получателей </w:t>
            </w:r>
            <w:r>
              <w:rPr>
                <w:rFonts w:ascii="Liberation Serif" w:hAnsi="Liberation Serif"/>
              </w:rPr>
              <w:lastRenderedPageBreak/>
              <w:t>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21,21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1.2.6. Повышение эффективности управления средствами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финансами в городском округе Заречный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1.3.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1.3.7. Учет долговых обязательств городского округа Заречный и соблюдение принятых ограничений по долговой нагрузке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1.3.8. Минимизация расходов на обслуживание долговых обязательств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«Информационные системы управления финансами»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2.4. 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2.4.9. 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подсистем, подключаемых к системам управления по осуществлению бюджетного процесса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бюджетного процесса, обеспечивающих интернет-формирование консолидированной отчетности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2.4.10. Обеспечение информационной прозрачности, надежности и безопасности бюджетной системы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34.</w:t>
            </w: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сохранности данных в информационных системах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3.5.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3.5.11.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2024 года»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B66116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lastRenderedPageBreak/>
        <w:t>Приложение к отчету о реализации муниципальной программы «Управление муниципальными финансами городского округа Заречный до 2024 года»</w:t>
      </w:r>
    </w:p>
    <w:p w:rsidR="00111120" w:rsidRDefault="00111120">
      <w:pPr>
        <w:rPr>
          <w:rFonts w:ascii="Liberation Serif" w:hAnsi="Liberation Serif"/>
          <w:sz w:val="28"/>
          <w:szCs w:val="28"/>
        </w:rPr>
      </w:pPr>
    </w:p>
    <w:tbl>
      <w:tblPr>
        <w:tblW w:w="14993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724"/>
        <w:gridCol w:w="8252"/>
        <w:gridCol w:w="1276"/>
        <w:gridCol w:w="1276"/>
        <w:gridCol w:w="1276"/>
        <w:gridCol w:w="2137"/>
        <w:gridCol w:w="26"/>
      </w:tblGrid>
      <w:tr w:rsidR="00111120">
        <w:trPr>
          <w:trHeight w:val="37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111120">
        <w:trPr>
          <w:trHeight w:val="37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120" w:rsidRDefault="00B661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«Управление муниципальными финансами городского округа Заречный до 2024 года»</w:t>
            </w:r>
          </w:p>
        </w:tc>
      </w:tr>
      <w:tr w:rsidR="00111120">
        <w:trPr>
          <w:trHeight w:val="540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2021 года</w:t>
            </w:r>
          </w:p>
        </w:tc>
      </w:tr>
      <w:tr w:rsidR="00111120"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12 328 978,00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5 956 994,03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12 328 978,00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5 956 994,03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12 328 978,00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5 956 994,03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12 328 978,00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5 956 994,03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«Управление бюджетным процессом, его совершенствование»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«УПРАВЛЕНИЕ БЮДЖЕТНЫМ ПРОЦЕССОМ, ЕГО СОВЕРШЕНСТВОВАНИЕ»,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4 489,26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8,98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«Информационные системы управления финансами»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«ИНФОРМАЦИОННЫЕ СИСТЕМЫ УПРАВЛЕНИЯ ФИНАНСАМИ»,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2 011 000,00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517 786,50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25,75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2 011 000,00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517 786,50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25,75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2 011 000,00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517 786,50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25,75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2 011 000,00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517 786,50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25,75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1 148 000,00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349 174,00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30,42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1 148 000,00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349 174,00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30,42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168 612,50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19,54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168 612,50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19,54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  <w:tr w:rsidR="00111120">
        <w:trPr>
          <w:trHeight w:val="172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«Обеспечение реализации муниципальной  программы «Управление муниципальными финансами городского округа Заречный до 2024 года» 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«ОБЕСПЕЧЕНИЕ РЕАЛИЗАЦИИ МУНИЦИПАЛЬНОЙ  ПРОГРАММЫ «УПРАВЛЕНИЕ МУНИЦИПАЛЬНЫМИ ФИНАНСАМИ ГОРОДСКОГО ОКРУГА ЗАРЕЧНЫЙ ДО 2024 ГОДА» 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rPr>
          <w:trHeight w:val="283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11112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10 267 978,00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5 434 718,27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52,93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120" w:rsidRDefault="00B661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120" w:rsidRDefault="00111120">
            <w:pPr>
              <w:rPr>
                <w:rFonts w:ascii="Liberation Serif" w:hAnsi="Liberation Serif"/>
              </w:rPr>
            </w:pPr>
          </w:p>
        </w:tc>
      </w:tr>
    </w:tbl>
    <w:p w:rsidR="00111120" w:rsidRDefault="00111120">
      <w:pPr>
        <w:rPr>
          <w:rFonts w:ascii="Liberation Serif" w:hAnsi="Liberation Serif"/>
          <w:sz w:val="28"/>
          <w:szCs w:val="28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ОТЧЕТ</w:t>
      </w: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реализации муниципальной программы</w:t>
      </w: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 противодействии коррупции в городском округе Заречный до 2024 года»</w:t>
      </w:r>
    </w:p>
    <w:p w:rsidR="00111120" w:rsidRDefault="00B66116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2021 года</w:t>
      </w:r>
    </w:p>
    <w:p w:rsidR="00111120" w:rsidRDefault="00111120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7796"/>
        <w:gridCol w:w="1134"/>
        <w:gridCol w:w="142"/>
        <w:gridCol w:w="851"/>
        <w:gridCol w:w="141"/>
        <w:gridCol w:w="851"/>
        <w:gridCol w:w="1276"/>
        <w:gridCol w:w="2268"/>
      </w:tblGrid>
      <w:tr w:rsidR="00111120">
        <w:trPr>
          <w:trHeight w:val="1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bookmarkStart w:id="3" w:name="Par697"/>
            <w:bookmarkEnd w:id="3"/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111120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111120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bookmarkStart w:id="4" w:name="Par711"/>
            <w:bookmarkEnd w:id="4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bookmarkStart w:id="5" w:name="Par713"/>
            <w:bookmarkEnd w:id="5"/>
            <w:r>
              <w:rPr>
                <w:rFonts w:ascii="Liberation Serif" w:hAnsi="Liberation Serif"/>
              </w:rPr>
              <w:t>Задача 1. Обеспечение выполнения на территории городского округа Заречный норм антикоррупционного поведения.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</w:t>
            </w:r>
          </w:p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0,32</w:t>
            </w:r>
          </w:p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pStyle w:val="Standard"/>
              <w:suppressAutoHyphens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не</w:t>
            </w:r>
          </w:p>
          <w:p w:rsidR="00111120" w:rsidRDefault="00B66116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выполнено, установленный срок не истек.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проектов нормативных правовых актов, по которым проведена антикоррупционная экспертиза от общего количества принятых нормативных правовых актов.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контроля в сфере закупок для муниципальных нужд путем проведения плановых и внеплановых проверок.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Формирование антикоррупционного общественного сознания, нетерпимого отношения к проявлениям коррупции.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удовлетворенных представлений, частных определений суда, иных 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администрацию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фактов выявления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  <w:p w:rsidR="00111120" w:rsidRDefault="00111120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1111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B66116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11120" w:rsidRDefault="00111120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0B2B43" w:rsidRDefault="000B2B43">
      <w:pPr>
        <w:sectPr w:rsidR="000B2B43">
          <w:headerReference w:type="default" r:id="rId12"/>
          <w:footerReference w:type="default" r:id="rId13"/>
          <w:pgSz w:w="16840" w:h="11907" w:orient="landscape"/>
          <w:pgMar w:top="1418" w:right="567" w:bottom="567" w:left="1134" w:header="720" w:footer="720" w:gutter="0"/>
          <w:pgNumType w:start="2"/>
          <w:cols w:space="720"/>
        </w:sectPr>
      </w:pPr>
    </w:p>
    <w:p w:rsidR="00111120" w:rsidRDefault="00B66116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111120" w:rsidRDefault="00B66116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отчету о реализации муниципальных программ в городском округе Заречный за 1 полугодие 2021 года</w:t>
      </w:r>
    </w:p>
    <w:p w:rsidR="00111120" w:rsidRDefault="00111120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111120" w:rsidRDefault="00B6611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111120" w:rsidRDefault="00B66116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к отчетам о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реализации </w:t>
      </w:r>
      <w:r>
        <w:rPr>
          <w:rFonts w:ascii="Liberation Serif" w:hAnsi="Liberation Serif"/>
          <w:b/>
          <w:sz w:val="24"/>
          <w:szCs w:val="24"/>
        </w:rPr>
        <w:t>муниципальных программ городского округа Заречный</w:t>
      </w:r>
    </w:p>
    <w:p w:rsidR="00111120" w:rsidRDefault="00B6611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2021 года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реализацию муниципальных программ в бюджете городского округа запланированы бюджетные средства в сумме 1 704 726 531,80 рублей.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B66116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жильем молодых семей на территории городского округа Заречный до 2024 года»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отдела учёта и распределения жилья</w:t>
      </w:r>
      <w:r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полугодие 2021 года израсходовано 3 918 819,00 рублей. Средства перечислены на лицевые счета очередникам, для покупки квартир.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B66116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«Развитие системы образования в городском округе Заречный до 2024 года»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МКУ «Управление образования ГО Заречный».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01.07.2021 на организацию отдыха и оздоровление детей и подростков было израсходовано 6 808 301,66 рублей, что составляет 34,06%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обучающиеся 9 классов - 298 человек, 11 классов - 141 человек освоили программы основного общего и среднего общего образования в 2020-2021 учебном году.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1623 учащихся 8-11х классов прошли </w:t>
      </w:r>
      <w:proofErr w:type="spellStart"/>
      <w:r>
        <w:rPr>
          <w:rFonts w:ascii="Liberation Serif" w:hAnsi="Liberation Serif"/>
          <w:sz w:val="24"/>
          <w:szCs w:val="24"/>
        </w:rPr>
        <w:t>профориентационные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онлайн-мероприятия, организованные Министерством просвещения Российской Федерации. Региональный проект «Билет в будущее», «Успех каждого ребенка».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7 муниципальных общеобразовательных организации городского округа Заречный обеспечены учебниками, вошедшими в федеральные перечни учебников.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 по профилактике зависимости, формирования ценностей здорового образа жизни организованы в образовательных организациях городского округа Заречный в соответствии с планами воспитательной и профилактической работы.</w:t>
      </w:r>
    </w:p>
    <w:p w:rsidR="00111120" w:rsidRDefault="00111120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11120" w:rsidRDefault="00B66116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«Реализация социальной политики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заместитель главы администрации городского округа Заречный по социальным вопросам.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01.07.2021 5 социально ориентированных общественных организаций (объединений), получили субсидии из средств местного бюджета.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Проведено 5 культурно-досуговых мероприятия на территории муниципалитета общественными организациями, что составляет 83,3% от плановых значений. Показатель не выполнен по причине введенного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(2019-nCoV).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граждане, имеющие право на соответствующие меры социальной поддержки и обратившиеся в уполномоченный орган, получили компенсацию расходов на оплату жилого помещения и коммунальных услуг из средств областного бюджета.</w:t>
      </w:r>
    </w:p>
    <w:p w:rsidR="00111120" w:rsidRDefault="00111120">
      <w:pPr>
        <w:ind w:firstLine="709"/>
        <w:jc w:val="both"/>
        <w:rPr>
          <w:rFonts w:ascii="Liberation Serif" w:hAnsi="Liberation Serif"/>
        </w:rPr>
      </w:pPr>
    </w:p>
    <w:p w:rsidR="00111120" w:rsidRDefault="00B66116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lastRenderedPageBreak/>
        <w:t>Муниципальная программа «Обеспечение функционирования жилищно-коммунального хозяйства и повышение энергетической эффективности в городском округ Заречный до 2026 года»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t>Подпрограмма 1. Обеспечение функционирования жилищно-коммунального хозяйства.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Проводится ремонт блочных газовых котельных в с. Мезенское, д. </w:t>
      </w:r>
      <w:proofErr w:type="spellStart"/>
      <w:r>
        <w:rPr>
          <w:rFonts w:ascii="Liberation Serif" w:hAnsi="Liberation Serif"/>
          <w:sz w:val="24"/>
          <w:szCs w:val="24"/>
        </w:rPr>
        <w:t>Курманка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мкр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sz w:val="24"/>
          <w:szCs w:val="24"/>
        </w:rPr>
        <w:t>Муранитный</w:t>
      </w:r>
      <w:proofErr w:type="spellEnd"/>
      <w:r>
        <w:rPr>
          <w:rFonts w:ascii="Liberation Serif" w:hAnsi="Liberation Serif"/>
          <w:sz w:val="24"/>
          <w:szCs w:val="24"/>
        </w:rPr>
        <w:t xml:space="preserve"> г. Заречный, плановое окончание работ сентябрь 2021 года.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Заключен муниципальный контракт на разработку проектно-сметной документации по строительству газопровода в с. Мезенское.</w:t>
      </w:r>
    </w:p>
    <w:p w:rsidR="00111120" w:rsidRDefault="00B66116">
      <w:pPr>
        <w:ind w:firstLine="709"/>
        <w:jc w:val="both"/>
      </w:pPr>
      <w:r>
        <w:rPr>
          <w:sz w:val="24"/>
          <w:szCs w:val="24"/>
        </w:rPr>
        <w:t xml:space="preserve">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инфраструктуры, к утвержденным муниципальным правовым актам схемы теплоснабжения, водоснабжения и водоотведения, программы комплексного развития систем коммунальной инфраструктуры требующих актуализации </w:t>
      </w:r>
      <w:r>
        <w:rPr>
          <w:rFonts w:ascii="Liberation Serif" w:hAnsi="Liberation Serif"/>
          <w:sz w:val="24"/>
          <w:szCs w:val="24"/>
        </w:rPr>
        <w:t>составляет 50 %.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2. Энергосбережение и повышение энергетической эффективности.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 xml:space="preserve">Ведутся работы в рамках </w:t>
      </w:r>
      <w:proofErr w:type="spellStart"/>
      <w:r>
        <w:rPr>
          <w:rFonts w:ascii="Liberation Serif" w:hAnsi="Liberation Serif"/>
          <w:sz w:val="24"/>
        </w:rPr>
        <w:t>энергосервисного</w:t>
      </w:r>
      <w:proofErr w:type="spellEnd"/>
      <w:r>
        <w:rPr>
          <w:rFonts w:ascii="Liberation Serif" w:hAnsi="Liberation Serif"/>
          <w:sz w:val="24"/>
        </w:rPr>
        <w:t xml:space="preserve"> контракта.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Оплата стоимости электрической энергии уличного освещения осуществляется своевременно</w:t>
      </w:r>
      <w:r>
        <w:rPr>
          <w:rFonts w:ascii="Liberation Serif" w:hAnsi="Liberation Serif"/>
          <w:sz w:val="24"/>
          <w:szCs w:val="24"/>
        </w:rPr>
        <w:t>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3. Повышение благоустройства жилищного фонда и создание благоприятной среды проживания граждан.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Работы по благоустройству ведутся в соответствии с заключенными контрактами. Окончание работ планируется в 4 квартале 2021 года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111120" w:rsidRDefault="00B66116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Оплачены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Проведена р</w:t>
      </w:r>
      <w:r>
        <w:rPr>
          <w:rFonts w:ascii="Liberation Serif" w:hAnsi="Liberation Serif"/>
          <w:bCs/>
          <w:color w:val="000000"/>
          <w:sz w:val="24"/>
          <w:szCs w:val="24"/>
        </w:rPr>
        <w:t>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праздников.</w:t>
      </w:r>
    </w:p>
    <w:p w:rsidR="00111120" w:rsidRDefault="00B66116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Вывезен мусор с несанкционированных свалок территории ГО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общегородских территорий, убираемых ручным способом, от общей площади общегородских территорий, подлежащих ручной уборке составляет 100%.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4. Обеспечение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Финансирование МКУ ГО Заречный «ДЕЗ» осуществляется в соответствии со сметными назначениями.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111120" w:rsidRDefault="00B66116">
      <w:pPr>
        <w:widowControl/>
        <w:numPr>
          <w:ilvl w:val="0"/>
          <w:numId w:val="1"/>
        </w:numPr>
        <w:ind w:left="0" w:firstLine="851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улично-дорожной сети и повышение безопасности дорожного движения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Подпрограмма 1. Развитие улично-дорожной сети.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Проводятся работы по строительству автомобильной до</w:t>
      </w:r>
      <w:r w:rsidR="008A62CE">
        <w:rPr>
          <w:rFonts w:ascii="Liberation Serif" w:hAnsi="Liberation Serif"/>
          <w:sz w:val="24"/>
        </w:rPr>
        <w:t>роги участок от перекрестка ул. </w:t>
      </w:r>
      <w:r>
        <w:rPr>
          <w:rFonts w:ascii="Liberation Serif" w:hAnsi="Liberation Serif"/>
          <w:sz w:val="24"/>
        </w:rPr>
        <w:t xml:space="preserve">Курчатова - ул. Ленинградская до ул. Энергетиков; от </w:t>
      </w:r>
      <w:r w:rsidR="008A62CE">
        <w:rPr>
          <w:rFonts w:ascii="Liberation Serif" w:hAnsi="Liberation Serif"/>
          <w:sz w:val="24"/>
        </w:rPr>
        <w:t>перекрестка ул. Курчатова - ул. </w:t>
      </w:r>
      <w:bookmarkStart w:id="6" w:name="_GoBack"/>
      <w:bookmarkEnd w:id="6"/>
      <w:r>
        <w:rPr>
          <w:rFonts w:ascii="Liberation Serif" w:hAnsi="Liberation Serif"/>
          <w:sz w:val="24"/>
        </w:rPr>
        <w:t>Энергетиков до перекрестка ул. Энергетиков - ул. Попова; от перекрестка ул. Энергетиков - ул. Попова до поворота к зданию городской котельной.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Выполняется капитальный ремонт автомобильных дорог по ул. Сосновая, Ясная, Свердлова, </w:t>
      </w:r>
      <w:proofErr w:type="spellStart"/>
      <w:r>
        <w:rPr>
          <w:rFonts w:ascii="Liberation Serif" w:hAnsi="Liberation Serif"/>
          <w:sz w:val="24"/>
        </w:rPr>
        <w:t>К.Маркса</w:t>
      </w:r>
      <w:proofErr w:type="spellEnd"/>
      <w:r>
        <w:rPr>
          <w:rFonts w:ascii="Liberation Serif" w:hAnsi="Liberation Serif"/>
          <w:sz w:val="24"/>
        </w:rPr>
        <w:t xml:space="preserve"> д. Гагарка, окончание работ планируется в 2021 году.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Заключен муниципальный контракт на содержание и ремонт автомобильных дорог городского округа Заречный, работы выполняются в соответствии с техническим заданием</w:t>
      </w:r>
      <w:r>
        <w:rPr>
          <w:rFonts w:ascii="Liberation Serif" w:hAnsi="Liberation Serif"/>
          <w:sz w:val="24"/>
          <w:szCs w:val="24"/>
        </w:rPr>
        <w:t>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2. Повышение безопасности дорожного движения.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Содержание средств регулирования и средств обеспечения безопасности дорожного </w:t>
      </w:r>
      <w:r>
        <w:rPr>
          <w:rFonts w:ascii="Liberation Serif" w:hAnsi="Liberation Serif"/>
          <w:sz w:val="24"/>
        </w:rPr>
        <w:lastRenderedPageBreak/>
        <w:t>движения на территории ГО Заречный осуществляется в соответствии с заключенным муниципальным контрактом.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Проводятся работы по реконструкции остановочных комплексов в городе Заречный Свердловской области</w:t>
      </w:r>
      <w:r>
        <w:rPr>
          <w:rFonts w:ascii="Liberation Serif" w:hAnsi="Liberation Serif"/>
          <w:sz w:val="24"/>
          <w:szCs w:val="24"/>
        </w:rPr>
        <w:t>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11120" w:rsidRDefault="00B66116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культуры в городском округе Заречный до 2024 года»</w:t>
      </w:r>
    </w:p>
    <w:p w:rsidR="00111120" w:rsidRDefault="00B66116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«УКС и МП ГО Заречный».</w:t>
      </w:r>
    </w:p>
    <w:p w:rsidR="00111120" w:rsidRDefault="00B66116">
      <w:pPr>
        <w:ind w:firstLine="708"/>
        <w:jc w:val="both"/>
      </w:pPr>
      <w:r>
        <w:rPr>
          <w:rFonts w:ascii="Liberation Serif" w:hAnsi="Liberation Serif"/>
          <w:sz w:val="24"/>
          <w:szCs w:val="24"/>
        </w:rPr>
        <w:t>За 1 полугодие 2021 года ЗМКУ «Краеведческий музей» было реализовано 19 выставочных проектов, которые посетило 4 001 человек. Посещаемость составила 127 человек на 1000 жителей ГО Заречный при плане 190 человек.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связи с неблагоприятной эпидемиологической обстановкой и ограничительными мероприятиями, специалисты музея перешли на проведение экскурсий и мероприятий в онлайн формате.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организацию библиотечного обслуживания населения, формирование библиотечных фондов муниципальных библиотек израсходовано 8 952 310,62 рублей, что составляет 45,83% от суммы</w:t>
      </w:r>
      <w:r w:rsidR="002619B7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выделенной на данное мероприятие.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организацию деятельности учреждений культуры и искусства культурно-досуговой сферы израсходовано 33 868 785,57 рублей или 44,75% от суммы</w:t>
      </w:r>
      <w:r w:rsidR="002619B7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выделенной на данное мероприятие.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11120" w:rsidRDefault="00B66116">
      <w:pPr>
        <w:pStyle w:val="af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Муниципальная программа «Развитие физической культуры и спорта в городском округе Заречный до 2024 года»</w:t>
      </w:r>
    </w:p>
    <w:p w:rsidR="00111120" w:rsidRDefault="00B66116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«УК, С и МП ГО Заречный».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течение 1 полугодия 2021 года организованы и проведены мероприятия в сфере физической культуры и спорта. Оплачены расходы по проектированию </w:t>
      </w:r>
      <w:proofErr w:type="spellStart"/>
      <w:r>
        <w:rPr>
          <w:rFonts w:ascii="Liberation Serif" w:hAnsi="Liberation Serif"/>
          <w:sz w:val="24"/>
          <w:szCs w:val="24"/>
        </w:rPr>
        <w:t>КОСКа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111120" w:rsidRDefault="00B66116">
      <w:pPr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/>
          <w:color w:val="000000"/>
          <w:sz w:val="24"/>
          <w:szCs w:val="24"/>
          <w:lang w:eastAsia="en-US"/>
        </w:rPr>
        <w:t>Доля жителей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 составляет 48%.</w:t>
      </w:r>
    </w:p>
    <w:p w:rsidR="00111120" w:rsidRDefault="00B66116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Количество детей и подростков, занимающихся в муниципальных организациях дополнительного образования детей - детско-юношеских с</w:t>
      </w:r>
      <w:r w:rsidR="008A62CE">
        <w:rPr>
          <w:rFonts w:ascii="Liberation Serif" w:hAnsi="Liberation Serif"/>
          <w:color w:val="000000"/>
          <w:sz w:val="24"/>
          <w:szCs w:val="24"/>
        </w:rPr>
        <w:t>портивных школах составляет 1,7 </w:t>
      </w:r>
      <w:r>
        <w:rPr>
          <w:rFonts w:ascii="Liberation Serif" w:hAnsi="Liberation Serif"/>
          <w:color w:val="000000"/>
          <w:sz w:val="24"/>
          <w:szCs w:val="24"/>
        </w:rPr>
        <w:t>тысяч человек.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  <w:lang w:eastAsia="en-US"/>
        </w:rPr>
        <w:t>Уровень обеспеченности населения спортивными сооружениями исходя из единовременной пропускной способности объектов спорта составляет 54%.</w:t>
      </w:r>
    </w:p>
    <w:p w:rsidR="00111120" w:rsidRDefault="00111120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11120" w:rsidRDefault="00B66116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безопасности жизнедеятельности населения на территории городского округа Заречный до 2024 года»</w:t>
      </w:r>
    </w:p>
    <w:p w:rsidR="00111120" w:rsidRDefault="00B66116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111120" w:rsidRDefault="00B66116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достижения поставленных задач, предусмотренных муниципальной программой по организации и осуществлению мероприятий по гражданской обороне, защите населения от чрезвычайных ситуаций природного и техногенного характера, по организации обучения населения мерам пожарной безопасности и пропаганде в области пожарной безопасности, выполнены следующие мероприятия:</w:t>
      </w:r>
    </w:p>
    <w:p w:rsidR="00111120" w:rsidRDefault="00B66116">
      <w:pPr>
        <w:pStyle w:val="af0"/>
        <w:numPr>
          <w:ilvl w:val="0"/>
          <w:numId w:val="2"/>
        </w:numPr>
        <w:suppressAutoHyphens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Поддержание в состоянии постоянной готовности к использованию систем оповещения населения об опасностях.</w:t>
      </w:r>
    </w:p>
    <w:p w:rsidR="00111120" w:rsidRDefault="00B66116">
      <w:pPr>
        <w:pStyle w:val="af0"/>
        <w:numPr>
          <w:ilvl w:val="0"/>
          <w:numId w:val="2"/>
        </w:numPr>
        <w:suppressAutoHyphens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Создание, оснащение и содержание двух учебно-консультационных пунктов для обучения работающего населения.</w:t>
      </w:r>
    </w:p>
    <w:p w:rsidR="00111120" w:rsidRDefault="00B66116">
      <w:pPr>
        <w:pStyle w:val="af0"/>
        <w:numPr>
          <w:ilvl w:val="0"/>
          <w:numId w:val="2"/>
        </w:numPr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целях обеспечения пожарной безопасности на территории городского округа Заречный проведены работы по устройству противопожарных минерализованных полос.</w:t>
      </w:r>
    </w:p>
    <w:p w:rsidR="00111120" w:rsidRDefault="00111120">
      <w:pPr>
        <w:pStyle w:val="af0"/>
        <w:ind w:left="0"/>
        <w:jc w:val="both"/>
        <w:rPr>
          <w:rFonts w:ascii="Liberation Serif" w:hAnsi="Liberation Serif"/>
        </w:rPr>
      </w:pPr>
    </w:p>
    <w:p w:rsidR="00111120" w:rsidRDefault="00B66116">
      <w:pPr>
        <w:pStyle w:val="af0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Муниципальная программа «Формирование современной городской среды на территории городского округа Заречный на 2018 – 2024 годы»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– начальник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муниципального хозяйства </w:t>
      </w:r>
      <w:r>
        <w:rPr>
          <w:rFonts w:ascii="Liberation Serif" w:hAnsi="Liberation Serif"/>
          <w:sz w:val="24"/>
          <w:szCs w:val="24"/>
        </w:rPr>
        <w:t>администрации городского округа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2020 году г. Заречный выиграл Всероссийский конкурс лучших проектов создания комфортной городской среды в малых городах с проектом благоустройства общественной территории «</w:t>
      </w:r>
      <w:proofErr w:type="spellStart"/>
      <w:r>
        <w:rPr>
          <w:rFonts w:ascii="Liberation Serif" w:hAnsi="Liberation Serif"/>
          <w:sz w:val="24"/>
        </w:rPr>
        <w:t>Таховский</w:t>
      </w:r>
      <w:proofErr w:type="spellEnd"/>
      <w:r>
        <w:rPr>
          <w:rFonts w:ascii="Liberation Serif" w:hAnsi="Liberation Serif"/>
          <w:sz w:val="24"/>
        </w:rPr>
        <w:t xml:space="preserve"> бульвар с прилегающей площадью в центральной части города Заречного». 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Администрацией городского округа Заречный с Министерством энергетики и ЖКХ Свердловской области заключено Соглашение о предоставлении иного межбюджетного трансферта из бюджета Свердловской области бюджету городского округа Заречный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от «30» июня 2020 года № 65737000-1-2020-002 на сумму 70,0 млн. рублей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Для реализации проекта выбрано Муниципальное бюджетное образовательное учреждение дополнительного образования городского округа Заречный «Детско-юношеская спортивная школа «Спортивный клуб «Десантник». Средства до организации доведены Соглашением о предоставлении из бюджета городского округа Заречный субсидии в соответствии с абзацем вторым пункта 1 статьи 78.1 Бюджетного кодекса Российской Федерации от «26» октября 2020 года № 20-2020-15207 на сумму 70,5 млн. рублей.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Заключен договор № 2-ПД от 14.04.2020 на выполнение работ по разработке проектно-сметной документации в </w:t>
      </w:r>
      <w:proofErr w:type="spellStart"/>
      <w:r>
        <w:rPr>
          <w:rFonts w:ascii="Liberation Serif" w:hAnsi="Liberation Serif"/>
          <w:sz w:val="24"/>
        </w:rPr>
        <w:t>т.ч</w:t>
      </w:r>
      <w:proofErr w:type="spellEnd"/>
      <w:r>
        <w:rPr>
          <w:rFonts w:ascii="Liberation Serif" w:hAnsi="Liberation Serif"/>
          <w:sz w:val="24"/>
        </w:rPr>
        <w:t>. получение положительного заключения государственной экспертизы о проверке достоверности определения сметной стоимости проектной документации.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Договор заключен между фондом «Поддержки общественных инициатив и местного самоуправления городского округа Заречный» и проектной организацией ООО «М4»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Стоимость договора составляет 11 млн. рублей. Данная сумма учтена как внебюджетные вложения в реализацию проекта. Заключение данного договора согласовано с Министерством финансов Свердловской области.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23.11.2020 года заключен муниципальный контр</w:t>
      </w:r>
      <w:r w:rsidR="008A62CE">
        <w:rPr>
          <w:rFonts w:ascii="Liberation Serif" w:hAnsi="Liberation Serif"/>
          <w:sz w:val="24"/>
        </w:rPr>
        <w:t>акт № 0862300039620000238 ИКЗ № </w:t>
      </w:r>
      <w:r>
        <w:rPr>
          <w:rFonts w:ascii="Liberation Serif" w:hAnsi="Liberation Serif"/>
          <w:sz w:val="24"/>
        </w:rPr>
        <w:t>203660900979466830100100080014299244 на сумму 128,061 млн. рублей. Срок выполнения работ до 15.08.2021 года.</w:t>
      </w:r>
    </w:p>
    <w:p w:rsidR="00111120" w:rsidRDefault="00B66116">
      <w:pPr>
        <w:pStyle w:val="af0"/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Работы на объекте выполняются согласно графику выполнения работ по муниципальному контракту.</w:t>
      </w:r>
    </w:p>
    <w:p w:rsidR="00111120" w:rsidRDefault="00111120">
      <w:pPr>
        <w:pStyle w:val="af0"/>
        <w:ind w:left="0"/>
        <w:jc w:val="both"/>
        <w:rPr>
          <w:rFonts w:ascii="Liberation Serif" w:hAnsi="Liberation Serif"/>
        </w:rPr>
      </w:pPr>
    </w:p>
    <w:p w:rsidR="00111120" w:rsidRDefault="00B66116">
      <w:pPr>
        <w:pStyle w:val="af0"/>
        <w:numPr>
          <w:ilvl w:val="0"/>
          <w:numId w:val="1"/>
        </w:numPr>
        <w:suppressAutoHyphens/>
        <w:ind w:left="0" w:firstLine="709"/>
        <w:jc w:val="both"/>
      </w:pPr>
      <w:r>
        <w:rPr>
          <w:rFonts w:ascii="Liberation Serif" w:hAnsi="Liberation Serif"/>
          <w:b/>
        </w:rPr>
        <w:t xml:space="preserve">Муниципальная программа «Цифровая экономика в городском округе Заречный до 2024 года» 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течение 1 полугодия 2021 года о</w:t>
      </w:r>
      <w:r>
        <w:rPr>
          <w:rFonts w:ascii="Liberation Serif" w:hAnsi="Liberation Serif"/>
          <w:bCs/>
          <w:color w:val="000000"/>
          <w:sz w:val="24"/>
          <w:szCs w:val="24"/>
        </w:rPr>
        <w:t>беспечено функционирование информационной инфраструктуры и сервисов передачи, обработки и хранения данных, приобретено отечественное оборудование.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мероприятия «Аудит безопасности сети администрации городского округа Заречный» запланировано на 2 полугодие 2021 года.</w:t>
      </w:r>
    </w:p>
    <w:p w:rsidR="00111120" w:rsidRDefault="00111120">
      <w:pPr>
        <w:pStyle w:val="af0"/>
        <w:spacing w:line="276" w:lineRule="auto"/>
        <w:ind w:left="709"/>
        <w:jc w:val="both"/>
        <w:rPr>
          <w:rFonts w:ascii="Liberation Serif" w:hAnsi="Liberation Serif"/>
        </w:rPr>
      </w:pPr>
    </w:p>
    <w:p w:rsidR="00111120" w:rsidRDefault="00B66116">
      <w:pPr>
        <w:pStyle w:val="af0"/>
        <w:numPr>
          <w:ilvl w:val="0"/>
          <w:numId w:val="1"/>
        </w:numPr>
        <w:jc w:val="both"/>
      </w:pPr>
      <w:r>
        <w:rPr>
          <w:rFonts w:ascii="Liberation Serif" w:hAnsi="Liberation Serif"/>
          <w:b/>
          <w:bCs/>
          <w:color w:val="000000"/>
        </w:rPr>
        <w:t>Муниципальная программа «</w:t>
      </w:r>
      <w:r>
        <w:rPr>
          <w:rFonts w:ascii="Liberation Serif" w:hAnsi="Liberation Serif"/>
          <w:b/>
        </w:rPr>
        <w:t>Экология и природопользование на территории городского округа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заведующий отделом экологии и природопользования МКУ ГО Заречный «Административное управление».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полугодия 2021 года 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 составила 90,8% от плановых значений.</w:t>
      </w:r>
    </w:p>
    <w:p w:rsidR="00111120" w:rsidRDefault="00B66116">
      <w:pPr>
        <w:ind w:firstLine="709"/>
        <w:jc w:val="both"/>
      </w:pPr>
      <w:r>
        <w:rPr>
          <w:sz w:val="24"/>
        </w:rPr>
        <w:lastRenderedPageBreak/>
        <w:t>Доля сформированных зеленых насаждений от общего числа удаленных зеленых насаждений составила 20,93% от плановых значений</w:t>
      </w:r>
      <w:r>
        <w:rPr>
          <w:rFonts w:ascii="Liberation Serif" w:hAnsi="Liberation Serif"/>
          <w:sz w:val="24"/>
          <w:szCs w:val="24"/>
        </w:rPr>
        <w:t>.</w:t>
      </w:r>
    </w:p>
    <w:p w:rsidR="00111120" w:rsidRDefault="00111120">
      <w:pPr>
        <w:pStyle w:val="af0"/>
        <w:spacing w:line="276" w:lineRule="auto"/>
        <w:ind w:left="709"/>
        <w:jc w:val="both"/>
        <w:rPr>
          <w:rFonts w:ascii="Liberation Serif" w:hAnsi="Liberation Serif"/>
        </w:rPr>
      </w:pP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архивного дела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архивного отдела администрации городского округа Заречный.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Архивные документы, относящихся к государственной собственности Свердловской области, хранятся в архивном отделе в соответствии с требованиями нормативов хранения.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Социально-правовые запросы граждан, исполнены в установленные законодательством сроки.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Мероприятия, запланированные на 2021 год, выполнены на 28.06%. Установленный срок не истек.</w:t>
      </w:r>
    </w:p>
    <w:p w:rsidR="00111120" w:rsidRDefault="00111120">
      <w:pPr>
        <w:ind w:firstLine="709"/>
        <w:jc w:val="both"/>
        <w:rPr>
          <w:rFonts w:ascii="Liberation Serif" w:hAnsi="Liberation Serif"/>
        </w:rPr>
      </w:pP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малого и среднего предпринимательства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экономики и стратегического планирования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Cs/>
          <w:sz w:val="24"/>
          <w:szCs w:val="24"/>
        </w:rPr>
        <w:t xml:space="preserve">26.06.2021 заключен муниципальный контракт </w:t>
      </w:r>
      <w:r>
        <w:rPr>
          <w:rFonts w:ascii="Liberation Serif" w:hAnsi="Liberation Serif"/>
          <w:sz w:val="24"/>
          <w:szCs w:val="24"/>
        </w:rPr>
        <w:t>по строительству «Муниципальный индустриальный парк городского округа Заречный Свердловской области. Площадки №1. Первый этап строительства. Объекты инженерной инфраструктуры» №0862300039621000111/№7 с подрядной организацией ООО «</w:t>
      </w:r>
      <w:proofErr w:type="spellStart"/>
      <w:r>
        <w:rPr>
          <w:rFonts w:ascii="Liberation Serif" w:hAnsi="Liberation Serif"/>
          <w:sz w:val="24"/>
          <w:szCs w:val="24"/>
        </w:rPr>
        <w:t>Экологичные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дорожные технологии».</w:t>
      </w:r>
    </w:p>
    <w:p w:rsidR="00111120" w:rsidRDefault="00B66116">
      <w:pPr>
        <w:autoSpaceDE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17.03.2021 заключено Соглашение о предоставлении субсидии из бюджета городского округа Заречный Фонду поддержки малого предпринимательства ГО Заречный на реализацию мероприятий по поддержке субъектов малого и среднего предпринимательства, в соответствии с Постановлением администрации ГО Заречный от 17.03.2021 № 286-П «О предоставлении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предпринимательства» Фонду предоставлена субсидия в размере 388,00 тыс. рублей.</w:t>
      </w:r>
    </w:p>
    <w:p w:rsidR="00111120" w:rsidRDefault="00B66116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Субсидия Фондом освоена в объеме 386,92 тыс. рублей на обеспечение текущей деятельности Фонда поддержки малого предпринимательства городского округа Заречный по реализации следующего мероприятия: </w:t>
      </w:r>
    </w:p>
    <w:p w:rsidR="00111120" w:rsidRDefault="00B66116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- дополнена базы данных инвестиционно-привлекательных площадок 2 объектами;</w:t>
      </w:r>
    </w:p>
    <w:p w:rsidR="00111120" w:rsidRDefault="00B66116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- проведено 1 мероприятие, направленное на продвижение городского округа Заречный «Деловой визит «встреча бизнеса и власти без галстука», в котором приняло участие 40 представителей бизнес сообщества, в </w:t>
      </w:r>
      <w:proofErr w:type="spellStart"/>
      <w:r>
        <w:rPr>
          <w:rFonts w:ascii="Liberation Serif" w:hAnsi="Liberation Serif"/>
          <w:sz w:val="24"/>
          <w:szCs w:val="24"/>
          <w:lang w:eastAsia="en-US"/>
        </w:rPr>
        <w:t>т.ч</w:t>
      </w:r>
      <w:proofErr w:type="spellEnd"/>
      <w:r>
        <w:rPr>
          <w:rFonts w:ascii="Liberation Serif" w:hAnsi="Liberation Serif"/>
          <w:sz w:val="24"/>
          <w:szCs w:val="24"/>
          <w:lang w:eastAsia="en-US"/>
        </w:rPr>
        <w:t>. 18 субъекты малого и среднего предпринимательства;</w:t>
      </w:r>
    </w:p>
    <w:p w:rsidR="00111120" w:rsidRDefault="00B66116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- 8 субъектам малого и среднего предпринимательства оказаны консультационные услуги, проведены 4 обучающих мероприятия.</w:t>
      </w:r>
    </w:p>
    <w:p w:rsidR="00111120" w:rsidRDefault="00B66116">
      <w:pPr>
        <w:ind w:firstLine="720"/>
        <w:jc w:val="both"/>
      </w:pPr>
      <w:r>
        <w:rPr>
          <w:rFonts w:ascii="Liberation Serif" w:hAnsi="Liberation Serif"/>
          <w:sz w:val="24"/>
          <w:szCs w:val="24"/>
          <w:lang w:eastAsia="en-US"/>
        </w:rPr>
        <w:t xml:space="preserve">- </w:t>
      </w:r>
      <w:r>
        <w:rPr>
          <w:rFonts w:ascii="Liberation Serif" w:hAnsi="Liberation Serif"/>
          <w:bCs/>
          <w:sz w:val="24"/>
          <w:szCs w:val="24"/>
        </w:rPr>
        <w:t xml:space="preserve">Фондом поддержки малого предпринимательства городского округа Заречный </w:t>
      </w:r>
      <w:r>
        <w:rPr>
          <w:rFonts w:ascii="Liberation Serif" w:hAnsi="Liberation Serif"/>
          <w:sz w:val="24"/>
          <w:szCs w:val="24"/>
          <w:lang w:eastAsia="en-US"/>
        </w:rPr>
        <w:t xml:space="preserve">произведено 25 адресных рассылок зарегистрированным пользователям </w:t>
      </w:r>
      <w:proofErr w:type="spellStart"/>
      <w:r>
        <w:rPr>
          <w:rFonts w:ascii="Liberation Serif" w:hAnsi="Liberation Serif"/>
          <w:sz w:val="24"/>
          <w:szCs w:val="24"/>
          <w:lang w:eastAsia="en-US"/>
        </w:rPr>
        <w:t>интернет-ресурса</w:t>
      </w:r>
      <w:proofErr w:type="spellEnd"/>
      <w:r>
        <w:rPr>
          <w:rFonts w:ascii="Liberation Serif" w:hAnsi="Liberation Serif"/>
          <w:sz w:val="24"/>
          <w:szCs w:val="24"/>
          <w:lang w:eastAsia="en-US"/>
        </w:rPr>
        <w:t>.</w:t>
      </w:r>
    </w:p>
    <w:p w:rsidR="00111120" w:rsidRDefault="00111120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«Реализация мероприятий в области градостроительной деятельности в </w:t>
      </w:r>
      <w:r>
        <w:rPr>
          <w:rFonts w:ascii="Liberation Serif" w:hAnsi="Liberation Serif"/>
          <w:b/>
          <w:sz w:val="24"/>
          <w:szCs w:val="24"/>
          <w:lang w:eastAsia="en-US"/>
        </w:rPr>
        <w:t>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архитектуры и градостроительства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По состоянию на 01.07.2021 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территориального планирования и градостроительного зонирования составляет 80%, или 100% от плановых значений.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по планировке и межеванию территории составляет 25%, или 100% от плановых значений.</w:t>
      </w:r>
    </w:p>
    <w:p w:rsidR="00111120" w:rsidRDefault="00B66116">
      <w:pPr>
        <w:ind w:firstLine="709"/>
        <w:jc w:val="both"/>
      </w:pPr>
      <w:r>
        <w:rPr>
          <w:rFonts w:ascii="Liberation Serif" w:eastAsia="Calibri" w:hAnsi="Liberation Serif"/>
          <w:sz w:val="24"/>
          <w:szCs w:val="24"/>
        </w:rPr>
        <w:lastRenderedPageBreak/>
        <w:t>Объем ввода жилья за отчетный период составил 9 608 м</w:t>
      </w:r>
      <w:r>
        <w:rPr>
          <w:rFonts w:ascii="Liberation Serif" w:eastAsia="Calibri" w:hAnsi="Liberation Serif"/>
          <w:sz w:val="24"/>
          <w:szCs w:val="24"/>
          <w:vertAlign w:val="superscript"/>
        </w:rPr>
        <w:t>2</w:t>
      </w:r>
      <w:r>
        <w:rPr>
          <w:rFonts w:ascii="Liberation Serif" w:eastAsia="Calibri" w:hAnsi="Liberation Serif"/>
          <w:sz w:val="24"/>
          <w:szCs w:val="24"/>
        </w:rPr>
        <w:t>, что составляет 31,38% от плановых значений.</w:t>
      </w:r>
    </w:p>
    <w:p w:rsidR="00111120" w:rsidRDefault="001111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«Повышение эффективности управления муниципальной собственностью в </w:t>
      </w:r>
      <w:r>
        <w:rPr>
          <w:rFonts w:ascii="Liberation Serif" w:hAnsi="Liberation Serif"/>
          <w:b/>
          <w:sz w:val="24"/>
          <w:szCs w:val="24"/>
        </w:rPr>
        <w:t>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Ответственные за исполнение мероприятий программы – начальник отдела муниципального имущества администрации городского округа Заречный; начальник отдела земельных ресурсов администрации городского округа Заречный; начальник отдела экономики и стратегического планирования администрации городского округа Заречный. 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01.07.2021 доля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 составляет 40%.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объектов недвижимого имущества, на которые оформлено право муниципальной собственности городского округа Заречный из числа выявленных объектов бесхозяйного имущества составляет 30%.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плана поступлений доходов в бюджет городского округа Заречный от использования и продажи муниципального имущества составляет 40%.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46 земельных участков поставлено на кадастровый учет.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Доходы местного бюджета от использования и приватизации земельных участков составили 13,77 млн. рублей.</w:t>
      </w:r>
    </w:p>
    <w:p w:rsidR="00111120" w:rsidRDefault="00111120">
      <w:pPr>
        <w:ind w:firstLine="709"/>
        <w:jc w:val="both"/>
        <w:rPr>
          <w:rFonts w:ascii="Liberation Serif" w:hAnsi="Liberation Serif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«Реализация молодежной политики и патриотического воспитания граждан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</w:t>
      </w:r>
      <w:r w:rsidR="002619B7">
        <w:rPr>
          <w:rFonts w:ascii="Liberation Serif" w:hAnsi="Liberation Serif"/>
          <w:sz w:val="24"/>
          <w:szCs w:val="24"/>
        </w:rPr>
        <w:t xml:space="preserve">аммы – начальник МКУ «УКС и МП </w:t>
      </w:r>
      <w:r>
        <w:rPr>
          <w:rFonts w:ascii="Liberation Serif" w:hAnsi="Liberation Serif"/>
          <w:sz w:val="24"/>
          <w:szCs w:val="24"/>
        </w:rPr>
        <w:t>ГО Заречный».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>За 1 половину 2021 года д</w:t>
      </w:r>
      <w:r>
        <w:rPr>
          <w:rFonts w:ascii="Liberation Serif" w:hAnsi="Liberation Serif"/>
          <w:sz w:val="24"/>
          <w:szCs w:val="24"/>
        </w:rPr>
        <w:t>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Заречный составила 8%, что составляет 50%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граждан допризывного возраста (14–18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городского округа Заречный составила 13%, что составляет 50%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Доля молодых граждан в возрасте от 14 до 30 лет, вовлеченных в мероприятия по формированию в молодежной среде осознанного </w:t>
      </w:r>
      <w:proofErr w:type="spellStart"/>
      <w:r>
        <w:rPr>
          <w:rFonts w:ascii="Liberation Serif" w:hAnsi="Liberation Serif"/>
          <w:sz w:val="24"/>
          <w:szCs w:val="24"/>
        </w:rPr>
        <w:t>родительства</w:t>
      </w:r>
      <w:proofErr w:type="spellEnd"/>
      <w:r>
        <w:rPr>
          <w:rFonts w:ascii="Liberation Serif" w:hAnsi="Liberation Serif"/>
          <w:sz w:val="24"/>
          <w:szCs w:val="24"/>
        </w:rPr>
        <w:t>, пропаганде традиционных семейных ценностей, от общего числа молодых граждан в возрасте от 14 до 30 лет составила 14,3%, что составляет 80,3% от плановых значений.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Мероприятия, запланированные данной программо</w:t>
      </w:r>
      <w:r w:rsidR="002619B7">
        <w:rPr>
          <w:rFonts w:ascii="Liberation Serif" w:hAnsi="Liberation Serif"/>
          <w:sz w:val="24"/>
          <w:szCs w:val="24"/>
        </w:rPr>
        <w:t>й, оплачены на сумму 694 725,29 </w:t>
      </w:r>
      <w:r>
        <w:rPr>
          <w:rFonts w:ascii="Liberation Serif" w:hAnsi="Liberation Serif"/>
          <w:sz w:val="24"/>
          <w:szCs w:val="24"/>
        </w:rPr>
        <w:t>рублей, что составляет 48,42% от плановых значений.</w:t>
      </w:r>
    </w:p>
    <w:p w:rsidR="00111120" w:rsidRDefault="00111120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Профилактика терроризма, минимизация и (или) ликвидация последствий его проявлений на территории городского округа Заречный до 2024»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111120" w:rsidRDefault="00B66116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Для достижения поставленных целей, предусмотренных муниципальной программой по информационно-пропагандистскому сопровождению и методическому обеспечению профилактики терроризма, осуществлению мер, направленных на укрепление межнационального и межконфессионального согласия, укрепление антитеррористической защищенности объектов, находящихся в муниципальной собственности или в ведении органов местного самоуправления запланированы следующие мероприятия:</w:t>
      </w:r>
    </w:p>
    <w:p w:rsidR="002619B7" w:rsidRDefault="002619B7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</w:p>
    <w:p w:rsidR="00111120" w:rsidRDefault="00B66116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lastRenderedPageBreak/>
        <w:t xml:space="preserve">1. </w:t>
      </w: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Проведение проверок состояния антитеррористической защищенности мест массового пребывания людей.</w:t>
      </w:r>
    </w:p>
    <w:p w:rsidR="00111120" w:rsidRDefault="00B66116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2.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</w:r>
    </w:p>
    <w:p w:rsidR="00111120" w:rsidRDefault="00B66116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3. Организация и проведение информационно-пропагандистских мероприятий по разъяснению сущности терроризма и его общественной опасности.</w:t>
      </w:r>
    </w:p>
    <w:p w:rsidR="00111120" w:rsidRDefault="00B66116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Для дальнейшей реализации целей и задач, предусмотренных муниципальной программой, предлагается организовать обучение руководителей учреждений городского округа Заречный, специалистов, ответственных за антитеррористическую безопасность в учреждении.   </w:t>
      </w:r>
    </w:p>
    <w:p w:rsidR="00111120" w:rsidRDefault="00111120">
      <w:pPr>
        <w:ind w:firstLine="709"/>
        <w:jc w:val="both"/>
        <w:rPr>
          <w:rFonts w:ascii="Liberation Serif" w:hAnsi="Liberation Serif"/>
        </w:rPr>
      </w:pPr>
    </w:p>
    <w:p w:rsidR="00111120" w:rsidRDefault="00B66116">
      <w:pPr>
        <w:pStyle w:val="af0"/>
        <w:numPr>
          <w:ilvl w:val="0"/>
          <w:numId w:val="3"/>
        </w:numPr>
        <w:suppressAutoHyphens/>
        <w:ind w:left="0" w:firstLine="709"/>
        <w:jc w:val="both"/>
      </w:pPr>
      <w:r>
        <w:rPr>
          <w:rFonts w:ascii="Liberation Serif" w:hAnsi="Liberation Serif"/>
          <w:b/>
          <w:bCs/>
          <w:color w:val="000000"/>
        </w:rPr>
        <w:t>Муниципальная программа «Управление муниципальными финансами городского округа Заречный до 2024 года</w:t>
      </w:r>
      <w:r>
        <w:rPr>
          <w:rFonts w:ascii="Liberation Serif" w:hAnsi="Liberation Serif"/>
          <w:b/>
        </w:rPr>
        <w:t>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Финансового управления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По состоянию на 01.01.2021 </w:t>
      </w:r>
      <w:r>
        <w:rPr>
          <w:rFonts w:ascii="Liberation Serif" w:hAnsi="Liberation Serif"/>
          <w:iCs/>
          <w:sz w:val="24"/>
          <w:szCs w:val="24"/>
        </w:rPr>
        <w:t xml:space="preserve">исполнение прогноза налоговых и неналоговых доходов бюджета </w:t>
      </w:r>
      <w:r>
        <w:rPr>
          <w:rFonts w:ascii="Liberation Serif" w:hAnsi="Liberation Serif"/>
          <w:sz w:val="24"/>
          <w:szCs w:val="24"/>
        </w:rPr>
        <w:t>городского округа Заречный составило 53,9%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Целевой показатель «Доля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средств»  составила 21,21%, что составляет 84,8% от плановых значений.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полугодия 2021 года проведено 6 проверки исполнения законодательства в сфере закупок, что составляет 75% от планового значения.</w:t>
      </w:r>
    </w:p>
    <w:p w:rsidR="00111120" w:rsidRDefault="00B66116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Исполнение мероприятий муниципальной программы составило 48,32%.</w:t>
      </w:r>
    </w:p>
    <w:p w:rsidR="00111120" w:rsidRDefault="00111120">
      <w:pPr>
        <w:rPr>
          <w:rFonts w:ascii="Liberation Serif" w:hAnsi="Liberation Serif"/>
        </w:rPr>
      </w:pPr>
    </w:p>
    <w:p w:rsidR="00111120" w:rsidRDefault="00B66116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О противодействии коррупции в городском округе Заречный до 2024 года»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течение 1 полугодия 2021 года в</w:t>
      </w:r>
      <w:r>
        <w:rPr>
          <w:rFonts w:ascii="Liberation Serif" w:hAnsi="Liberation Serif"/>
          <w:sz w:val="24"/>
        </w:rPr>
        <w:t>несены дополнения и изменения в действующие нормативные правовые акты городского округа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</w:r>
    </w:p>
    <w:p w:rsidR="00111120" w:rsidRDefault="00B66116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 мониторинг ситуации и эффективности принимаемых мер по противодействию коррупции на территории городского округа. Подготовлены соответствующие аналитические материалы, которые размещены на официальном сайте городского округа, опубликованы в средствах массовой информации.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</w:rPr>
        <w:t>Проведена антикоррупционная экспертиза 87 проектов муниципальных нормативных правовых актов и муниципальных нормативных пр</w:t>
      </w:r>
      <w:r w:rsidR="00F305DF">
        <w:rPr>
          <w:rFonts w:ascii="Liberation Serif" w:hAnsi="Liberation Serif"/>
          <w:sz w:val="24"/>
        </w:rPr>
        <w:t xml:space="preserve">авовых актов, проанализированы </w:t>
      </w:r>
      <w:r>
        <w:rPr>
          <w:rFonts w:ascii="Liberation Serif" w:hAnsi="Liberation Serif"/>
          <w:sz w:val="24"/>
        </w:rPr>
        <w:t>результаты антикоррупционной экспертизы проектов муниципальных нормативных правовых актов.</w:t>
      </w:r>
    </w:p>
    <w:p w:rsidR="00111120" w:rsidRDefault="00B6611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Выполнение мероприятий по данной подпрограмме осуществляются без финансового обеспечения.</w:t>
      </w:r>
    </w:p>
    <w:sectPr w:rsidR="00111120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3C" w:rsidRDefault="000C7D3C">
      <w:r>
        <w:separator/>
      </w:r>
    </w:p>
  </w:endnote>
  <w:endnote w:type="continuationSeparator" w:id="0">
    <w:p w:rsidR="000C7D3C" w:rsidRDefault="000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29" w:rsidRDefault="000C7D3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29" w:rsidRDefault="000C7D3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29" w:rsidRDefault="000C7D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3C" w:rsidRDefault="000C7D3C">
      <w:r>
        <w:rPr>
          <w:color w:val="000000"/>
        </w:rPr>
        <w:separator/>
      </w:r>
    </w:p>
  </w:footnote>
  <w:footnote w:type="continuationSeparator" w:id="0">
    <w:p w:rsidR="000C7D3C" w:rsidRDefault="000C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29" w:rsidRDefault="00B66116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7C0229" w:rsidRDefault="000C7D3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29" w:rsidRDefault="00B66116">
    <w:pPr>
      <w:pStyle w:val="aa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8A62CE">
      <w:rPr>
        <w:rFonts w:ascii="Liberation Serif" w:hAnsi="Liberation Serif" w:cs="Liberation Serif"/>
        <w:noProof/>
        <w:sz w:val="24"/>
      </w:rPr>
      <w:t>77</w:t>
    </w:r>
    <w:r>
      <w:rPr>
        <w:rFonts w:ascii="Liberation Serif" w:hAnsi="Liberation Serif" w:cs="Liberation Serif"/>
        <w:sz w:val="24"/>
      </w:rPr>
      <w:fldChar w:fldCharType="end"/>
    </w:r>
  </w:p>
  <w:p w:rsidR="007C0229" w:rsidRDefault="000C7D3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29" w:rsidRDefault="00B66116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8A62CE">
      <w:rPr>
        <w:noProof/>
      </w:rPr>
      <w:t>83</w:t>
    </w:r>
    <w:r>
      <w:fldChar w:fldCharType="end"/>
    </w:r>
  </w:p>
  <w:p w:rsidR="007C0229" w:rsidRDefault="000C7D3C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29" w:rsidRDefault="00B66116">
    <w:pPr>
      <w:pStyle w:val="aa"/>
      <w:jc w:val="center"/>
    </w:pPr>
    <w:r>
      <w:t>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EFA"/>
    <w:multiLevelType w:val="multilevel"/>
    <w:tmpl w:val="3CA284D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74196"/>
    <w:multiLevelType w:val="multilevel"/>
    <w:tmpl w:val="A9BAF3AE"/>
    <w:lvl w:ilvl="0">
      <w:start w:val="2"/>
      <w:numFmt w:val="decimal"/>
      <w:lvlText w:val="%1."/>
      <w:lvlJc w:val="left"/>
      <w:pPr>
        <w:ind w:left="1069" w:hanging="360"/>
      </w:pPr>
      <w:rPr>
        <w:rFonts w:ascii="Liberation Serif" w:hAnsi="Liberation Serif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7874F8"/>
    <w:multiLevelType w:val="multilevel"/>
    <w:tmpl w:val="3342D446"/>
    <w:lvl w:ilvl="0">
      <w:start w:val="14"/>
      <w:numFmt w:val="decimal"/>
      <w:lvlText w:val="%1."/>
      <w:lvlJc w:val="left"/>
      <w:pPr>
        <w:ind w:left="1069" w:hanging="360"/>
      </w:pPr>
      <w:rPr>
        <w:rFonts w:ascii="Liberation Serif" w:hAnsi="Liberation Serif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0"/>
    <w:rsid w:val="000B2B43"/>
    <w:rsid w:val="000C7D3C"/>
    <w:rsid w:val="00111120"/>
    <w:rsid w:val="00244BD8"/>
    <w:rsid w:val="002619B7"/>
    <w:rsid w:val="002C35DE"/>
    <w:rsid w:val="006C6518"/>
    <w:rsid w:val="00727DBE"/>
    <w:rsid w:val="008A62CE"/>
    <w:rsid w:val="008E2D4A"/>
    <w:rsid w:val="0096662A"/>
    <w:rsid w:val="00B66116"/>
    <w:rsid w:val="00BB09B8"/>
    <w:rsid w:val="00CB18FF"/>
    <w:rsid w:val="00F305DF"/>
    <w:rsid w:val="00F3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6E2B"/>
  <w15:docId w15:val="{D78C1A78-FD0C-4BF8-882B-FAEF513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uppressAutoHyphens w:val="0"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8">
    <w:name w:val="Hyperlink"/>
    <w:rPr>
      <w:color w:val="0000FF"/>
      <w:u w:val="single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pPr>
      <w:suppressAutoHyphens w:val="0"/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andard">
    <w:name w:val="Standard"/>
  </w:style>
  <w:style w:type="paragraph" w:styleId="af">
    <w:name w:val="No Spacing"/>
    <w:pPr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pPr>
      <w:widowControl/>
      <w:suppressAutoHyphens w:val="0"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7975;fld=134;dst=10029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E5CA4A9A</Template>
  <TotalTime>6</TotalTime>
  <Pages>84</Pages>
  <Words>26368</Words>
  <Characters>150299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11</cp:revision>
  <cp:lastPrinted>2021-08-16T03:49:00Z</cp:lastPrinted>
  <dcterms:created xsi:type="dcterms:W3CDTF">2021-08-12T10:50:00Z</dcterms:created>
  <dcterms:modified xsi:type="dcterms:W3CDTF">2021-08-16T05:06:00Z</dcterms:modified>
</cp:coreProperties>
</file>