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2" w:rsidRPr="00AF66A3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 w:rsidRPr="00AF66A3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5pt" o:ole="">
            <v:imagedata r:id="rId6" o:title=""/>
          </v:shape>
          <o:OLEObject Type="Embed" ProgID="Word.Document.8" ShapeID="_x0000_i1025" DrawAspect="Content" ObjectID="_1608968673" r:id="rId7"/>
        </w:object>
      </w:r>
    </w:p>
    <w:p w:rsidR="00C17FE2" w:rsidRPr="00AF66A3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r w:rsidRPr="00AF66A3">
        <w:rPr>
          <w:caps/>
          <w:sz w:val="28"/>
          <w:szCs w:val="28"/>
        </w:rPr>
        <w:t>администрация  Городского</w:t>
      </w:r>
      <w:r w:rsidRPr="00AF66A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AF66A3">
        <w:rPr>
          <w:caps/>
          <w:sz w:val="28"/>
          <w:szCs w:val="28"/>
        </w:rPr>
        <w:t>округа</w:t>
      </w:r>
      <w:r w:rsidRPr="00AF66A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AF66A3">
        <w:rPr>
          <w:caps/>
          <w:sz w:val="28"/>
          <w:szCs w:val="28"/>
        </w:rPr>
        <w:t>Заречный</w:t>
      </w:r>
    </w:p>
    <w:p w:rsidR="00C17FE2" w:rsidRPr="00AF66A3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AF66A3">
        <w:rPr>
          <w:b/>
          <w:caps/>
          <w:sz w:val="32"/>
          <w:szCs w:val="32"/>
        </w:rPr>
        <w:t>п о с т а н о в л е н и е</w:t>
      </w:r>
    </w:p>
    <w:p w:rsidR="00C17FE2" w:rsidRPr="00AF66A3" w:rsidRDefault="00612DBA" w:rsidP="00C17FE2">
      <w:pPr>
        <w:ind w:right="0"/>
        <w:rPr>
          <w:sz w:val="18"/>
        </w:rPr>
      </w:pPr>
      <w:r w:rsidRPr="00AF66A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F9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Pr="00AF66A3" w:rsidRDefault="00C17FE2" w:rsidP="00C17FE2">
      <w:pPr>
        <w:ind w:right="0"/>
        <w:rPr>
          <w:sz w:val="16"/>
          <w:szCs w:val="16"/>
        </w:rPr>
      </w:pPr>
    </w:p>
    <w:p w:rsidR="00C17FE2" w:rsidRPr="00AF66A3" w:rsidRDefault="00C17FE2" w:rsidP="00C17FE2">
      <w:pPr>
        <w:ind w:right="0"/>
        <w:rPr>
          <w:sz w:val="16"/>
          <w:szCs w:val="16"/>
        </w:rPr>
      </w:pPr>
    </w:p>
    <w:p w:rsidR="00C17FE2" w:rsidRPr="00AF66A3" w:rsidRDefault="00C17FE2" w:rsidP="00C17FE2">
      <w:pPr>
        <w:ind w:right="0"/>
      </w:pPr>
      <w:r w:rsidRPr="00AF66A3">
        <w:t>от___</w:t>
      </w:r>
      <w:r w:rsidR="00120200">
        <w:rPr>
          <w:u w:val="single"/>
        </w:rPr>
        <w:t>11.01.2019</w:t>
      </w:r>
      <w:r w:rsidRPr="00AF66A3">
        <w:t>___</w:t>
      </w:r>
      <w:proofErr w:type="gramStart"/>
      <w:r w:rsidRPr="00AF66A3">
        <w:t>_  №</w:t>
      </w:r>
      <w:proofErr w:type="gramEnd"/>
      <w:r w:rsidRPr="00AF66A3">
        <w:t xml:space="preserve">  ___</w:t>
      </w:r>
      <w:r w:rsidR="00120200">
        <w:rPr>
          <w:u w:val="single"/>
        </w:rPr>
        <w:t>21-П</w:t>
      </w:r>
      <w:r w:rsidRPr="00AF66A3">
        <w:t>___</w:t>
      </w:r>
    </w:p>
    <w:p w:rsidR="00C17FE2" w:rsidRPr="00AF66A3" w:rsidRDefault="00C17FE2" w:rsidP="00C17FE2">
      <w:pPr>
        <w:ind w:right="0"/>
        <w:rPr>
          <w:sz w:val="28"/>
          <w:szCs w:val="28"/>
        </w:rPr>
      </w:pPr>
    </w:p>
    <w:p w:rsidR="00C17FE2" w:rsidRPr="00AF66A3" w:rsidRDefault="00C17FE2" w:rsidP="00C17FE2">
      <w:pPr>
        <w:ind w:right="5812"/>
        <w:jc w:val="center"/>
        <w:rPr>
          <w:szCs w:val="24"/>
        </w:rPr>
      </w:pPr>
      <w:r w:rsidRPr="00AF66A3">
        <w:rPr>
          <w:szCs w:val="24"/>
        </w:rPr>
        <w:t>г. Заречный</w:t>
      </w:r>
    </w:p>
    <w:p w:rsidR="00C17FE2" w:rsidRPr="00AF66A3" w:rsidRDefault="00C17FE2" w:rsidP="00C17FE2">
      <w:pPr>
        <w:ind w:right="0"/>
        <w:rPr>
          <w:sz w:val="28"/>
          <w:szCs w:val="28"/>
        </w:rPr>
      </w:pPr>
    </w:p>
    <w:p w:rsidR="008D058B" w:rsidRPr="00AF66A3" w:rsidRDefault="008D058B" w:rsidP="00C17FE2">
      <w:pPr>
        <w:ind w:right="0"/>
        <w:rPr>
          <w:sz w:val="28"/>
          <w:szCs w:val="28"/>
        </w:rPr>
      </w:pPr>
    </w:p>
    <w:p w:rsidR="003907EB" w:rsidRPr="00AF66A3" w:rsidRDefault="003907EB" w:rsidP="00976183">
      <w:pPr>
        <w:ind w:right="-143"/>
        <w:jc w:val="center"/>
        <w:rPr>
          <w:b/>
          <w:sz w:val="28"/>
          <w:szCs w:val="28"/>
        </w:rPr>
      </w:pPr>
      <w:r w:rsidRPr="00AF66A3">
        <w:rPr>
          <w:b/>
          <w:sz w:val="28"/>
          <w:szCs w:val="28"/>
        </w:rPr>
        <w:t>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Заречный до 2020 года», утвержденную постановлением администрации городского округа Заречный от 05.06.2017 № 633-П</w:t>
      </w:r>
    </w:p>
    <w:p w:rsidR="00976183" w:rsidRPr="00AF66A3" w:rsidRDefault="00976183" w:rsidP="00976183">
      <w:pPr>
        <w:ind w:right="-143"/>
        <w:jc w:val="center"/>
        <w:rPr>
          <w:sz w:val="28"/>
          <w:szCs w:val="28"/>
        </w:rPr>
      </w:pPr>
    </w:p>
    <w:p w:rsidR="008D058B" w:rsidRPr="00AF66A3" w:rsidRDefault="008D058B" w:rsidP="00976183">
      <w:pPr>
        <w:ind w:right="-143"/>
        <w:jc w:val="center"/>
        <w:rPr>
          <w:sz w:val="28"/>
          <w:szCs w:val="28"/>
        </w:rPr>
      </w:pPr>
    </w:p>
    <w:p w:rsidR="009F632B" w:rsidRPr="00AF66A3" w:rsidRDefault="009F632B" w:rsidP="00A3398C">
      <w:pPr>
        <w:pStyle w:val="ConsPlusTitle"/>
        <w:ind w:right="-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66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172, 179 </w:t>
      </w:r>
      <w:r w:rsidR="00D02874" w:rsidRPr="00AF66A3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r w:rsidRPr="00AF66A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Заречный от 23.06.2014 №</w:t>
      </w:r>
      <w:r w:rsidR="00BF3AA2" w:rsidRPr="00AF6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66A3">
        <w:rPr>
          <w:rFonts w:ascii="Times New Roman" w:hAnsi="Times New Roman" w:cs="Times New Roman"/>
          <w:b w:val="0"/>
          <w:sz w:val="28"/>
          <w:szCs w:val="28"/>
        </w:rPr>
        <w:t>798-П «</w:t>
      </w:r>
      <w:hyperlink r:id="rId8" w:history="1"/>
      <w:r w:rsidRPr="00AF66A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</w:t>
      </w:r>
      <w:r w:rsidR="00BF3AA2" w:rsidRPr="00AF6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850" w:rsidRPr="00AF66A3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AF66A3">
        <w:rPr>
          <w:rFonts w:ascii="Times New Roman" w:hAnsi="Times New Roman" w:cs="Times New Roman"/>
          <w:b w:val="0"/>
          <w:sz w:val="28"/>
          <w:szCs w:val="28"/>
        </w:rPr>
        <w:t xml:space="preserve"> 28, 31 Устава городского округа Заречный администрация городского округа Заречный</w:t>
      </w:r>
    </w:p>
    <w:p w:rsidR="00D02874" w:rsidRPr="00AF66A3" w:rsidRDefault="00D02874" w:rsidP="00A3398C">
      <w:pPr>
        <w:pStyle w:val="a3"/>
        <w:spacing w:before="0" w:beforeAutospacing="0" w:after="0" w:afterAutospacing="0"/>
        <w:ind w:right="-81"/>
        <w:jc w:val="both"/>
        <w:rPr>
          <w:b/>
          <w:sz w:val="28"/>
          <w:szCs w:val="28"/>
        </w:rPr>
      </w:pPr>
      <w:r w:rsidRPr="00AF66A3">
        <w:rPr>
          <w:b/>
          <w:sz w:val="28"/>
          <w:szCs w:val="28"/>
        </w:rPr>
        <w:t xml:space="preserve">ПОСТАНОВЛЯЕТ: </w:t>
      </w:r>
    </w:p>
    <w:p w:rsidR="00D02874" w:rsidRPr="00AF66A3" w:rsidRDefault="009F632B" w:rsidP="008D058B">
      <w:pPr>
        <w:pStyle w:val="a3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1</w:t>
      </w:r>
      <w:r w:rsidR="00D02874" w:rsidRPr="00AF66A3">
        <w:rPr>
          <w:sz w:val="28"/>
          <w:szCs w:val="28"/>
        </w:rPr>
        <w:t>. В</w:t>
      </w:r>
      <w:r w:rsidR="00532516" w:rsidRPr="00AF66A3">
        <w:rPr>
          <w:sz w:val="28"/>
          <w:szCs w:val="28"/>
        </w:rPr>
        <w:t xml:space="preserve">нести в муниципальную программу </w:t>
      </w:r>
      <w:r w:rsidR="003907EB" w:rsidRPr="00AF66A3">
        <w:rPr>
          <w:sz w:val="28"/>
          <w:szCs w:val="28"/>
        </w:rPr>
        <w:t>«Развитие жилищно-коммунального хозяйства и повышение энергетической эффективности в городском округе Заречный до 2020 года», утвержденную постановлением администрации городского округа Заречный от 05.06.2017 № 633-П</w:t>
      </w:r>
      <w:r w:rsidR="00BF3AA2" w:rsidRPr="00AF66A3">
        <w:rPr>
          <w:sz w:val="28"/>
          <w:szCs w:val="28"/>
        </w:rPr>
        <w:t>,</w:t>
      </w:r>
      <w:r w:rsidR="00532516" w:rsidRPr="00AF66A3">
        <w:rPr>
          <w:sz w:val="28"/>
          <w:szCs w:val="28"/>
        </w:rPr>
        <w:t xml:space="preserve"> </w:t>
      </w:r>
      <w:r w:rsidR="00D02874" w:rsidRPr="00AF66A3">
        <w:rPr>
          <w:sz w:val="28"/>
          <w:szCs w:val="28"/>
        </w:rPr>
        <w:t>следующие изменения:</w:t>
      </w:r>
    </w:p>
    <w:p w:rsidR="00A71DCF" w:rsidRPr="00AF66A3" w:rsidRDefault="00A71DCF" w:rsidP="008D0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1) заменить в наименовании программы и по всему тексту слова «</w:t>
      </w:r>
      <w:r w:rsidR="003907EB" w:rsidRPr="00AF66A3">
        <w:rPr>
          <w:sz w:val="28"/>
          <w:szCs w:val="28"/>
        </w:rPr>
        <w:t>до 2020 года</w:t>
      </w:r>
      <w:r w:rsidRPr="00AF66A3">
        <w:rPr>
          <w:sz w:val="28"/>
          <w:szCs w:val="28"/>
        </w:rPr>
        <w:t>» на слова «</w:t>
      </w:r>
      <w:r w:rsidR="003907EB" w:rsidRPr="00AF66A3">
        <w:rPr>
          <w:sz w:val="28"/>
          <w:szCs w:val="28"/>
        </w:rPr>
        <w:t>до 2022 года</w:t>
      </w:r>
      <w:r w:rsidRPr="00AF66A3">
        <w:rPr>
          <w:sz w:val="28"/>
          <w:szCs w:val="28"/>
        </w:rPr>
        <w:t>»;</w:t>
      </w:r>
    </w:p>
    <w:p w:rsidR="00A71DCF" w:rsidRPr="00AF66A3" w:rsidRDefault="00A71DCF" w:rsidP="008D0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2) изложить Паспорт в редакции, прилагаемой к настоящему постановлению;</w:t>
      </w:r>
    </w:p>
    <w:p w:rsidR="00A71DCF" w:rsidRPr="00AF66A3" w:rsidRDefault="00A71DCF" w:rsidP="008D0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3) изложить Приложение № 1 в редакции, прилагаемой к настоящему постановлению;</w:t>
      </w:r>
    </w:p>
    <w:p w:rsidR="00A71DCF" w:rsidRPr="00AF66A3" w:rsidRDefault="00A71DCF" w:rsidP="008D0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4) изложить Приложение № 2 в редакции, прилага</w:t>
      </w:r>
      <w:r w:rsidR="00976183" w:rsidRPr="00AF66A3">
        <w:rPr>
          <w:sz w:val="28"/>
          <w:szCs w:val="28"/>
        </w:rPr>
        <w:t>емой к настоящему постановлению;</w:t>
      </w:r>
    </w:p>
    <w:p w:rsidR="00976183" w:rsidRPr="00AF66A3" w:rsidRDefault="00976183" w:rsidP="008D0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5) изложить Приложение № 3 в редакции, прилагаемой к настоящему постановлению</w:t>
      </w:r>
    </w:p>
    <w:p w:rsidR="008D058B" w:rsidRPr="00AF66A3" w:rsidRDefault="008D058B" w:rsidP="008D058B">
      <w:pPr>
        <w:pStyle w:val="a3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2</w:t>
      </w:r>
      <w:r w:rsidR="008D79A1" w:rsidRPr="00AF66A3">
        <w:rPr>
          <w:sz w:val="28"/>
          <w:szCs w:val="28"/>
        </w:rPr>
        <w:t xml:space="preserve">. </w:t>
      </w:r>
      <w:r w:rsidR="005A5850" w:rsidRPr="00AF66A3">
        <w:rPr>
          <w:sz w:val="28"/>
          <w:szCs w:val="28"/>
        </w:rPr>
        <w:t>Настоящее постановление вступает в силу с 01 января 2019 года.</w:t>
      </w:r>
      <w:r w:rsidRPr="00AF66A3">
        <w:rPr>
          <w:sz w:val="28"/>
          <w:szCs w:val="28"/>
        </w:rPr>
        <w:t xml:space="preserve"> </w:t>
      </w:r>
    </w:p>
    <w:p w:rsidR="008D058B" w:rsidRPr="00AF66A3" w:rsidRDefault="008D058B" w:rsidP="008D058B">
      <w:pPr>
        <w:pStyle w:val="a3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AF66A3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Заречный В.В. Потапова.</w:t>
      </w:r>
    </w:p>
    <w:p w:rsidR="008D79A1" w:rsidRDefault="005A5850" w:rsidP="00756254">
      <w:pPr>
        <w:ind w:right="-81" w:firstLine="709"/>
        <w:rPr>
          <w:sz w:val="28"/>
          <w:szCs w:val="28"/>
        </w:rPr>
      </w:pPr>
      <w:r w:rsidRPr="00AF66A3">
        <w:rPr>
          <w:sz w:val="28"/>
          <w:szCs w:val="28"/>
        </w:rPr>
        <w:t xml:space="preserve">4. </w:t>
      </w:r>
      <w:r w:rsidR="00756254" w:rsidRPr="00AF66A3">
        <w:rPr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 w:rsidR="00786D8D" w:rsidRPr="00786D8D">
          <w:rPr>
            <w:rStyle w:val="ad"/>
            <w:color w:val="000000" w:themeColor="text1"/>
            <w:sz w:val="28"/>
            <w:szCs w:val="28"/>
            <w:u w:val="none"/>
          </w:rPr>
          <w:t>www.gorod-zarechny.ru</w:t>
        </w:r>
      </w:hyperlink>
      <w:r w:rsidR="00756254" w:rsidRPr="00AF66A3">
        <w:rPr>
          <w:sz w:val="28"/>
          <w:szCs w:val="28"/>
        </w:rPr>
        <w:t>).</w:t>
      </w:r>
    </w:p>
    <w:p w:rsidR="00786D8D" w:rsidRDefault="00786D8D">
      <w:p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9A1" w:rsidRPr="00AF66A3" w:rsidRDefault="005A5850" w:rsidP="00756254">
      <w:pPr>
        <w:ind w:right="-81" w:firstLine="709"/>
        <w:rPr>
          <w:sz w:val="28"/>
          <w:szCs w:val="28"/>
        </w:rPr>
      </w:pPr>
      <w:bookmarkStart w:id="0" w:name="Par25"/>
      <w:bookmarkEnd w:id="0"/>
      <w:r w:rsidRPr="00AF66A3">
        <w:rPr>
          <w:sz w:val="28"/>
          <w:szCs w:val="28"/>
        </w:rPr>
        <w:lastRenderedPageBreak/>
        <w:t>5</w:t>
      </w:r>
      <w:r w:rsidR="008D79A1" w:rsidRPr="00AF66A3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02874" w:rsidRPr="00AF66A3" w:rsidRDefault="00D02874" w:rsidP="00D02874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76183" w:rsidRPr="00AF66A3" w:rsidRDefault="00976183" w:rsidP="00D02874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D02874" w:rsidRPr="00AF66A3" w:rsidRDefault="00D02874" w:rsidP="00D02874">
      <w:pPr>
        <w:ind w:right="-1"/>
        <w:rPr>
          <w:sz w:val="28"/>
          <w:szCs w:val="28"/>
        </w:rPr>
      </w:pPr>
      <w:r w:rsidRPr="00AF66A3">
        <w:rPr>
          <w:sz w:val="28"/>
          <w:szCs w:val="28"/>
        </w:rPr>
        <w:t xml:space="preserve">Глава </w:t>
      </w:r>
    </w:p>
    <w:p w:rsidR="00532516" w:rsidRPr="00AF66A3" w:rsidRDefault="00D02874" w:rsidP="00976183">
      <w:pPr>
        <w:ind w:right="-1"/>
        <w:rPr>
          <w:b/>
          <w:sz w:val="28"/>
          <w:szCs w:val="28"/>
        </w:rPr>
      </w:pPr>
      <w:r w:rsidRPr="00AF66A3">
        <w:rPr>
          <w:sz w:val="28"/>
          <w:szCs w:val="28"/>
        </w:rPr>
        <w:t xml:space="preserve">городского округа Заречный     </w:t>
      </w:r>
      <w:r w:rsidR="00976183" w:rsidRPr="00AF66A3">
        <w:rPr>
          <w:sz w:val="28"/>
          <w:szCs w:val="28"/>
        </w:rPr>
        <w:t xml:space="preserve"> </w:t>
      </w:r>
      <w:r w:rsidR="00532516" w:rsidRPr="00AF66A3">
        <w:rPr>
          <w:sz w:val="28"/>
          <w:szCs w:val="28"/>
        </w:rPr>
        <w:t xml:space="preserve">    </w:t>
      </w:r>
      <w:r w:rsidR="00A71DCF" w:rsidRPr="00AF66A3">
        <w:rPr>
          <w:sz w:val="28"/>
          <w:szCs w:val="28"/>
        </w:rPr>
        <w:t xml:space="preserve">           </w:t>
      </w:r>
      <w:r w:rsidR="00532516" w:rsidRPr="00AF66A3">
        <w:rPr>
          <w:sz w:val="28"/>
          <w:szCs w:val="28"/>
        </w:rPr>
        <w:t xml:space="preserve">              </w:t>
      </w:r>
      <w:r w:rsidR="00A06CF2" w:rsidRPr="00AF66A3">
        <w:rPr>
          <w:sz w:val="28"/>
          <w:szCs w:val="28"/>
        </w:rPr>
        <w:t xml:space="preserve">         </w:t>
      </w:r>
      <w:r w:rsidRPr="00AF66A3">
        <w:rPr>
          <w:sz w:val="28"/>
          <w:szCs w:val="28"/>
        </w:rPr>
        <w:t xml:space="preserve">                        А.В. Захарцев</w:t>
      </w:r>
      <w:r w:rsidR="00BF3AA2" w:rsidRPr="00AF66A3">
        <w:rPr>
          <w:b/>
          <w:sz w:val="28"/>
          <w:szCs w:val="28"/>
        </w:rPr>
        <w:br w:type="page"/>
      </w:r>
    </w:p>
    <w:p w:rsidR="0042625D" w:rsidRPr="00AF66A3" w:rsidRDefault="00A71DCF" w:rsidP="00BF3AA2">
      <w:pPr>
        <w:autoSpaceDE w:val="0"/>
        <w:autoSpaceDN w:val="0"/>
        <w:adjustRightInd w:val="0"/>
        <w:ind w:left="5954" w:right="0"/>
        <w:rPr>
          <w:szCs w:val="24"/>
        </w:rPr>
      </w:pPr>
      <w:r w:rsidRPr="00AF66A3">
        <w:rPr>
          <w:szCs w:val="24"/>
        </w:rPr>
        <w:lastRenderedPageBreak/>
        <w:t xml:space="preserve">К </w:t>
      </w:r>
      <w:r w:rsidR="007F2FBD" w:rsidRPr="00AF66A3">
        <w:rPr>
          <w:szCs w:val="24"/>
        </w:rPr>
        <w:t>постановлени</w:t>
      </w:r>
      <w:r w:rsidRPr="00AF66A3">
        <w:rPr>
          <w:szCs w:val="24"/>
        </w:rPr>
        <w:t>ю</w:t>
      </w:r>
      <w:r w:rsidR="007F2FBD" w:rsidRPr="00AF66A3">
        <w:rPr>
          <w:szCs w:val="24"/>
        </w:rPr>
        <w:t xml:space="preserve"> администрации </w:t>
      </w:r>
    </w:p>
    <w:p w:rsidR="007F2FBD" w:rsidRPr="00AF66A3" w:rsidRDefault="00BF3AA2" w:rsidP="00BF3AA2">
      <w:pPr>
        <w:autoSpaceDE w:val="0"/>
        <w:autoSpaceDN w:val="0"/>
        <w:adjustRightInd w:val="0"/>
        <w:ind w:left="5954" w:right="0"/>
        <w:rPr>
          <w:szCs w:val="24"/>
        </w:rPr>
      </w:pPr>
      <w:r w:rsidRPr="00AF66A3">
        <w:rPr>
          <w:szCs w:val="24"/>
        </w:rPr>
        <w:t>г</w:t>
      </w:r>
      <w:r w:rsidR="007F2FBD" w:rsidRPr="00AF66A3">
        <w:rPr>
          <w:szCs w:val="24"/>
        </w:rPr>
        <w:t>ородского округа Заречный</w:t>
      </w:r>
    </w:p>
    <w:p w:rsidR="00120200" w:rsidRPr="00AF66A3" w:rsidRDefault="00120200" w:rsidP="00120200">
      <w:pPr>
        <w:ind w:left="5246" w:right="0" w:firstLine="708"/>
      </w:pPr>
      <w:r w:rsidRPr="00AF66A3">
        <w:t>от___</w:t>
      </w:r>
      <w:r>
        <w:rPr>
          <w:u w:val="single"/>
        </w:rPr>
        <w:t>11.01.2019</w:t>
      </w:r>
      <w:r w:rsidRPr="00AF66A3">
        <w:t>___</w:t>
      </w:r>
      <w:proofErr w:type="gramStart"/>
      <w:r w:rsidRPr="00AF66A3">
        <w:t>_  №</w:t>
      </w:r>
      <w:proofErr w:type="gramEnd"/>
      <w:r w:rsidRPr="00AF66A3">
        <w:t xml:space="preserve">  ___</w:t>
      </w:r>
      <w:r>
        <w:rPr>
          <w:u w:val="single"/>
        </w:rPr>
        <w:t>21-П</w:t>
      </w:r>
      <w:r w:rsidRPr="00AF66A3">
        <w:t>___</w:t>
      </w:r>
    </w:p>
    <w:p w:rsidR="003907EB" w:rsidRPr="00AF66A3" w:rsidRDefault="003907EB" w:rsidP="003907EB">
      <w:pPr>
        <w:autoSpaceDE w:val="0"/>
        <w:autoSpaceDN w:val="0"/>
        <w:adjustRightInd w:val="0"/>
        <w:ind w:left="5954" w:right="0"/>
        <w:rPr>
          <w:szCs w:val="24"/>
        </w:rPr>
      </w:pPr>
    </w:p>
    <w:p w:rsidR="008D058B" w:rsidRPr="00AF66A3" w:rsidRDefault="008D058B" w:rsidP="003907EB">
      <w:pPr>
        <w:autoSpaceDE w:val="0"/>
        <w:autoSpaceDN w:val="0"/>
        <w:adjustRightInd w:val="0"/>
        <w:ind w:left="5954" w:right="0"/>
        <w:rPr>
          <w:szCs w:val="24"/>
        </w:rPr>
      </w:pPr>
    </w:p>
    <w:p w:rsidR="0042625D" w:rsidRPr="00AF66A3" w:rsidRDefault="0042625D" w:rsidP="0042625D">
      <w:pPr>
        <w:pStyle w:val="ConsPlusNormal"/>
        <w:widowControl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66A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2625D" w:rsidRPr="00AF66A3" w:rsidRDefault="0042625D" w:rsidP="0042625D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28"/>
      <w:bookmarkEnd w:id="1"/>
      <w:r w:rsidRPr="00AF66A3">
        <w:rPr>
          <w:b/>
          <w:szCs w:val="24"/>
        </w:rPr>
        <w:t>МУНИЦИПАЛЬНОЙ ПРОГРАММЫ</w:t>
      </w:r>
    </w:p>
    <w:p w:rsidR="003907EB" w:rsidRPr="00AF66A3" w:rsidRDefault="0042625D" w:rsidP="00C32E6A">
      <w:pPr>
        <w:widowControl w:val="0"/>
        <w:shd w:val="clear" w:color="auto" w:fill="FFFFFF"/>
        <w:ind w:right="-2"/>
        <w:jc w:val="center"/>
        <w:rPr>
          <w:b/>
          <w:bCs/>
          <w:szCs w:val="24"/>
        </w:rPr>
      </w:pPr>
      <w:r w:rsidRPr="00AF66A3">
        <w:rPr>
          <w:b/>
          <w:bCs/>
          <w:szCs w:val="24"/>
        </w:rPr>
        <w:t>«</w:t>
      </w:r>
      <w:r w:rsidR="003907EB" w:rsidRPr="00AF66A3">
        <w:rPr>
          <w:b/>
          <w:bCs/>
          <w:szCs w:val="24"/>
        </w:rPr>
        <w:t>Развитие жилищно-коммунального хозяйства и повышение энергетической эффективности в городском округе Заречный до 2022 года»</w:t>
      </w:r>
    </w:p>
    <w:p w:rsidR="0042625D" w:rsidRPr="00AF66A3" w:rsidRDefault="0042625D" w:rsidP="003907EB">
      <w:pPr>
        <w:widowControl w:val="0"/>
        <w:shd w:val="clear" w:color="auto" w:fill="FFFFFF"/>
        <w:jc w:val="center"/>
        <w:rPr>
          <w:b/>
          <w:szCs w:val="24"/>
        </w:rPr>
      </w:pPr>
    </w:p>
    <w:p w:rsidR="008D058B" w:rsidRPr="00AF66A3" w:rsidRDefault="008D058B" w:rsidP="003907EB">
      <w:pPr>
        <w:widowControl w:val="0"/>
        <w:shd w:val="clear" w:color="auto" w:fill="FFFFFF"/>
        <w:jc w:val="center"/>
        <w:rPr>
          <w:b/>
          <w:szCs w:val="24"/>
        </w:rPr>
      </w:pPr>
    </w:p>
    <w:tbl>
      <w:tblPr>
        <w:tblW w:w="10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357"/>
      </w:tblGrid>
      <w:tr w:rsidR="0042625D" w:rsidRPr="00AF66A3" w:rsidTr="00976183">
        <w:trPr>
          <w:trHeight w:val="4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Cs w:val="24"/>
              </w:rPr>
            </w:pPr>
            <w:r w:rsidRPr="00AF66A3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57" w:type="dxa"/>
          </w:tcPr>
          <w:p w:rsidR="0042625D" w:rsidRPr="00AF66A3" w:rsidRDefault="0042625D" w:rsidP="008D79A1">
            <w:pPr>
              <w:ind w:right="0"/>
              <w:jc w:val="left"/>
              <w:rPr>
                <w:bCs/>
                <w:szCs w:val="24"/>
              </w:rPr>
            </w:pPr>
            <w:r w:rsidRPr="00AF66A3">
              <w:rPr>
                <w:bCs/>
                <w:szCs w:val="24"/>
              </w:rPr>
              <w:t>Администрация городского округа Заречный</w:t>
            </w:r>
          </w:p>
          <w:p w:rsidR="003907EB" w:rsidRPr="00AF66A3" w:rsidRDefault="003907EB" w:rsidP="008D79A1">
            <w:pPr>
              <w:ind w:right="0"/>
              <w:jc w:val="left"/>
              <w:rPr>
                <w:bCs/>
                <w:szCs w:val="24"/>
              </w:rPr>
            </w:pPr>
            <w:r w:rsidRPr="00AF66A3">
              <w:rPr>
                <w:bCs/>
                <w:szCs w:val="24"/>
              </w:rPr>
              <w:t>(отдел муниципального хозяйства)</w:t>
            </w:r>
          </w:p>
        </w:tc>
      </w:tr>
      <w:tr w:rsidR="0042625D" w:rsidRPr="00AF66A3" w:rsidTr="00976183">
        <w:trPr>
          <w:trHeight w:val="4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5357" w:type="dxa"/>
          </w:tcPr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Администрация ГО Заречный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МКУ ГО Заречный «Административное управление»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МКУ ГО Заречный «ДЕЗ»</w:t>
            </w:r>
          </w:p>
          <w:p w:rsidR="0042625D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bCs/>
                <w:szCs w:val="24"/>
              </w:rPr>
            </w:pPr>
            <w:r w:rsidRPr="00AF66A3">
              <w:rPr>
                <w:szCs w:val="24"/>
              </w:rPr>
              <w:t>Получатели субсидий</w:t>
            </w:r>
          </w:p>
        </w:tc>
      </w:tr>
      <w:tr w:rsidR="0042625D" w:rsidRPr="00AF66A3" w:rsidTr="00976183">
        <w:trPr>
          <w:trHeight w:val="4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5357" w:type="dxa"/>
          </w:tcPr>
          <w:p w:rsidR="0042625D" w:rsidRPr="00AF66A3" w:rsidRDefault="002D4655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201</w:t>
            </w:r>
            <w:r w:rsidR="003907EB" w:rsidRPr="00AF66A3">
              <w:rPr>
                <w:szCs w:val="24"/>
              </w:rPr>
              <w:t>7</w:t>
            </w:r>
            <w:r w:rsidRPr="00AF66A3">
              <w:rPr>
                <w:szCs w:val="24"/>
              </w:rPr>
              <w:t xml:space="preserve"> – 2022</w:t>
            </w:r>
            <w:r w:rsidR="0042625D" w:rsidRPr="00AF66A3">
              <w:rPr>
                <w:szCs w:val="24"/>
              </w:rPr>
              <w:t xml:space="preserve"> годы </w:t>
            </w:r>
          </w:p>
        </w:tc>
      </w:tr>
      <w:tr w:rsidR="0042625D" w:rsidRPr="00AF66A3" w:rsidTr="00976183">
        <w:trPr>
          <w:trHeight w:val="4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t>Цели и задачи муниципальной программы</w:t>
            </w:r>
          </w:p>
        </w:tc>
        <w:tc>
          <w:tcPr>
            <w:tcW w:w="5357" w:type="dxa"/>
          </w:tcPr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Цель 1. Повышение безопасности проживания населения за счет развития систем и (или) объектов коммунальной инфраструктуры ГО Заречный.</w:t>
            </w:r>
          </w:p>
          <w:p w:rsidR="003907EB" w:rsidRPr="00AF66A3" w:rsidRDefault="008D058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Задачи: С</w:t>
            </w:r>
            <w:r w:rsidR="003907EB" w:rsidRPr="00AF66A3">
              <w:rPr>
                <w:szCs w:val="24"/>
              </w:rPr>
              <w:t>троительство, реконструкция и модернизация систем и (или) объектов коммунальной инфраструкт</w:t>
            </w:r>
            <w:r w:rsidRPr="00AF66A3">
              <w:rPr>
                <w:szCs w:val="24"/>
              </w:rPr>
              <w:t>уры муниципальной собственности.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Цель 2. Повышение уровня энергетического комфорта проживания населения ГО Заречный.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Задача: создание условий для газификации объектов жилищного фонда ГО Заречный.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Цель 3. Повышение качества условий проживания населения ГО Заречный за счет формирования благоприятной среды проживания граждан.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Задачи: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1)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территорий;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2) предоставление гражданам, проживающим на территории ГО Заречный, мер социальной поддержки по частичному освобождению от платы за коммунальные услуги.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Цель 4. Повышение энергетической эффективности экономики ГО Заречный, в том числе за счет активизации энергосбережения.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Задачи: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</w:t>
            </w:r>
            <w:r w:rsidR="008D058B" w:rsidRPr="00AF66A3">
              <w:rPr>
                <w:szCs w:val="24"/>
              </w:rPr>
              <w:t xml:space="preserve">са </w:t>
            </w:r>
            <w:r w:rsidR="008D058B" w:rsidRPr="00AF66A3">
              <w:rPr>
                <w:szCs w:val="24"/>
              </w:rPr>
              <w:lastRenderedPageBreak/>
              <w:t>энергетической эффективности.</w:t>
            </w:r>
          </w:p>
          <w:p w:rsidR="003907EB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Цель 5. Обеспечение условий для реализации мероприятий муниципальной программы.</w:t>
            </w:r>
          </w:p>
          <w:p w:rsidR="0042625D" w:rsidRPr="00AF66A3" w:rsidRDefault="003907EB" w:rsidP="003907EB">
            <w:pPr>
              <w:widowControl w:val="0"/>
              <w:suppressAutoHyphens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Задача: обеспечение эффективной деятельности МКУ ГОЗ «ДЕЗ» по реализации муниципальной программы.</w:t>
            </w:r>
          </w:p>
        </w:tc>
      </w:tr>
      <w:tr w:rsidR="0042625D" w:rsidRPr="00AF66A3" w:rsidTr="00976183">
        <w:trPr>
          <w:trHeight w:val="6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5357" w:type="dxa"/>
          </w:tcPr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1. Развитие жилищно-коммунального хозяйства ГО Заречный.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2. Развитие топливно-энергетического комплекса ГО Заречный.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3. Повышение благоустройства жилищного фонда ГО Заречный и создание благоприятной среды проживания граждан.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4. Энергосбережение и повышение энергетической эффективности ГО Заречный.</w:t>
            </w:r>
          </w:p>
          <w:p w:rsidR="0042625D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5. Обеспечение реализации муниципальной программы «Развитие жилищно-коммунального хозяйства и повышение энергетической эффективности в городском округе Заречный»</w:t>
            </w:r>
          </w:p>
        </w:tc>
      </w:tr>
      <w:tr w:rsidR="009F5420" w:rsidRPr="00AF66A3" w:rsidTr="00976183">
        <w:trPr>
          <w:trHeight w:val="600"/>
          <w:tblCellSpacing w:w="5" w:type="nil"/>
        </w:trPr>
        <w:tc>
          <w:tcPr>
            <w:tcW w:w="4678" w:type="dxa"/>
          </w:tcPr>
          <w:p w:rsidR="009F5420" w:rsidRPr="00AF66A3" w:rsidRDefault="009F5420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57" w:type="dxa"/>
          </w:tcPr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1. 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</w:t>
            </w:r>
            <w:r w:rsidR="008D058B" w:rsidRPr="00AF66A3">
              <w:rPr>
                <w:szCs w:val="24"/>
              </w:rPr>
              <w:t>уры муниципальной собственности.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2. Доля проектов муниципальных правовых актов об актуализации и разработке схемы теплоснабжения, водоснабжения и водоотведения, программы комплексного развития систем коммунальной инфраструктуры, которые прошли </w:t>
            </w:r>
            <w:r w:rsidR="008D058B" w:rsidRPr="00AF66A3">
              <w:rPr>
                <w:szCs w:val="24"/>
              </w:rPr>
              <w:t>процедуру публичного обсуждения.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3. 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</w:t>
            </w:r>
            <w:r w:rsidR="008D058B" w:rsidRPr="00AF66A3">
              <w:rPr>
                <w:szCs w:val="24"/>
              </w:rPr>
              <w:t>онта и (или) модернизации.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4. Количество многоквартирных домов, в которых проведен капитальный ремонт общего имущества</w:t>
            </w:r>
            <w:r w:rsidR="008D058B" w:rsidRPr="00AF66A3">
              <w:rPr>
                <w:szCs w:val="24"/>
              </w:rPr>
              <w:t>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5. Общая площадь многоквартирных домов, в которых проведен капи</w:t>
            </w:r>
            <w:r w:rsidR="008D058B" w:rsidRPr="00AF66A3">
              <w:rPr>
                <w:szCs w:val="24"/>
              </w:rPr>
              <w:t>тальный ремонт общего имущества.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6. Количество граждан, зарегистрированных в многоквартирных домах, которые улучшили условия проживания после проведения капитального ремонта общего и</w:t>
            </w:r>
            <w:r w:rsidR="008D058B" w:rsidRPr="00AF66A3">
              <w:rPr>
                <w:szCs w:val="24"/>
              </w:rPr>
              <w:t>мущества многоквартирных домов.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7. Соотношение количества выполненных мероприятий по благоустройству и мероприяти</w:t>
            </w:r>
            <w:r w:rsidR="008D058B" w:rsidRPr="00AF66A3">
              <w:rPr>
                <w:szCs w:val="24"/>
              </w:rPr>
              <w:t>й, запланированных к выполнению.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8. Доля общегородских территорий, убираемых ручным способом, от общей площади </w:t>
            </w:r>
            <w:r w:rsidRPr="00AF66A3">
              <w:rPr>
                <w:szCs w:val="24"/>
              </w:rPr>
              <w:lastRenderedPageBreak/>
              <w:t>общегородских терри</w:t>
            </w:r>
            <w:r w:rsidR="008D058B" w:rsidRPr="00AF66A3">
              <w:rPr>
                <w:szCs w:val="24"/>
              </w:rPr>
              <w:t>торий, подлежащих ручной уборке.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9. Количество провед</w:t>
            </w:r>
            <w:r w:rsidR="008D058B" w:rsidRPr="00AF66A3">
              <w:rPr>
                <w:szCs w:val="24"/>
              </w:rPr>
              <w:t>енных общегородских субботников.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10. Доля объектов благоустройства, запланированных к реконструкции и строительству, обеспеченных</w:t>
            </w:r>
            <w:r w:rsidR="008D058B" w:rsidRPr="00AF66A3">
              <w:rPr>
                <w:szCs w:val="24"/>
              </w:rPr>
              <w:t xml:space="preserve"> проектно-сметной документацией.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11. Количество зафиксированных</w:t>
            </w:r>
            <w:r w:rsidR="008D058B" w:rsidRPr="00AF66A3">
              <w:rPr>
                <w:szCs w:val="24"/>
              </w:rPr>
              <w:t xml:space="preserve"> фактов самовольных захоронений.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12. Увеличение площади зе</w:t>
            </w:r>
            <w:r w:rsidR="008D058B" w:rsidRPr="00AF66A3">
              <w:rPr>
                <w:szCs w:val="24"/>
              </w:rPr>
              <w:t>мельного участка для погребения.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13. Объем вывозимого мусора с несанкционированных</w:t>
            </w:r>
            <w:r w:rsidR="008D058B" w:rsidRPr="00AF66A3">
              <w:rPr>
                <w:szCs w:val="24"/>
              </w:rPr>
              <w:t xml:space="preserve"> свалок с их полной ликвидацией.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14. Доля протяженности ливневой канализации ГО Заречный, в отношении которой выполнена чистка, в общей протяженности л</w:t>
            </w:r>
            <w:r w:rsidR="008D058B" w:rsidRPr="00AF66A3">
              <w:rPr>
                <w:szCs w:val="24"/>
              </w:rPr>
              <w:t>ивневой канализации ГО Заречный.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15. 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</w:t>
            </w:r>
            <w:r w:rsidR="008D058B" w:rsidRPr="00AF66A3">
              <w:rPr>
                <w:szCs w:val="24"/>
              </w:rPr>
              <w:t>х право на социальную поддержку.</w:t>
            </w:r>
          </w:p>
          <w:p w:rsidR="003907EB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16. Соотношение количества выполненных мероприятий по энергосбережению и повышению энергетической эффективности и мероприяти</w:t>
            </w:r>
            <w:r w:rsidR="008D058B" w:rsidRPr="00AF66A3">
              <w:rPr>
                <w:szCs w:val="24"/>
              </w:rPr>
              <w:t>й, запланированных к выполнению.</w:t>
            </w:r>
          </w:p>
          <w:p w:rsidR="009F5420" w:rsidRPr="00AF66A3" w:rsidRDefault="003907EB" w:rsidP="003907EB">
            <w:pPr>
              <w:shd w:val="clear" w:color="auto" w:fill="FFFFFF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17. Уровень выполнения значений целевых показателей муниципальной программы.</w:t>
            </w:r>
          </w:p>
        </w:tc>
      </w:tr>
      <w:tr w:rsidR="0042625D" w:rsidRPr="00AF66A3" w:rsidTr="00976183">
        <w:trPr>
          <w:trHeight w:val="2053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357" w:type="dxa"/>
          </w:tcPr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всего: </w:t>
            </w:r>
            <w:r w:rsidR="00C456ED">
              <w:rPr>
                <w:szCs w:val="24"/>
              </w:rPr>
              <w:t>786 581,0</w:t>
            </w:r>
            <w:r w:rsidRPr="00AF66A3">
              <w:rPr>
                <w:szCs w:val="24"/>
              </w:rPr>
              <w:t xml:space="preserve"> тыс. рублей,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том числе: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2017 году – </w:t>
            </w:r>
            <w:r w:rsidR="00BA7D1B" w:rsidRPr="00AF66A3">
              <w:rPr>
                <w:szCs w:val="24"/>
              </w:rPr>
              <w:t>92 187,7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2018 году – </w:t>
            </w:r>
            <w:r w:rsidR="00C456ED">
              <w:rPr>
                <w:szCs w:val="24"/>
              </w:rPr>
              <w:t>86 186,8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2019 году –</w:t>
            </w:r>
            <w:r w:rsidR="00BA7D1B" w:rsidRPr="00AF66A3">
              <w:rPr>
                <w:szCs w:val="24"/>
              </w:rPr>
              <w:t xml:space="preserve"> 81 164,4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2020 году – </w:t>
            </w:r>
            <w:r w:rsidR="00BA7D1B" w:rsidRPr="00AF66A3">
              <w:rPr>
                <w:szCs w:val="24"/>
              </w:rPr>
              <w:t>147 733,7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2021 году – </w:t>
            </w:r>
            <w:r w:rsidR="00BA7D1B" w:rsidRPr="00AF66A3">
              <w:rPr>
                <w:szCs w:val="24"/>
              </w:rPr>
              <w:t>233 293,2</w:t>
            </w:r>
            <w:r w:rsidRPr="00AF66A3">
              <w:rPr>
                <w:szCs w:val="24"/>
              </w:rPr>
              <w:t xml:space="preserve"> тыс. рублей; 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2022 году – </w:t>
            </w:r>
            <w:r w:rsidR="00BA7D1B" w:rsidRPr="00AF66A3">
              <w:rPr>
                <w:szCs w:val="24"/>
              </w:rPr>
              <w:t>146 015,3</w:t>
            </w:r>
            <w:r w:rsidRPr="00AF66A3">
              <w:rPr>
                <w:szCs w:val="24"/>
              </w:rPr>
              <w:t xml:space="preserve"> тыс. рублей.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федеральный бюджет - 0 тыс. рублей,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областной бюджет – 6</w:t>
            </w:r>
            <w:r w:rsidR="00BA7D1B" w:rsidRPr="00AF66A3">
              <w:rPr>
                <w:szCs w:val="24"/>
              </w:rPr>
              <w:t>3 761,5</w:t>
            </w:r>
            <w:r w:rsidRPr="00AF66A3">
              <w:rPr>
                <w:szCs w:val="24"/>
              </w:rPr>
              <w:t xml:space="preserve"> тыс. рублей,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том числе: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2017 году – 5</w:t>
            </w:r>
            <w:r w:rsidR="00BA7D1B" w:rsidRPr="00AF66A3">
              <w:rPr>
                <w:szCs w:val="24"/>
              </w:rPr>
              <w:t>6 410,7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2018 году – </w:t>
            </w:r>
            <w:r w:rsidR="00BA7D1B" w:rsidRPr="00AF66A3">
              <w:rPr>
                <w:szCs w:val="24"/>
              </w:rPr>
              <w:t>4 331,4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2019 году – </w:t>
            </w:r>
            <w:r w:rsidR="00BA7D1B" w:rsidRPr="00AF66A3">
              <w:rPr>
                <w:szCs w:val="24"/>
              </w:rPr>
              <w:t>738,7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2020 году – </w:t>
            </w:r>
            <w:r w:rsidR="00BA7D1B" w:rsidRPr="00AF66A3">
              <w:rPr>
                <w:szCs w:val="24"/>
              </w:rPr>
              <w:t>740,9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2021 году – 769,90 тыс. рублей; 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2022 году – 769,90 тыс. рублей.</w:t>
            </w:r>
          </w:p>
          <w:p w:rsidR="001A02DC" w:rsidRPr="00AF66A3" w:rsidRDefault="001A02DC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lastRenderedPageBreak/>
              <w:t xml:space="preserve">местный бюджет – </w:t>
            </w:r>
            <w:r w:rsidR="00C456ED">
              <w:rPr>
                <w:szCs w:val="24"/>
              </w:rPr>
              <w:t>722 819,5</w:t>
            </w:r>
            <w:r w:rsidRPr="00AF66A3">
              <w:rPr>
                <w:szCs w:val="24"/>
              </w:rPr>
              <w:t xml:space="preserve"> тыс. рублей,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 том числе: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2017 году – </w:t>
            </w:r>
            <w:r w:rsidR="00BA7D1B" w:rsidRPr="00AF66A3">
              <w:rPr>
                <w:szCs w:val="24"/>
              </w:rPr>
              <w:t>35 777,0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2018 году – </w:t>
            </w:r>
            <w:r w:rsidR="00C456ED">
              <w:rPr>
                <w:szCs w:val="24"/>
              </w:rPr>
              <w:t>81 855,4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2019 году – </w:t>
            </w:r>
            <w:r w:rsidR="00BA7D1B" w:rsidRPr="00AF66A3">
              <w:rPr>
                <w:szCs w:val="24"/>
              </w:rPr>
              <w:t>80 425,7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2020 году – </w:t>
            </w:r>
            <w:r w:rsidR="00BA7D1B" w:rsidRPr="00AF66A3">
              <w:rPr>
                <w:szCs w:val="24"/>
              </w:rPr>
              <w:t>146 992,8</w:t>
            </w:r>
            <w:r w:rsidRPr="00AF66A3">
              <w:rPr>
                <w:szCs w:val="24"/>
              </w:rPr>
              <w:t xml:space="preserve"> тыс. рублей;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2021 году – </w:t>
            </w:r>
            <w:r w:rsidR="00BA7D1B" w:rsidRPr="00AF66A3">
              <w:rPr>
                <w:szCs w:val="24"/>
              </w:rPr>
              <w:t>232 523,3</w:t>
            </w:r>
            <w:r w:rsidRPr="00AF66A3">
              <w:rPr>
                <w:szCs w:val="24"/>
              </w:rPr>
              <w:t xml:space="preserve"> тыс. рублей; 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 xml:space="preserve">в 2022 году – </w:t>
            </w:r>
            <w:r w:rsidR="00BA7D1B" w:rsidRPr="00AF66A3">
              <w:rPr>
                <w:szCs w:val="24"/>
              </w:rPr>
              <w:t>145 245,4</w:t>
            </w:r>
            <w:r w:rsidRPr="00AF66A3">
              <w:rPr>
                <w:szCs w:val="24"/>
              </w:rPr>
              <w:t xml:space="preserve"> тыс. рублей.</w:t>
            </w:r>
          </w:p>
          <w:p w:rsidR="003907EB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</w:p>
          <w:p w:rsidR="0042625D" w:rsidRPr="00AF66A3" w:rsidRDefault="003907EB" w:rsidP="003907EB">
            <w:pPr>
              <w:widowControl w:val="0"/>
              <w:autoSpaceDE w:val="0"/>
              <w:autoSpaceDN w:val="0"/>
              <w:adjustRightInd w:val="0"/>
              <w:ind w:right="0"/>
              <w:rPr>
                <w:szCs w:val="24"/>
              </w:rPr>
            </w:pPr>
            <w:r w:rsidRPr="00AF66A3">
              <w:rPr>
                <w:szCs w:val="24"/>
              </w:rPr>
              <w:t>внебюджетные источники – 0 рублей.</w:t>
            </w:r>
          </w:p>
        </w:tc>
      </w:tr>
      <w:tr w:rsidR="0042625D" w:rsidRPr="00AF66A3" w:rsidTr="00976183">
        <w:trPr>
          <w:trHeight w:val="400"/>
          <w:tblCellSpacing w:w="5" w:type="nil"/>
        </w:trPr>
        <w:tc>
          <w:tcPr>
            <w:tcW w:w="4678" w:type="dxa"/>
          </w:tcPr>
          <w:p w:rsidR="0042625D" w:rsidRPr="00AF66A3" w:rsidRDefault="0042625D" w:rsidP="0042625D">
            <w:pPr>
              <w:widowControl w:val="0"/>
              <w:autoSpaceDE w:val="0"/>
              <w:autoSpaceDN w:val="0"/>
              <w:adjustRightInd w:val="0"/>
              <w:ind w:right="28"/>
              <w:rPr>
                <w:szCs w:val="24"/>
              </w:rPr>
            </w:pPr>
            <w:r w:rsidRPr="00AF66A3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57" w:type="dxa"/>
          </w:tcPr>
          <w:p w:rsidR="0042625D" w:rsidRPr="00AF66A3" w:rsidRDefault="00976183" w:rsidP="0097618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6A3">
              <w:rPr>
                <w:bCs/>
                <w:szCs w:val="24"/>
                <w:lang w:val="en-US"/>
              </w:rPr>
              <w:t>www.</w:t>
            </w:r>
            <w:r w:rsidR="0042625D" w:rsidRPr="00AF66A3">
              <w:rPr>
                <w:bCs/>
                <w:szCs w:val="24"/>
                <w:lang w:val="en-US"/>
              </w:rPr>
              <w:t>gorod-zarehny.ru</w:t>
            </w:r>
          </w:p>
        </w:tc>
      </w:tr>
    </w:tbl>
    <w:p w:rsidR="00C120E1" w:rsidRPr="00AF66A3" w:rsidRDefault="00C120E1" w:rsidP="00BA4074">
      <w:pPr>
        <w:autoSpaceDE w:val="0"/>
        <w:autoSpaceDN w:val="0"/>
        <w:adjustRightInd w:val="0"/>
        <w:ind w:right="-5"/>
        <w:rPr>
          <w:b/>
          <w:sz w:val="28"/>
          <w:szCs w:val="28"/>
        </w:rPr>
        <w:sectPr w:rsidR="00C120E1" w:rsidRPr="00AF66A3" w:rsidSect="008D058B">
          <w:headerReference w:type="default" r:id="rId10"/>
          <w:pgSz w:w="11906" w:h="16838" w:code="9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1A02DC" w:rsidRPr="00AF66A3" w:rsidRDefault="001A02DC" w:rsidP="008D058B">
      <w:pPr>
        <w:autoSpaceDE w:val="0"/>
        <w:autoSpaceDN w:val="0"/>
        <w:adjustRightInd w:val="0"/>
        <w:ind w:left="9923" w:right="-29"/>
        <w:jc w:val="left"/>
      </w:pPr>
      <w:r w:rsidRPr="00AF66A3">
        <w:lastRenderedPageBreak/>
        <w:t xml:space="preserve">К постановлению администрации </w:t>
      </w:r>
    </w:p>
    <w:p w:rsidR="001A02DC" w:rsidRPr="00AF66A3" w:rsidRDefault="001A02DC" w:rsidP="008D058B">
      <w:pPr>
        <w:autoSpaceDE w:val="0"/>
        <w:autoSpaceDN w:val="0"/>
        <w:adjustRightInd w:val="0"/>
        <w:ind w:left="9923" w:right="-29"/>
        <w:jc w:val="left"/>
      </w:pPr>
      <w:r w:rsidRPr="00AF66A3">
        <w:t>городского округа Заречный</w:t>
      </w:r>
    </w:p>
    <w:p w:rsidR="00120200" w:rsidRPr="00AF66A3" w:rsidRDefault="00120200" w:rsidP="00120200">
      <w:pPr>
        <w:ind w:left="9204" w:right="0" w:firstLine="708"/>
      </w:pPr>
      <w:r w:rsidRPr="00AF66A3">
        <w:t>от___</w:t>
      </w:r>
      <w:r>
        <w:rPr>
          <w:u w:val="single"/>
        </w:rPr>
        <w:t>11.01.2019</w:t>
      </w:r>
      <w:r w:rsidRPr="00AF66A3">
        <w:t>___</w:t>
      </w:r>
      <w:proofErr w:type="gramStart"/>
      <w:r w:rsidRPr="00AF66A3">
        <w:t>_  №</w:t>
      </w:r>
      <w:proofErr w:type="gramEnd"/>
      <w:r w:rsidRPr="00AF66A3">
        <w:t xml:space="preserve">  ___</w:t>
      </w:r>
      <w:r>
        <w:rPr>
          <w:u w:val="single"/>
        </w:rPr>
        <w:t>21-П</w:t>
      </w:r>
      <w:r w:rsidRPr="00AF66A3">
        <w:t>___</w:t>
      </w:r>
    </w:p>
    <w:p w:rsidR="008D058B" w:rsidRPr="00AF66A3" w:rsidRDefault="008D058B" w:rsidP="008D058B">
      <w:pPr>
        <w:autoSpaceDE w:val="0"/>
        <w:autoSpaceDN w:val="0"/>
        <w:adjustRightInd w:val="0"/>
        <w:ind w:left="9923" w:right="-29"/>
        <w:jc w:val="left"/>
      </w:pPr>
    </w:p>
    <w:p w:rsidR="00BA4074" w:rsidRPr="00AF66A3" w:rsidRDefault="00BA4074" w:rsidP="008D058B">
      <w:pPr>
        <w:autoSpaceDE w:val="0"/>
        <w:autoSpaceDN w:val="0"/>
        <w:adjustRightInd w:val="0"/>
        <w:ind w:left="9923" w:right="-29"/>
        <w:jc w:val="left"/>
      </w:pPr>
      <w:r w:rsidRPr="00AF66A3">
        <w:t>Приложение № 1</w:t>
      </w:r>
    </w:p>
    <w:p w:rsidR="008D058B" w:rsidRPr="00AF66A3" w:rsidRDefault="001A02DC" w:rsidP="008D058B">
      <w:pPr>
        <w:autoSpaceDE w:val="0"/>
        <w:autoSpaceDN w:val="0"/>
        <w:adjustRightInd w:val="0"/>
        <w:ind w:left="9923" w:right="-29"/>
        <w:jc w:val="left"/>
      </w:pPr>
      <w:r w:rsidRPr="00AF66A3">
        <w:t>к</w:t>
      </w:r>
      <w:r w:rsidR="003907EB" w:rsidRPr="00AF66A3">
        <w:t xml:space="preserve"> муниципальной программе</w:t>
      </w:r>
    </w:p>
    <w:p w:rsidR="00C120E1" w:rsidRPr="00AF66A3" w:rsidRDefault="003907EB" w:rsidP="008D058B">
      <w:pPr>
        <w:autoSpaceDE w:val="0"/>
        <w:autoSpaceDN w:val="0"/>
        <w:adjustRightInd w:val="0"/>
        <w:ind w:left="9923" w:right="-29"/>
        <w:jc w:val="left"/>
      </w:pPr>
      <w:r w:rsidRPr="00AF66A3">
        <w:t>«Развитие жилищно-коммунального хозяйства и повышение энергетической эффективности в городском округе Заречный до 2022 года»</w:t>
      </w:r>
    </w:p>
    <w:p w:rsidR="003907EB" w:rsidRPr="00AF66A3" w:rsidRDefault="003907EB" w:rsidP="003907EB">
      <w:pPr>
        <w:autoSpaceDE w:val="0"/>
        <w:autoSpaceDN w:val="0"/>
        <w:adjustRightInd w:val="0"/>
        <w:ind w:left="9214" w:right="-29"/>
      </w:pPr>
    </w:p>
    <w:p w:rsidR="001A02DC" w:rsidRPr="00AF66A3" w:rsidRDefault="001A02DC" w:rsidP="003907EB">
      <w:pPr>
        <w:autoSpaceDE w:val="0"/>
        <w:autoSpaceDN w:val="0"/>
        <w:adjustRightInd w:val="0"/>
        <w:ind w:left="9214" w:right="-29"/>
      </w:pPr>
    </w:p>
    <w:p w:rsidR="00C120E1" w:rsidRPr="00AF66A3" w:rsidRDefault="00C120E1" w:rsidP="00C120E1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Cs w:val="24"/>
        </w:rPr>
      </w:pPr>
      <w:r w:rsidRPr="00AF66A3">
        <w:rPr>
          <w:b/>
          <w:szCs w:val="24"/>
        </w:rPr>
        <w:t>ЦЕЛИ, ЗАДАЧИ И ЦЕЛЕВЫЕ ПОКАЗАТЕЛИ</w:t>
      </w:r>
    </w:p>
    <w:p w:rsidR="00C120E1" w:rsidRPr="00AF66A3" w:rsidRDefault="00C120E1" w:rsidP="00C120E1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Cs w:val="24"/>
        </w:rPr>
      </w:pPr>
      <w:r w:rsidRPr="00AF66A3">
        <w:rPr>
          <w:b/>
          <w:szCs w:val="24"/>
        </w:rPr>
        <w:t>РЕАЛИЗАЦИИ МУНИЦИПАЛЬНОЙ ПРОГРАММЫ</w:t>
      </w:r>
    </w:p>
    <w:p w:rsidR="009735CC" w:rsidRPr="00AF66A3" w:rsidRDefault="001A02DC" w:rsidP="001A02DC">
      <w:pPr>
        <w:widowControl w:val="0"/>
        <w:shd w:val="clear" w:color="auto" w:fill="FFFFFF"/>
        <w:rPr>
          <w:b/>
          <w:bCs/>
          <w:szCs w:val="24"/>
        </w:rPr>
      </w:pPr>
      <w:r w:rsidRPr="00AF66A3">
        <w:rPr>
          <w:b/>
          <w:bCs/>
          <w:szCs w:val="24"/>
        </w:rPr>
        <w:t>«Развит</w:t>
      </w:r>
      <w:r w:rsidR="003907EB" w:rsidRPr="00AF66A3">
        <w:rPr>
          <w:b/>
          <w:bCs/>
          <w:szCs w:val="24"/>
        </w:rPr>
        <w:t>ие жилищно-коммунального хозяйства и повышение энергетической эффективности в городском округе Заречный до 2022 года»</w:t>
      </w:r>
    </w:p>
    <w:p w:rsidR="008D058B" w:rsidRPr="00AF66A3" w:rsidRDefault="008D058B" w:rsidP="001A02DC">
      <w:pPr>
        <w:widowControl w:val="0"/>
        <w:shd w:val="clear" w:color="auto" w:fill="FFFFFF"/>
        <w:rPr>
          <w:b/>
          <w:bCs/>
          <w:szCs w:val="24"/>
        </w:rPr>
      </w:pPr>
    </w:p>
    <w:tbl>
      <w:tblPr>
        <w:tblW w:w="14555" w:type="dxa"/>
        <w:tblInd w:w="113" w:type="dxa"/>
        <w:tblLook w:val="04A0" w:firstRow="1" w:lastRow="0" w:firstColumn="1" w:lastColumn="0" w:noHBand="0" w:noVBand="1"/>
      </w:tblPr>
      <w:tblGrid>
        <w:gridCol w:w="459"/>
        <w:gridCol w:w="6936"/>
        <w:gridCol w:w="760"/>
        <w:gridCol w:w="1140"/>
        <w:gridCol w:w="1000"/>
        <w:gridCol w:w="1240"/>
        <w:gridCol w:w="1100"/>
        <w:gridCol w:w="960"/>
        <w:gridCol w:w="960"/>
      </w:tblGrid>
      <w:tr w:rsidR="00AF66A3" w:rsidRPr="00AF66A3" w:rsidTr="00EE4F7C">
        <w:trPr>
          <w:cantSplit/>
          <w:trHeight w:val="313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№ п/п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Наименование целей, задач и целевых показателей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Ед. изм.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Значение целевого показателя реализации муниципальной программы</w:t>
            </w:r>
          </w:p>
        </w:tc>
      </w:tr>
      <w:tr w:rsidR="00AF66A3" w:rsidRPr="00AF66A3" w:rsidTr="00EE4F7C">
        <w:trPr>
          <w:cantSplit/>
          <w:trHeight w:val="288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2022 год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F66A3">
              <w:rPr>
                <w:b/>
                <w:bCs/>
                <w:sz w:val="18"/>
                <w:szCs w:val="18"/>
              </w:rPr>
              <w:t>Подпрограмма 1 "Развитие жилищно-коммунального хозяйства ГО Заречный"</w:t>
            </w:r>
          </w:p>
        </w:tc>
      </w:tr>
      <w:tr w:rsidR="00AF66A3" w:rsidRPr="00AF66A3" w:rsidTr="00EE4F7C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Цель 1. Повышение безопасности проживания населения за счет развития систем и (или) объектов коммунальной инфраструктуры ГО Заречный.</w:t>
            </w:r>
          </w:p>
        </w:tc>
      </w:tr>
      <w:tr w:rsidR="00AF66A3" w:rsidRPr="00AF66A3" w:rsidTr="00EE4F7C">
        <w:trPr>
          <w:trHeight w:val="1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Задача: строительство, реконструкция и модернизация систем и (или) объектов коммунальной инфраструктуры муниципальной собственности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4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Целевые показатели:</w:t>
            </w:r>
          </w:p>
        </w:tc>
      </w:tr>
      <w:tr w:rsidR="00AF66A3" w:rsidRPr="00AF66A3" w:rsidTr="00EE4F7C">
        <w:trPr>
          <w:trHeight w:val="8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6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проектов муниципальных правовых актов об актуализации и разработке схемы теплоснабжения, водоснабжения и водоотведения, программы комплексного развития систем коммунальной инфраструктуры, которые прошли процедуру публичного обсуждения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5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7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80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F66A3">
              <w:rPr>
                <w:b/>
                <w:bCs/>
                <w:sz w:val="18"/>
                <w:szCs w:val="18"/>
              </w:rPr>
              <w:t>Подпрограмма 3 "Повышение благоустройства жилищного фонда и создание благоприятной среды проживания граждан"</w:t>
            </w:r>
          </w:p>
        </w:tc>
      </w:tr>
      <w:tr w:rsidR="00AF66A3" w:rsidRPr="00AF66A3" w:rsidTr="00EE4F7C">
        <w:trPr>
          <w:trHeight w:val="2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9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Цель 3.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Задача: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11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Целевые показатели: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lastRenderedPageBreak/>
              <w:t>12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8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13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кв. 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3 999,4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35 671,1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6 189,4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6 982,4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13964,8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13964,8</w:t>
            </w:r>
          </w:p>
        </w:tc>
      </w:tr>
      <w:tr w:rsidR="00AF66A3" w:rsidRPr="00AF66A3" w:rsidTr="00EE4F7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14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 xml:space="preserve"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чел.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1384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334</w:t>
            </w:r>
          </w:p>
        </w:tc>
      </w:tr>
      <w:tr w:rsidR="00AF66A3" w:rsidRPr="00AF66A3" w:rsidTr="00EE4F7C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15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Соотношение количества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rFonts w:ascii="Calibri" w:hAnsi="Calibri"/>
                <w:sz w:val="18"/>
                <w:szCs w:val="18"/>
              </w:rPr>
            </w:pPr>
            <w:r w:rsidRPr="00AF66A3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16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rFonts w:ascii="Calibri" w:hAnsi="Calibri"/>
                <w:sz w:val="18"/>
                <w:szCs w:val="18"/>
              </w:rPr>
            </w:pPr>
            <w:r w:rsidRPr="00AF66A3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17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Количество проведенных общегородских субботников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18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19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Количество зафиксированных фактов самовольных захоронений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20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Увеличение площади земельного участка для погребения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0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21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Объем вывозимого мусора с несанкционированных свалок с их полной ликвидацией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м3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150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22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протяженности ливневой 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50</w:t>
            </w:r>
          </w:p>
        </w:tc>
      </w:tr>
      <w:tr w:rsidR="00AF66A3" w:rsidRPr="00AF66A3" w:rsidTr="00EE4F7C">
        <w:trPr>
          <w:trHeight w:val="3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23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Задача: предоставление гражданам, 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24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Целевые показатели: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25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26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F66A3">
              <w:rPr>
                <w:b/>
                <w:bCs/>
                <w:sz w:val="18"/>
                <w:szCs w:val="18"/>
              </w:rPr>
              <w:t>Подпрограмма 4 "Энергосбережение и повышение энергетической эффективности ГО Заречный"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27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Цель 4. Повышение энергетической эффективности экономики ГО Заречный, в том числе за счет активизации энергосбережения</w:t>
            </w:r>
          </w:p>
        </w:tc>
      </w:tr>
      <w:tr w:rsidR="00AF66A3" w:rsidRPr="00AF66A3" w:rsidTr="00EE4F7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28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Задача: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29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Целевые показатели: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30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Соотношение количества выполненных мероприятий по 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  <w:tr w:rsidR="00AF66A3" w:rsidRPr="00AF66A3" w:rsidTr="00EE4F7C">
        <w:trPr>
          <w:trHeight w:val="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31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F66A3">
              <w:rPr>
                <w:b/>
                <w:bCs/>
                <w:sz w:val="18"/>
                <w:szCs w:val="18"/>
              </w:rPr>
              <w:t>Подпрограмма 5 "Обеспечение реализации муниципальной программы "Развитие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32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Цель 6. Обеспечение условий для реализации мероприятий муниципальной программы.</w:t>
            </w:r>
          </w:p>
        </w:tc>
      </w:tr>
      <w:tr w:rsidR="00AF66A3" w:rsidRPr="00AF66A3" w:rsidTr="00EE4F7C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33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Задача: обеспечение эффективной деятельности МКУ ГОЗ «ДЕЗ» по реализации муниципальной программы</w:t>
            </w:r>
          </w:p>
        </w:tc>
      </w:tr>
      <w:tr w:rsidR="00AF66A3" w:rsidRPr="00AF66A3" w:rsidTr="00EE4F7C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lastRenderedPageBreak/>
              <w:t>34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1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Целевые показатели:</w:t>
            </w:r>
          </w:p>
        </w:tc>
      </w:tr>
      <w:tr w:rsidR="00AF66A3" w:rsidRPr="00AF66A3" w:rsidTr="00EE4F7C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35</w:t>
            </w:r>
            <w:r w:rsidR="008D058B" w:rsidRPr="00AF66A3">
              <w:rPr>
                <w:sz w:val="18"/>
                <w:szCs w:val="1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 xml:space="preserve">Уровень выполнения значений целевых показателей муниципальной программы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rFonts w:ascii="Calibri" w:hAnsi="Calibri"/>
                <w:sz w:val="18"/>
                <w:szCs w:val="18"/>
              </w:rPr>
            </w:pPr>
            <w:r w:rsidRPr="00AF66A3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8"/>
                <w:szCs w:val="18"/>
              </w:rPr>
            </w:pPr>
            <w:r w:rsidRPr="00AF66A3">
              <w:rPr>
                <w:sz w:val="18"/>
                <w:szCs w:val="18"/>
              </w:rPr>
              <w:t>100</w:t>
            </w:r>
          </w:p>
        </w:tc>
      </w:tr>
    </w:tbl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EE4F7C" w:rsidRDefault="00EE4F7C" w:rsidP="00D63AC4">
      <w:pPr>
        <w:autoSpaceDE w:val="0"/>
        <w:autoSpaceDN w:val="0"/>
        <w:adjustRightInd w:val="0"/>
        <w:ind w:left="9923" w:right="-29"/>
        <w:jc w:val="left"/>
      </w:pPr>
    </w:p>
    <w:p w:rsidR="001A02DC" w:rsidRPr="00AF66A3" w:rsidRDefault="001A02DC" w:rsidP="00D63AC4">
      <w:pPr>
        <w:autoSpaceDE w:val="0"/>
        <w:autoSpaceDN w:val="0"/>
        <w:adjustRightInd w:val="0"/>
        <w:ind w:left="9923" w:right="-29"/>
        <w:jc w:val="left"/>
      </w:pPr>
      <w:r w:rsidRPr="00AF66A3">
        <w:lastRenderedPageBreak/>
        <w:t xml:space="preserve">К постановлению администрации </w:t>
      </w:r>
    </w:p>
    <w:p w:rsidR="001A02DC" w:rsidRPr="00AF66A3" w:rsidRDefault="001A02DC" w:rsidP="00D63AC4">
      <w:pPr>
        <w:autoSpaceDE w:val="0"/>
        <w:autoSpaceDN w:val="0"/>
        <w:adjustRightInd w:val="0"/>
        <w:ind w:left="9923" w:right="-29"/>
        <w:jc w:val="left"/>
      </w:pPr>
      <w:r w:rsidRPr="00AF66A3">
        <w:t>городского округа Заречный</w:t>
      </w:r>
    </w:p>
    <w:p w:rsidR="00120200" w:rsidRPr="00AF66A3" w:rsidRDefault="00120200" w:rsidP="00120200">
      <w:pPr>
        <w:ind w:left="9204" w:right="0" w:firstLine="708"/>
      </w:pPr>
      <w:r w:rsidRPr="00AF66A3">
        <w:t>от___</w:t>
      </w:r>
      <w:r>
        <w:rPr>
          <w:u w:val="single"/>
        </w:rPr>
        <w:t>11.01.2019</w:t>
      </w:r>
      <w:r w:rsidRPr="00AF66A3">
        <w:t>___</w:t>
      </w:r>
      <w:proofErr w:type="gramStart"/>
      <w:r w:rsidRPr="00AF66A3">
        <w:t>_  №</w:t>
      </w:r>
      <w:proofErr w:type="gramEnd"/>
      <w:r w:rsidRPr="00AF66A3">
        <w:t xml:space="preserve">  ___</w:t>
      </w:r>
      <w:r>
        <w:rPr>
          <w:u w:val="single"/>
        </w:rPr>
        <w:t>21-П</w:t>
      </w:r>
      <w:r w:rsidRPr="00AF66A3">
        <w:t>___</w:t>
      </w:r>
    </w:p>
    <w:p w:rsidR="00D63AC4" w:rsidRPr="00AF66A3" w:rsidRDefault="00D63AC4" w:rsidP="00D63AC4">
      <w:pPr>
        <w:autoSpaceDE w:val="0"/>
        <w:autoSpaceDN w:val="0"/>
        <w:adjustRightInd w:val="0"/>
        <w:ind w:left="9923" w:right="-29"/>
        <w:jc w:val="left"/>
      </w:pPr>
    </w:p>
    <w:p w:rsidR="00976183" w:rsidRPr="00AF66A3" w:rsidRDefault="00976183" w:rsidP="00D63AC4">
      <w:pPr>
        <w:autoSpaceDE w:val="0"/>
        <w:autoSpaceDN w:val="0"/>
        <w:adjustRightInd w:val="0"/>
        <w:ind w:left="9923" w:right="-29"/>
        <w:jc w:val="left"/>
      </w:pPr>
      <w:r w:rsidRPr="00AF66A3">
        <w:t>Приложение № 2</w:t>
      </w:r>
    </w:p>
    <w:p w:rsidR="00976183" w:rsidRPr="00AF66A3" w:rsidRDefault="001A02DC" w:rsidP="00D63AC4">
      <w:pPr>
        <w:autoSpaceDE w:val="0"/>
        <w:autoSpaceDN w:val="0"/>
        <w:adjustRightInd w:val="0"/>
        <w:ind w:left="9923" w:right="-29"/>
        <w:jc w:val="left"/>
      </w:pPr>
      <w:r w:rsidRPr="00AF66A3">
        <w:t>к</w:t>
      </w:r>
      <w:r w:rsidR="00976183" w:rsidRPr="00AF66A3">
        <w:t xml:space="preserve"> муниципальной программе «Развитие жилищно-коммунального хозяйства и повышение энергетической эффективности в городском округе Заречный до 2022 года»</w:t>
      </w:r>
    </w:p>
    <w:p w:rsidR="00976183" w:rsidRPr="00AF66A3" w:rsidRDefault="00976183" w:rsidP="00C32E6A">
      <w:pPr>
        <w:autoSpaceDE w:val="0"/>
        <w:autoSpaceDN w:val="0"/>
        <w:adjustRightInd w:val="0"/>
        <w:ind w:right="-29" w:firstLine="10206"/>
        <w:jc w:val="center"/>
      </w:pPr>
    </w:p>
    <w:p w:rsidR="001A02DC" w:rsidRPr="00AF66A3" w:rsidRDefault="001A02DC" w:rsidP="00C32E6A">
      <w:pPr>
        <w:autoSpaceDE w:val="0"/>
        <w:autoSpaceDN w:val="0"/>
        <w:adjustRightInd w:val="0"/>
        <w:ind w:right="-29" w:firstLine="10206"/>
        <w:jc w:val="center"/>
      </w:pPr>
    </w:p>
    <w:p w:rsidR="001A02DC" w:rsidRPr="00AF66A3" w:rsidRDefault="001A02DC" w:rsidP="00C32E6A">
      <w:pPr>
        <w:widowControl w:val="0"/>
        <w:suppressAutoHyphens/>
        <w:autoSpaceDE w:val="0"/>
        <w:autoSpaceDN w:val="0"/>
        <w:adjustRightInd w:val="0"/>
        <w:ind w:right="-29"/>
        <w:jc w:val="center"/>
        <w:rPr>
          <w:b/>
          <w:szCs w:val="24"/>
        </w:rPr>
      </w:pPr>
      <w:r w:rsidRPr="00AF66A3">
        <w:rPr>
          <w:b/>
          <w:szCs w:val="24"/>
        </w:rPr>
        <w:t>ПЛАН МЕРОПРИЯТИЙ</w:t>
      </w:r>
    </w:p>
    <w:p w:rsidR="001A02DC" w:rsidRPr="00AF66A3" w:rsidRDefault="001A02DC" w:rsidP="00C32E6A">
      <w:pPr>
        <w:widowControl w:val="0"/>
        <w:suppressAutoHyphens/>
        <w:autoSpaceDE w:val="0"/>
        <w:autoSpaceDN w:val="0"/>
        <w:adjustRightInd w:val="0"/>
        <w:ind w:right="-29"/>
        <w:jc w:val="center"/>
        <w:rPr>
          <w:b/>
          <w:szCs w:val="24"/>
        </w:rPr>
      </w:pPr>
      <w:r w:rsidRPr="00AF66A3">
        <w:rPr>
          <w:b/>
          <w:szCs w:val="24"/>
        </w:rPr>
        <w:t>ПО ВЫПОЛНЕНИЮ МУНИЦИПАЛЬНОЙ ПРОГРАММЫ</w:t>
      </w:r>
    </w:p>
    <w:p w:rsidR="00D63AC4" w:rsidRPr="00AF66A3" w:rsidRDefault="001A02DC" w:rsidP="00C32E6A">
      <w:pPr>
        <w:widowControl w:val="0"/>
        <w:shd w:val="clear" w:color="auto" w:fill="FFFFFF"/>
        <w:ind w:right="-29"/>
        <w:jc w:val="center"/>
        <w:rPr>
          <w:b/>
          <w:bCs/>
          <w:szCs w:val="24"/>
        </w:rPr>
      </w:pPr>
      <w:r w:rsidRPr="00AF66A3">
        <w:rPr>
          <w:b/>
          <w:bCs/>
          <w:szCs w:val="24"/>
        </w:rPr>
        <w:t xml:space="preserve">«Развитие жилищно-коммунального хозяйства и повышение энергетической эффективности в городском округе Заречный </w:t>
      </w:r>
    </w:p>
    <w:p w:rsidR="001A02DC" w:rsidRPr="00AF66A3" w:rsidRDefault="001A02DC" w:rsidP="00C32E6A">
      <w:pPr>
        <w:widowControl w:val="0"/>
        <w:shd w:val="clear" w:color="auto" w:fill="FFFFFF"/>
        <w:ind w:right="-29"/>
        <w:jc w:val="center"/>
        <w:rPr>
          <w:b/>
          <w:bCs/>
          <w:szCs w:val="24"/>
        </w:rPr>
      </w:pPr>
      <w:r w:rsidRPr="00AF66A3">
        <w:rPr>
          <w:b/>
          <w:bCs/>
          <w:szCs w:val="24"/>
        </w:rPr>
        <w:t>до 2022 года»</w:t>
      </w:r>
    </w:p>
    <w:p w:rsidR="001A02DC" w:rsidRDefault="001A02DC" w:rsidP="00C32E6A">
      <w:pPr>
        <w:autoSpaceDE w:val="0"/>
        <w:autoSpaceDN w:val="0"/>
        <w:adjustRightInd w:val="0"/>
        <w:ind w:right="113" w:firstLine="10206"/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218"/>
        <w:gridCol w:w="999"/>
        <w:gridCol w:w="979"/>
        <w:gridCol w:w="979"/>
        <w:gridCol w:w="959"/>
        <w:gridCol w:w="979"/>
        <w:gridCol w:w="979"/>
        <w:gridCol w:w="1019"/>
        <w:gridCol w:w="1178"/>
        <w:gridCol w:w="1769"/>
      </w:tblGrid>
      <w:tr w:rsidR="00EE4F7C" w:rsidRPr="00EE4F7C" w:rsidTr="00EE4F7C">
        <w:trPr>
          <w:trHeight w:val="540"/>
        </w:trPr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218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6893" w:type="dxa"/>
            <w:gridSpan w:val="7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178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EE4F7C" w:rsidRPr="00EE4F7C" w:rsidTr="00EE4F7C">
        <w:trPr>
          <w:trHeight w:val="864"/>
        </w:trPr>
        <w:tc>
          <w:tcPr>
            <w:tcW w:w="73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39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муниципальной программе,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786 581,0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92 187,7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86 186,8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81 164,4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147 733,7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233 293,2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146 015,3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63 761,5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56 410,7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4 331,4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738,7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740,9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722 819,5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35 777,0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81 855,4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80 425,7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146 992,8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232 523,3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145 245,4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Капитальные вложения,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387 702,9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383 372,1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398 878,1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87 856,9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86 186,8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71 164,4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40 733,7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59 293,2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53 643,2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59 430,7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52 079,9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4 331,4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738,7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740,9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339 447,5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35 777,0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81 855,4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70 425,7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39 992,8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58 523,3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52 873,3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0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Подпрограмме 1 "Развитие жилищно-коммунального хозяйства ГО Заречный"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452 141,0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33 345,7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15 723,2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181 700,0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98 072,1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33 588,9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33 265,7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418 552,1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15 400,0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16 300,0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181 700,0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98 072,1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Капитальные вложения,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383 372,1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383 372,1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68 768,9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33 345,7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15 723,2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33 588,9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33 265,7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35 180,0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15 400,0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113" w:type="dxa"/>
            <w:gridSpan w:val="6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Капитальные вложения,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383 372,1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383 372,1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174 000,0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92 372,1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2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1. Проектирование и строительство коллектора от с. Мезенское до очистных сооружений д. Курманка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0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 xml:space="preserve">Мероприятие 2. Разработка и строительство Муранитного месторождения подземных вод 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3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3. Проведение технического обследования централизованной системы теплоснабжения города Заречного Свердловской области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EE4F7C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sz w:val="18"/>
                <w:szCs w:val="18"/>
              </w:rPr>
            </w:pPr>
            <w:r w:rsidRPr="00EE4F7C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sz w:val="18"/>
                <w:szCs w:val="18"/>
              </w:rPr>
            </w:pPr>
            <w:r w:rsidRPr="00EE4F7C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sz w:val="18"/>
                <w:szCs w:val="18"/>
              </w:rPr>
            </w:pPr>
            <w:r w:rsidRPr="00EE4F7C">
              <w:rPr>
                <w:sz w:val="18"/>
                <w:szCs w:val="18"/>
              </w:rPr>
              <w:t>1 000,0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sz w:val="18"/>
                <w:szCs w:val="18"/>
              </w:rPr>
            </w:pPr>
            <w:r w:rsidRPr="00EE4F7C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1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4. Проектирование и осуществление мероприятий по переносу скважины и водопровода в мкр-не Муранитный г.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0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5. Проектирование и строительство коллектора д. Курманка ГО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404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6. 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4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7. Освоение Усть-Камышенского участка Гагарского месторождения природных вод. Выполнение строительно-монтажных работ.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346 372,1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173 000,0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86 372,1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346 372,1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173 000,0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86 372,1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111" w:type="dxa"/>
            <w:gridSpan w:val="8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68 768,9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33 345,7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15 723,2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33 588,9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33 265,7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35 180,0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15 400,0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3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8. Актуализация схем тепло-, водоснабжения и водоотведения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4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9. Предпроектные работы по очистным в д. Курманка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646,4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646,4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04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10.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40 345,6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18 945,6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11 400,0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18 945,6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18 945,6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21 400,0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11 400,0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9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11.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56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12. Ремонт системы водоснабжения и водоотведения на сельской территории и мкр-н Муранитныйс проведением государственной экспертизы проектной документации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9 707,0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5 707,0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5 707,0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5 707,0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13. Приобретение оборудования и специальной техники для нужд ЖКХ, ГО и ЧС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8 289,9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8 289,9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8 289,9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8 289,9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14. Замена сетей холодного водоснабжения сельской территории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15. Ремонт котельных ГО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2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16.  Проектирование, прохождение государственной экспертизы, капитальный ремонт тепловых сетей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4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Подпрограмме 2 "Развитие топливно-энергетического комплекса ГО Заречный"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4 434,3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4 428,0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Капитальные вложения,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113" w:type="dxa"/>
            <w:gridSpan w:val="6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Капитальные вложения,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1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1. Газоснабжение жилых домов в д. Курманка ГО Заречный Свердловской области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14,15,16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2. Государственная экспертиза проекта газификации с. Мезенское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sz w:val="18"/>
                <w:szCs w:val="18"/>
              </w:rPr>
            </w:pPr>
            <w:r w:rsidRPr="00EE4F7C">
              <w:rPr>
                <w:sz w:val="18"/>
                <w:szCs w:val="18"/>
              </w:rPr>
              <w:t>14,15,16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113" w:type="dxa"/>
            <w:gridSpan w:val="6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8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3. Оказание услуг по техническому и аварийному обслуживанию объекта газопровода низкого давления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5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Подпрограмме 3 "Повышение благоустройства жилищного фонда  и создание благоприятиной среды проживания граждан"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260 941,2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32 545,8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59 593,9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55 603,8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32 593,4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41 127,2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39 477,2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16 106,9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9 079,3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4 008,2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738,7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740,9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244 834,3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23 466,5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55 585,7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54 865,1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31 852,5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40 357,3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38 707,3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260 941,2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32 545,8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59 593,9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55 603,8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32 593,4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41 127,2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39 477,2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16 106,9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9 079,3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4 008,2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738,7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740,9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769,9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244 834,3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23 466,5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55 585,7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54 865,1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31 852,5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40 357,3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38 707,3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39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11394,2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1070,0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1785,9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2032,0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22,23,24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11394,2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1070,0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2506,3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1785,9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2032,0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56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2. Осуществление государственного полномочия Свердловской области по предоставлению гражданам, проживающим на терртиории Свердловской области, меры социальной поддержки по по частичному освобождению от платы за коммунальные услуги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"Административное управление"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48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3. Замена опор уличного освещения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1282,2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1282,2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33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4. Организация уличного освещения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84504,7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12580,6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16175,6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14186,3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10937,4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15312,4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15312,4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3971,0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1985,5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1985,5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80533,7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10595,1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14190,1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14186,3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10937,4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15312,4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15312,4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 xml:space="preserve">Мероприятие 5. Прокладка и ремонт кабельных линий 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6. Содержание общегородской и сельской территории (ручная уборка)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65560,3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7959,5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8036,2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11604,3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12324,7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12817,7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12817,7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65560,3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7959,5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8036,2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11604,3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12324,7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12817,7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12817,7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7. Озеленение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13839,6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2088,5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4876,7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1975,8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2054,8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2054,8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13839,6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2088,5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4876,7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1975,8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2054,8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2054,8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8. Организация и содержание мест захоронения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3869,9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213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3869,9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9. Ремонт городской бани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1920,7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1920,7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10. Организация и проведение субботника, приобретение инвентаря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4626,6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766,8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907,6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943,9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943,9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4626,6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217,5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766,8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907,6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943,9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943,9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11. Содержание городского фонтана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585,3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585,3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1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12. Ремонт детских площадок ГО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407,8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407,8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13. Организация общегородских мероприятий, праздников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1147,4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1147,4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9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14. Вывоз мусора с несанкционированных свалок территории ГО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1845,9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1845,9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5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15.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2040,0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1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16. Содержание безнадзорных животных в пункте временного содержания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6669,8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1183,9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1183,9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6669,8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887,0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1138,3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1183,9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1183,9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12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17. Осуществление гос. полномочия Свердловской области по организации проведения меропиятий по отлову и содежранию безнадзорных собак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4398,4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720,3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722,7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722,7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4398,4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720,3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722,7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722,7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5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18. Разработка проектно-сметной документации, строительство нового кладбища на территории ГО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88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19. Осуществление автоматизированной инвентаризации мест захоронений кладбищ с. Мезенское, г.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433,1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354,1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433,1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354,1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5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20. Внедрение электронной базы мест захоронений существующих кладбищ с. Мезенское, г. Заречный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97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21. Изготовление и установка ограждения по периметру кладбищ в г. Заречном, с. Мезенское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11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22. Изготовление и установка информационных стендов с названием кладбища, годом основания, режимом работы, планом кладбища (г. Заречный, с. Мезенское).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9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23. Изготовление и установка квартальных столбов (г.Заречный, с. Мезенское).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9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24. Изготовление, установка и замена общественных туалетов на действующих кладбищах (г.Заречный, с. Мезенское)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2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25. Подготовка проектов санитарно-защитных зон на кладбищах (г.Заречный, с. Мезенское), в соответствии с требованием СанПиН 2.1.2882-11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9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26. Проведение санитарных (акарицидной и дератизационной) обработок территории кладбищ (г.Заречный, с. Мезенское)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36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27. Проектирование, подготовка к установке и установка во входной зоне кладбища с. Мезенское площадки для ожидания и сбора родственников, сопровождающих траурную процессию, установка павильона - навеса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3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28. Изготовление регистрационных знаков с указанием номера участка захоронения для установления при каждом погребении на могильном холме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45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29. Изготовление, установка и замена информационных указателей кварталов, участков захоронения, расположения зданий и сооружений, общественных туалетов на действующих кладбищах (г.Заречный, с. Мезенское)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9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30. Оборудование территории кладбищ с. Мезенское и г. Заречный урнами для сбора мелкого мусора вдоль пешеходных дорожек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Администрация ГО Заречный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332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31. Установка малых архитектурных форм, текущий ремонт и благоустройство спортивных и детских игровых площадок на терртиории городского округа Заречный, проведение государственной экспертизы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6210,0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5110,0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6210,0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5110,0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6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32. Капитальный ремонт спортивной площадки СОШ № 7 г. Заречный Свердловской области, экспертиза проекта спортивной площадки СОШ №7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21688,1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6373,5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15314,6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7673,5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6373,5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14014,6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14014,6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23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33. Разработка проектно-сметной и рабочей документации по объекту "Капитальный ремонт спортивной площадки СОШ № 2 г. Заречный Свердловской области"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1498,0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1498,0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1498,0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1498,0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9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34. Разработка проектно-сметной и рабочей документации по объекту "Капитальный ремонт спортивной площадки СОШ № 6 с. Мезенское, ГО Заречный Свердловской области"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35. Текущий ремонт скверов в г. Заречный Свердловской области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8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36. Капитальный ремонт спортивных площадок на территории городского округа Заречный, разработка проектно-сметной документации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66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37. Прочие мероприяти по благоустройству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78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Подпрограмме 4 "Энергосбережение и повышение энергетической эффективности ГО Заречный"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113" w:type="dxa"/>
            <w:gridSpan w:val="6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по Прочим нуждам,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7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2. Ремонт имущественного комплекса энергоснабжения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1050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4218" w:type="dxa"/>
            <w:shd w:val="clear" w:color="000000" w:fill="FFFFFF"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Всего по Подпрограмме 5 "Обеспечение реализации муниципальной программы "Развитие жилищно-коммунального хозяйства и повышение энергетической эффективности в городском округе Заречный до 2020 года"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4F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4F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Прочие нужды,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324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111" w:type="dxa"/>
            <w:gridSpan w:val="8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4F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4F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Всего по Прочим нуждам, в том числе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85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Мероприятие 1. Обеспечение деятельности МКУ ГО Заречный "ДЕЗ"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52 918,9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9 576,1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9 009,9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9 260,6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8 140,4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8 466,0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52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bCs/>
                <w:color w:val="000000"/>
                <w:sz w:val="20"/>
              </w:rPr>
            </w:pPr>
            <w:r w:rsidRPr="00EE4F7C">
              <w:rPr>
                <w:bCs/>
                <w:color w:val="000000"/>
                <w:sz w:val="20"/>
              </w:rPr>
              <w:t>Погашение кредиторской задолженности, оплата по исполнительным документам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14 145,6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12 292,1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1 853,5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9" w:type="dxa"/>
            <w:vMerge w:val="restart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МКУ ГОЗ "ДЕЗ"</w:t>
            </w: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4218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9 734,9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9 734,9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4 410,7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2 557,2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1 853,5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E4F7C" w:rsidRPr="00EE4F7C" w:rsidTr="00EE4F7C">
        <w:trPr>
          <w:trHeight w:val="288"/>
        </w:trPr>
        <w:tc>
          <w:tcPr>
            <w:tcW w:w="739" w:type="dxa"/>
            <w:shd w:val="clear" w:color="000000" w:fill="FFFFFF"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4218" w:type="dxa"/>
            <w:shd w:val="clear" w:color="000000" w:fill="FFFFFF"/>
            <w:noWrap/>
            <w:vAlign w:val="bottom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20"/>
              </w:rPr>
            </w:pPr>
            <w:r w:rsidRPr="00EE4F7C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E4F7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EE4F7C" w:rsidRPr="00EE4F7C" w:rsidRDefault="00EE4F7C" w:rsidP="00EE4F7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EE4F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E4F7C" w:rsidRPr="00EE4F7C" w:rsidRDefault="00EE4F7C" w:rsidP="00EE4F7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C32E6A" w:rsidRPr="00AF66A3" w:rsidRDefault="00C32E6A" w:rsidP="003D757D">
      <w:pPr>
        <w:autoSpaceDE w:val="0"/>
        <w:autoSpaceDN w:val="0"/>
        <w:adjustRightInd w:val="0"/>
        <w:ind w:right="-29" w:firstLine="10206"/>
      </w:pPr>
    </w:p>
    <w:p w:rsidR="00A74350" w:rsidRPr="00AF66A3" w:rsidRDefault="00A74350">
      <w:pPr>
        <w:ind w:right="0"/>
        <w:jc w:val="left"/>
      </w:pPr>
      <w:r w:rsidRPr="00AF66A3">
        <w:br w:type="page"/>
      </w:r>
    </w:p>
    <w:p w:rsidR="00C32E6A" w:rsidRPr="00AF66A3" w:rsidRDefault="00C32E6A" w:rsidP="00D63AC4">
      <w:pPr>
        <w:autoSpaceDE w:val="0"/>
        <w:autoSpaceDN w:val="0"/>
        <w:adjustRightInd w:val="0"/>
        <w:ind w:left="10490" w:right="-29"/>
        <w:jc w:val="left"/>
      </w:pPr>
      <w:r w:rsidRPr="00AF66A3">
        <w:lastRenderedPageBreak/>
        <w:t xml:space="preserve">К постановлению администрации </w:t>
      </w:r>
    </w:p>
    <w:p w:rsidR="00C32E6A" w:rsidRPr="00AF66A3" w:rsidRDefault="00C32E6A" w:rsidP="00D63AC4">
      <w:pPr>
        <w:autoSpaceDE w:val="0"/>
        <w:autoSpaceDN w:val="0"/>
        <w:adjustRightInd w:val="0"/>
        <w:ind w:left="10490" w:right="-29"/>
        <w:jc w:val="left"/>
      </w:pPr>
      <w:r w:rsidRPr="00AF66A3">
        <w:t>городского округа Заречный</w:t>
      </w:r>
    </w:p>
    <w:p w:rsidR="00120200" w:rsidRPr="00AF66A3" w:rsidRDefault="00120200" w:rsidP="00120200">
      <w:pPr>
        <w:ind w:left="9782" w:right="0" w:firstLine="708"/>
      </w:pPr>
      <w:bookmarkStart w:id="2" w:name="_GoBack"/>
      <w:bookmarkEnd w:id="2"/>
      <w:r w:rsidRPr="00AF66A3">
        <w:t>от___</w:t>
      </w:r>
      <w:r>
        <w:rPr>
          <w:u w:val="single"/>
        </w:rPr>
        <w:t>11.01.2019</w:t>
      </w:r>
      <w:r w:rsidRPr="00AF66A3">
        <w:t>____  №  ___</w:t>
      </w:r>
      <w:r>
        <w:rPr>
          <w:u w:val="single"/>
        </w:rPr>
        <w:t>21-П</w:t>
      </w:r>
      <w:r w:rsidRPr="00AF66A3">
        <w:t>___</w:t>
      </w:r>
    </w:p>
    <w:p w:rsidR="00D63AC4" w:rsidRPr="00AF66A3" w:rsidRDefault="00D63AC4" w:rsidP="00D63AC4">
      <w:pPr>
        <w:autoSpaceDE w:val="0"/>
        <w:autoSpaceDN w:val="0"/>
        <w:adjustRightInd w:val="0"/>
        <w:ind w:left="10490" w:right="-29"/>
        <w:jc w:val="left"/>
      </w:pPr>
    </w:p>
    <w:p w:rsidR="003D757D" w:rsidRPr="00AF66A3" w:rsidRDefault="003D757D" w:rsidP="00D63AC4">
      <w:pPr>
        <w:autoSpaceDE w:val="0"/>
        <w:autoSpaceDN w:val="0"/>
        <w:adjustRightInd w:val="0"/>
        <w:ind w:left="10490" w:right="-29"/>
        <w:jc w:val="left"/>
      </w:pPr>
      <w:r w:rsidRPr="00AF66A3">
        <w:t>Приложение № 3</w:t>
      </w:r>
    </w:p>
    <w:p w:rsidR="003D757D" w:rsidRPr="00AF66A3" w:rsidRDefault="001A02DC" w:rsidP="00D63AC4">
      <w:pPr>
        <w:autoSpaceDE w:val="0"/>
        <w:autoSpaceDN w:val="0"/>
        <w:adjustRightInd w:val="0"/>
        <w:ind w:left="10490" w:right="-29"/>
        <w:jc w:val="left"/>
      </w:pPr>
      <w:r w:rsidRPr="00AF66A3">
        <w:t>к</w:t>
      </w:r>
      <w:r w:rsidR="003D757D" w:rsidRPr="00AF66A3">
        <w:t xml:space="preserve"> муниципальной программе «Развитие жилищно-коммунального хозяйства и повышение энергетической эффективности в городском округе Заречный до 2022 года»</w:t>
      </w:r>
    </w:p>
    <w:p w:rsidR="003D757D" w:rsidRPr="00AF66A3" w:rsidRDefault="003D757D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p w:rsidR="00C32E6A" w:rsidRPr="00AF66A3" w:rsidRDefault="00C32E6A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p w:rsidR="00D63AC4" w:rsidRPr="00AF66A3" w:rsidRDefault="003D757D" w:rsidP="00D63AC4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  <w:r w:rsidRPr="00AF66A3">
        <w:rPr>
          <w:b/>
          <w:szCs w:val="24"/>
        </w:rPr>
        <w:t xml:space="preserve">ПЕРЕЧЕНЬ ОБЪЕКТОВ КАПИТАЛЬНОГО СТРОИТЕЛЬСТВА ДЛЯ БЮДЖЕТНЫХ ИНВЕСТИЦИЙ </w:t>
      </w:r>
    </w:p>
    <w:p w:rsidR="003D757D" w:rsidRPr="00AF66A3" w:rsidRDefault="003D757D" w:rsidP="00D63AC4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  <w:r w:rsidRPr="00AF66A3">
        <w:rPr>
          <w:b/>
          <w:szCs w:val="24"/>
        </w:rPr>
        <w:t>В РАМКАХ МУНИЦИПАЛЬНОЙ ПРОГРАММЫ</w:t>
      </w:r>
    </w:p>
    <w:p w:rsidR="0088410F" w:rsidRPr="00AF66A3" w:rsidRDefault="003D757D" w:rsidP="00D63AC4">
      <w:pPr>
        <w:widowControl w:val="0"/>
        <w:shd w:val="clear" w:color="auto" w:fill="FFFFFF"/>
        <w:ind w:right="-5"/>
        <w:jc w:val="center"/>
        <w:rPr>
          <w:b/>
          <w:bCs/>
          <w:szCs w:val="24"/>
        </w:rPr>
      </w:pPr>
      <w:r w:rsidRPr="00AF66A3">
        <w:rPr>
          <w:b/>
          <w:bCs/>
          <w:szCs w:val="24"/>
        </w:rPr>
        <w:t xml:space="preserve">«Развитие жилищно-коммунального хозяйства и повышение энергетической эффективности </w:t>
      </w:r>
    </w:p>
    <w:p w:rsidR="003D757D" w:rsidRPr="00AF66A3" w:rsidRDefault="003D757D" w:rsidP="00D63AC4">
      <w:pPr>
        <w:widowControl w:val="0"/>
        <w:shd w:val="clear" w:color="auto" w:fill="FFFFFF"/>
        <w:ind w:right="-5"/>
        <w:jc w:val="center"/>
        <w:rPr>
          <w:b/>
          <w:bCs/>
          <w:szCs w:val="24"/>
        </w:rPr>
      </w:pPr>
      <w:r w:rsidRPr="00AF66A3">
        <w:rPr>
          <w:b/>
          <w:bCs/>
          <w:szCs w:val="24"/>
        </w:rPr>
        <w:t>в городском округе Заречный до 2022 года»</w:t>
      </w:r>
    </w:p>
    <w:p w:rsidR="00D63AC4" w:rsidRPr="00AF66A3" w:rsidRDefault="00D63AC4" w:rsidP="00D63AC4">
      <w:pPr>
        <w:widowControl w:val="0"/>
        <w:shd w:val="clear" w:color="auto" w:fill="FFFFFF"/>
        <w:ind w:right="-5"/>
        <w:jc w:val="center"/>
        <w:rPr>
          <w:b/>
          <w:bCs/>
          <w:szCs w:val="24"/>
        </w:rPr>
      </w:pPr>
    </w:p>
    <w:p w:rsidR="00D63AC4" w:rsidRPr="00AF66A3" w:rsidRDefault="00D63AC4" w:rsidP="003D757D">
      <w:pPr>
        <w:widowControl w:val="0"/>
        <w:shd w:val="clear" w:color="auto" w:fill="FFFFFF"/>
        <w:jc w:val="center"/>
        <w:rPr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2011"/>
        <w:gridCol w:w="1266"/>
        <w:gridCol w:w="1471"/>
        <w:gridCol w:w="1563"/>
        <w:gridCol w:w="684"/>
        <w:gridCol w:w="1120"/>
        <w:gridCol w:w="936"/>
        <w:gridCol w:w="906"/>
        <w:gridCol w:w="546"/>
        <w:gridCol w:w="856"/>
        <w:gridCol w:w="936"/>
        <w:gridCol w:w="967"/>
        <w:gridCol w:w="902"/>
      </w:tblGrid>
      <w:tr w:rsidR="003D757D" w:rsidRPr="00AF66A3" w:rsidTr="006E272D">
        <w:trPr>
          <w:cantSplit/>
          <w:trHeight w:val="1212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№ строки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Сметная стоимость объекта, тыс. рублей: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 xml:space="preserve">Сроки </w:t>
            </w:r>
            <w:r w:rsidR="005B4E58" w:rsidRPr="00AF66A3">
              <w:rPr>
                <w:sz w:val="16"/>
                <w:szCs w:val="16"/>
              </w:rPr>
              <w:t>строительства</w:t>
            </w:r>
            <w:r w:rsidRPr="00AF66A3">
              <w:rPr>
                <w:sz w:val="16"/>
                <w:szCs w:val="16"/>
              </w:rPr>
              <w:t xml:space="preserve"> (проектно-сметных работ, экспертизы прое</w:t>
            </w:r>
            <w:r w:rsidR="005B4E58" w:rsidRPr="00AF66A3">
              <w:rPr>
                <w:sz w:val="16"/>
                <w:szCs w:val="16"/>
              </w:rPr>
              <w:t>к</w:t>
            </w:r>
            <w:r w:rsidRPr="00AF66A3">
              <w:rPr>
                <w:sz w:val="16"/>
                <w:szCs w:val="16"/>
              </w:rPr>
              <w:t>тно-сметной документации)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Объемы финансирования, тыс. рублей</w:t>
            </w:r>
          </w:p>
        </w:tc>
      </w:tr>
      <w:tr w:rsidR="006E272D" w:rsidRPr="00AF66A3" w:rsidTr="006E272D">
        <w:trPr>
          <w:cantSplit/>
          <w:trHeight w:val="96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начало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ввод (завершение)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2017 год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2018 год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2019 год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2020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 год</w:t>
            </w:r>
          </w:p>
        </w:tc>
      </w:tr>
      <w:tr w:rsidR="003D757D" w:rsidRPr="00AF66A3" w:rsidTr="006E272D">
        <w:trPr>
          <w:trHeight w:val="3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4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AF66A3">
              <w:rPr>
                <w:b/>
                <w:bCs/>
                <w:sz w:val="16"/>
                <w:szCs w:val="16"/>
              </w:rPr>
              <w:t>Подпрограмма 1 "Развитие жилищно-коммунального комплекса ГО Заречный"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E272D" w:rsidRPr="00AF66A3" w:rsidTr="006E272D">
        <w:trPr>
          <w:trHeight w:val="7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5B4E58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 xml:space="preserve">Объект 1. </w:t>
            </w:r>
            <w:r w:rsidR="005B4E58" w:rsidRPr="00AF66A3">
              <w:rPr>
                <w:sz w:val="16"/>
                <w:szCs w:val="16"/>
              </w:rPr>
              <w:t>Строительство</w:t>
            </w:r>
            <w:r w:rsidRPr="00AF66A3">
              <w:rPr>
                <w:sz w:val="16"/>
                <w:szCs w:val="16"/>
              </w:rPr>
              <w:t xml:space="preserve"> коллектора от с. Мезенское до очистных сооружений д. Курманка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ГО Заречный, д. Курманка, с. Мезенское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3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4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5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6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7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lastRenderedPageBreak/>
              <w:t>7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Объект 2. Разработка и строительство Муранитного месторождения подземных вод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г. Заречный мкр-н Муранитный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8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9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10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11</w:t>
            </w:r>
            <w:r w:rsidR="001B4A58" w:rsidRPr="00AF66A3">
              <w:rPr>
                <w:sz w:val="16"/>
                <w:szCs w:val="16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9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Объект 4. Проектирование и осуществление мероприятий по переносу скважины и водопровода в мкр-не Муранитный г. Заречный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г. Заречный мкр-н Муранитный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16.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7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17.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Объект 5. Проектирование и строительство коллектора д. Курманка ГО Заречный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ГО Заречный, д. Курманка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18.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19.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1B4A58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2 000,00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</w:t>
            </w:r>
            <w:r w:rsidR="00F423E9" w:rsidRPr="00AF66A3">
              <w:rPr>
                <w:sz w:val="16"/>
                <w:szCs w:val="16"/>
              </w:rPr>
              <w:t>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14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lastRenderedPageBreak/>
              <w:t>2</w:t>
            </w:r>
            <w:r w:rsidR="00F423E9" w:rsidRPr="00AF66A3">
              <w:rPr>
                <w:sz w:val="16"/>
                <w:szCs w:val="16"/>
              </w:rPr>
              <w:t>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ГО Заречный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376 372,08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376 372,08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2022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376 372,08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10 000,00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107 000,00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173 000,00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86 372,08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</w:t>
            </w:r>
            <w:r w:rsidR="00F423E9" w:rsidRPr="00AF66A3">
              <w:rPr>
                <w:sz w:val="16"/>
                <w:szCs w:val="16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</w:t>
            </w:r>
            <w:r w:rsidR="00F423E9" w:rsidRPr="00AF66A3">
              <w:rPr>
                <w:sz w:val="16"/>
                <w:szCs w:val="16"/>
              </w:rPr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F423E9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6E272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376 </w:t>
            </w:r>
            <w:r w:rsidR="003D757D" w:rsidRPr="00AF66A3">
              <w:rPr>
                <w:sz w:val="16"/>
                <w:szCs w:val="16"/>
              </w:rPr>
              <w:t>372,08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6E272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10 </w:t>
            </w:r>
            <w:r w:rsidR="003D757D" w:rsidRPr="00AF66A3">
              <w:rPr>
                <w:sz w:val="16"/>
                <w:szCs w:val="16"/>
              </w:rPr>
              <w:t>000,00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6E272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107 </w:t>
            </w:r>
            <w:r w:rsidR="003D757D" w:rsidRPr="00AF66A3">
              <w:rPr>
                <w:sz w:val="16"/>
                <w:szCs w:val="16"/>
              </w:rPr>
              <w:t>000,00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6E272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173 </w:t>
            </w:r>
            <w:r w:rsidR="003D757D" w:rsidRPr="00AF66A3">
              <w:rPr>
                <w:sz w:val="16"/>
                <w:szCs w:val="16"/>
              </w:rPr>
              <w:t>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6E272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86 </w:t>
            </w:r>
            <w:r w:rsidR="003D757D" w:rsidRPr="00AF66A3">
              <w:rPr>
                <w:sz w:val="16"/>
                <w:szCs w:val="16"/>
              </w:rPr>
              <w:t>372,08</w:t>
            </w:r>
          </w:p>
        </w:tc>
      </w:tr>
      <w:tr w:rsidR="006E272D" w:rsidRPr="00AF66A3" w:rsidTr="006E272D">
        <w:trPr>
          <w:trHeight w:val="2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F423E9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26.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7D" w:rsidRPr="00AF66A3" w:rsidRDefault="003D757D" w:rsidP="003D757D">
            <w:pPr>
              <w:ind w:right="0"/>
              <w:jc w:val="left"/>
              <w:rPr>
                <w:rFonts w:ascii="Calibri" w:hAnsi="Calibri"/>
                <w:sz w:val="16"/>
                <w:szCs w:val="16"/>
              </w:rPr>
            </w:pPr>
            <w:r w:rsidRPr="00AF66A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7D" w:rsidRPr="00AF66A3" w:rsidRDefault="003D757D" w:rsidP="003D757D">
            <w:pPr>
              <w:ind w:right="0"/>
              <w:jc w:val="center"/>
              <w:rPr>
                <w:sz w:val="16"/>
                <w:szCs w:val="16"/>
              </w:rPr>
            </w:pPr>
            <w:r w:rsidRPr="00AF66A3">
              <w:rPr>
                <w:sz w:val="16"/>
                <w:szCs w:val="16"/>
              </w:rPr>
              <w:t>0,00</w:t>
            </w:r>
          </w:p>
        </w:tc>
      </w:tr>
    </w:tbl>
    <w:p w:rsidR="003D757D" w:rsidRPr="00AF66A3" w:rsidRDefault="003D757D" w:rsidP="005B4E58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sectPr w:rsidR="003D757D" w:rsidRPr="00AF66A3" w:rsidSect="00C32E6A">
      <w:headerReference w:type="default" r:id="rId11"/>
      <w:pgSz w:w="16840" w:h="11907" w:orient="landscape" w:code="9"/>
      <w:pgMar w:top="1134" w:right="567" w:bottom="1134" w:left="1418" w:header="56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B7" w:rsidRDefault="000834B7">
      <w:r>
        <w:separator/>
      </w:r>
    </w:p>
  </w:endnote>
  <w:endnote w:type="continuationSeparator" w:id="0">
    <w:p w:rsidR="000834B7" w:rsidRDefault="000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B7" w:rsidRDefault="000834B7">
      <w:r>
        <w:separator/>
      </w:r>
    </w:p>
  </w:footnote>
  <w:footnote w:type="continuationSeparator" w:id="0">
    <w:p w:rsidR="000834B7" w:rsidRDefault="0008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917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D058B" w:rsidRPr="008D058B" w:rsidRDefault="008D058B">
        <w:pPr>
          <w:pStyle w:val="a9"/>
          <w:jc w:val="center"/>
          <w:rPr>
            <w:sz w:val="28"/>
          </w:rPr>
        </w:pPr>
        <w:r w:rsidRPr="008D058B">
          <w:rPr>
            <w:sz w:val="28"/>
          </w:rPr>
          <w:fldChar w:fldCharType="begin"/>
        </w:r>
        <w:r w:rsidRPr="008D058B">
          <w:rPr>
            <w:sz w:val="28"/>
          </w:rPr>
          <w:instrText>PAGE   \* MERGEFORMAT</w:instrText>
        </w:r>
        <w:r w:rsidRPr="008D058B">
          <w:rPr>
            <w:sz w:val="28"/>
          </w:rPr>
          <w:fldChar w:fldCharType="separate"/>
        </w:r>
        <w:r w:rsidR="00120200">
          <w:rPr>
            <w:noProof/>
            <w:sz w:val="28"/>
          </w:rPr>
          <w:t>6</w:t>
        </w:r>
        <w:r w:rsidRPr="008D058B">
          <w:rPr>
            <w:sz w:val="28"/>
          </w:rPr>
          <w:fldChar w:fldCharType="end"/>
        </w:r>
      </w:p>
    </w:sdtContent>
  </w:sdt>
  <w:p w:rsidR="008D058B" w:rsidRPr="008D058B" w:rsidRDefault="008D058B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1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D058B" w:rsidRPr="008D058B" w:rsidRDefault="008D058B">
        <w:pPr>
          <w:pStyle w:val="a9"/>
          <w:jc w:val="center"/>
          <w:rPr>
            <w:sz w:val="28"/>
          </w:rPr>
        </w:pPr>
        <w:r w:rsidRPr="008D058B">
          <w:rPr>
            <w:sz w:val="28"/>
          </w:rPr>
          <w:fldChar w:fldCharType="begin"/>
        </w:r>
        <w:r w:rsidRPr="008D058B">
          <w:rPr>
            <w:sz w:val="28"/>
          </w:rPr>
          <w:instrText>PAGE   \* MERGEFORMAT</w:instrText>
        </w:r>
        <w:r w:rsidRPr="008D058B">
          <w:rPr>
            <w:sz w:val="28"/>
          </w:rPr>
          <w:fldChar w:fldCharType="separate"/>
        </w:r>
        <w:r w:rsidR="00120200">
          <w:rPr>
            <w:noProof/>
            <w:sz w:val="28"/>
          </w:rPr>
          <w:t>30</w:t>
        </w:r>
        <w:r w:rsidRPr="008D058B">
          <w:rPr>
            <w:sz w:val="28"/>
          </w:rPr>
          <w:fldChar w:fldCharType="end"/>
        </w:r>
      </w:p>
    </w:sdtContent>
  </w:sdt>
  <w:p w:rsidR="008D058B" w:rsidRPr="008D058B" w:rsidRDefault="008D058B" w:rsidP="00312C82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3779D"/>
    <w:rsid w:val="00060179"/>
    <w:rsid w:val="00072A4D"/>
    <w:rsid w:val="000740C9"/>
    <w:rsid w:val="00080831"/>
    <w:rsid w:val="000834B7"/>
    <w:rsid w:val="000C0B13"/>
    <w:rsid w:val="000C3DE6"/>
    <w:rsid w:val="000F113D"/>
    <w:rsid w:val="00120200"/>
    <w:rsid w:val="00165FFC"/>
    <w:rsid w:val="0018353F"/>
    <w:rsid w:val="001A02DC"/>
    <w:rsid w:val="001B4A58"/>
    <w:rsid w:val="001C1336"/>
    <w:rsid w:val="00220488"/>
    <w:rsid w:val="00245BCD"/>
    <w:rsid w:val="00247275"/>
    <w:rsid w:val="00255C4D"/>
    <w:rsid w:val="00286987"/>
    <w:rsid w:val="00293899"/>
    <w:rsid w:val="00294795"/>
    <w:rsid w:val="002B202A"/>
    <w:rsid w:val="002D4655"/>
    <w:rsid w:val="00312C82"/>
    <w:rsid w:val="003146C1"/>
    <w:rsid w:val="0033727A"/>
    <w:rsid w:val="0036000E"/>
    <w:rsid w:val="003907EB"/>
    <w:rsid w:val="00392D9C"/>
    <w:rsid w:val="00397FEB"/>
    <w:rsid w:val="003D757D"/>
    <w:rsid w:val="003F0AC2"/>
    <w:rsid w:val="003F6BAA"/>
    <w:rsid w:val="0042625D"/>
    <w:rsid w:val="00440A7D"/>
    <w:rsid w:val="00451F7E"/>
    <w:rsid w:val="00464475"/>
    <w:rsid w:val="004A3FD6"/>
    <w:rsid w:val="004B6956"/>
    <w:rsid w:val="004C7DAA"/>
    <w:rsid w:val="004D253B"/>
    <w:rsid w:val="004D4EF7"/>
    <w:rsid w:val="004F1EF1"/>
    <w:rsid w:val="00531317"/>
    <w:rsid w:val="00532516"/>
    <w:rsid w:val="00533AE8"/>
    <w:rsid w:val="00542085"/>
    <w:rsid w:val="00545E10"/>
    <w:rsid w:val="00595F92"/>
    <w:rsid w:val="005A5850"/>
    <w:rsid w:val="005B014A"/>
    <w:rsid w:val="005B4E58"/>
    <w:rsid w:val="005C1F96"/>
    <w:rsid w:val="005D452A"/>
    <w:rsid w:val="00612DBA"/>
    <w:rsid w:val="006278E5"/>
    <w:rsid w:val="006510D1"/>
    <w:rsid w:val="00664A29"/>
    <w:rsid w:val="006A495D"/>
    <w:rsid w:val="006C2D22"/>
    <w:rsid w:val="006C3FAA"/>
    <w:rsid w:val="006C7257"/>
    <w:rsid w:val="006E272D"/>
    <w:rsid w:val="006E3202"/>
    <w:rsid w:val="006E4FB1"/>
    <w:rsid w:val="00756254"/>
    <w:rsid w:val="007569EB"/>
    <w:rsid w:val="007834F3"/>
    <w:rsid w:val="00785A9A"/>
    <w:rsid w:val="00786D8D"/>
    <w:rsid w:val="007A0B45"/>
    <w:rsid w:val="007F2FBD"/>
    <w:rsid w:val="00851C1C"/>
    <w:rsid w:val="00877D97"/>
    <w:rsid w:val="0088410F"/>
    <w:rsid w:val="00896599"/>
    <w:rsid w:val="008A52D9"/>
    <w:rsid w:val="008D058B"/>
    <w:rsid w:val="008D3041"/>
    <w:rsid w:val="008D79A1"/>
    <w:rsid w:val="00924FFF"/>
    <w:rsid w:val="00947CBF"/>
    <w:rsid w:val="009735CC"/>
    <w:rsid w:val="00976183"/>
    <w:rsid w:val="0098115C"/>
    <w:rsid w:val="00997C9C"/>
    <w:rsid w:val="009D3814"/>
    <w:rsid w:val="009D56CC"/>
    <w:rsid w:val="009E5A2E"/>
    <w:rsid w:val="009F5420"/>
    <w:rsid w:val="009F632B"/>
    <w:rsid w:val="00A06CF2"/>
    <w:rsid w:val="00A3398C"/>
    <w:rsid w:val="00A5123D"/>
    <w:rsid w:val="00A529A9"/>
    <w:rsid w:val="00A71DCF"/>
    <w:rsid w:val="00A74350"/>
    <w:rsid w:val="00AB6BEF"/>
    <w:rsid w:val="00AF66A3"/>
    <w:rsid w:val="00B13C81"/>
    <w:rsid w:val="00B247CD"/>
    <w:rsid w:val="00B36D61"/>
    <w:rsid w:val="00B53282"/>
    <w:rsid w:val="00B70C7F"/>
    <w:rsid w:val="00B8169F"/>
    <w:rsid w:val="00B92A71"/>
    <w:rsid w:val="00BA4074"/>
    <w:rsid w:val="00BA7D1B"/>
    <w:rsid w:val="00BE4A8D"/>
    <w:rsid w:val="00BF3AA2"/>
    <w:rsid w:val="00BF3F38"/>
    <w:rsid w:val="00C058F2"/>
    <w:rsid w:val="00C120E1"/>
    <w:rsid w:val="00C1470B"/>
    <w:rsid w:val="00C17FE2"/>
    <w:rsid w:val="00C30DE9"/>
    <w:rsid w:val="00C32E6A"/>
    <w:rsid w:val="00C33F8E"/>
    <w:rsid w:val="00C456ED"/>
    <w:rsid w:val="00C50CE2"/>
    <w:rsid w:val="00C824D3"/>
    <w:rsid w:val="00CA60FA"/>
    <w:rsid w:val="00CA7031"/>
    <w:rsid w:val="00CB0BC2"/>
    <w:rsid w:val="00CB6CEF"/>
    <w:rsid w:val="00CC25E1"/>
    <w:rsid w:val="00CF0746"/>
    <w:rsid w:val="00CF2FC7"/>
    <w:rsid w:val="00CF4E14"/>
    <w:rsid w:val="00D02874"/>
    <w:rsid w:val="00D63AC4"/>
    <w:rsid w:val="00D72B63"/>
    <w:rsid w:val="00D857F9"/>
    <w:rsid w:val="00D91E63"/>
    <w:rsid w:val="00DA15BD"/>
    <w:rsid w:val="00DB0AC5"/>
    <w:rsid w:val="00DF14B4"/>
    <w:rsid w:val="00E36575"/>
    <w:rsid w:val="00E43386"/>
    <w:rsid w:val="00E52752"/>
    <w:rsid w:val="00E705B5"/>
    <w:rsid w:val="00E76BDF"/>
    <w:rsid w:val="00E979A2"/>
    <w:rsid w:val="00ED4BE6"/>
    <w:rsid w:val="00EE4F7C"/>
    <w:rsid w:val="00EF464F"/>
    <w:rsid w:val="00F336F4"/>
    <w:rsid w:val="00F411B1"/>
    <w:rsid w:val="00F423E9"/>
    <w:rsid w:val="00F56CF6"/>
    <w:rsid w:val="00F635DA"/>
    <w:rsid w:val="00F9649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0670C-A64E-4C0D-A1BB-4D7A4D55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DC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semiHidden/>
    <w:unhideWhenUsed/>
    <w:rsid w:val="0003779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3779D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66">
    <w:name w:val="xl66"/>
    <w:basedOn w:val="a"/>
    <w:rsid w:val="00EE4F7C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4">
    <w:name w:val="xl7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5">
    <w:name w:val="xl75"/>
    <w:basedOn w:val="a"/>
    <w:rsid w:val="00EE4F7C"/>
    <w:pPr>
      <w:shd w:val="clear" w:color="000000" w:fill="FFFFFF"/>
      <w:spacing w:before="100" w:beforeAutospacing="1" w:after="100" w:afterAutospacing="1"/>
      <w:ind w:right="0"/>
      <w:jc w:val="left"/>
    </w:pPr>
    <w:rPr>
      <w:b/>
      <w:bCs/>
      <w:szCs w:val="24"/>
    </w:rPr>
  </w:style>
  <w:style w:type="paragraph" w:customStyle="1" w:styleId="xl76">
    <w:name w:val="xl76"/>
    <w:basedOn w:val="a"/>
    <w:rsid w:val="00EE4F7C"/>
    <w:pPr>
      <w:shd w:val="clear" w:color="000000" w:fill="FFFFFF"/>
      <w:spacing w:before="100" w:beforeAutospacing="1" w:after="100" w:afterAutospacing="1"/>
      <w:ind w:right="0"/>
      <w:jc w:val="center"/>
    </w:pPr>
    <w:rPr>
      <w:szCs w:val="24"/>
    </w:rPr>
  </w:style>
  <w:style w:type="paragraph" w:customStyle="1" w:styleId="xl77">
    <w:name w:val="xl7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20"/>
    </w:rPr>
  </w:style>
  <w:style w:type="paragraph" w:customStyle="1" w:styleId="xl96">
    <w:name w:val="xl9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color w:val="000000"/>
      <w:sz w:val="20"/>
    </w:rPr>
  </w:style>
  <w:style w:type="paragraph" w:customStyle="1" w:styleId="xl97">
    <w:name w:val="xl9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20"/>
    </w:rPr>
  </w:style>
  <w:style w:type="paragraph" w:customStyle="1" w:styleId="xl99">
    <w:name w:val="xl99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color w:val="000000"/>
      <w:sz w:val="20"/>
    </w:rPr>
  </w:style>
  <w:style w:type="paragraph" w:customStyle="1" w:styleId="xl101">
    <w:name w:val="xl101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E4F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E4F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E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E4F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E4F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E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E4F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E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48596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Izmodenova</cp:lastModifiedBy>
  <cp:revision>3</cp:revision>
  <cp:lastPrinted>2019-01-10T12:27:00Z</cp:lastPrinted>
  <dcterms:created xsi:type="dcterms:W3CDTF">2019-01-10T12:29:00Z</dcterms:created>
  <dcterms:modified xsi:type="dcterms:W3CDTF">2019-01-14T05:58:00Z</dcterms:modified>
</cp:coreProperties>
</file>