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42" w:rsidRDefault="007D5B60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95" w:dyaOrig="1005" w14:anchorId="37757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6783276" r:id="rId8"/>
        </w:object>
      </w:r>
    </w:p>
    <w:p w:rsidR="0043552A" w:rsidRPr="0043552A" w:rsidRDefault="0043552A" w:rsidP="0043552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43552A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43552A" w:rsidRPr="0043552A" w:rsidRDefault="0043552A" w:rsidP="0043552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3552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3552A" w:rsidRPr="0043552A" w:rsidRDefault="0043552A" w:rsidP="0043552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3552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4F6D8C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552A" w:rsidRPr="0043552A" w:rsidRDefault="0043552A" w:rsidP="0043552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3552A" w:rsidRPr="0043552A" w:rsidRDefault="0043552A" w:rsidP="0043552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3552A" w:rsidRPr="0043552A" w:rsidRDefault="0043552A" w:rsidP="0043552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3552A">
        <w:rPr>
          <w:rFonts w:ascii="Liberation Serif" w:hAnsi="Liberation Serif"/>
          <w:sz w:val="24"/>
        </w:rPr>
        <w:t>от___</w:t>
      </w:r>
      <w:r w:rsidR="00090483">
        <w:rPr>
          <w:rFonts w:ascii="Liberation Serif" w:hAnsi="Liberation Serif"/>
          <w:sz w:val="24"/>
          <w:u w:val="single"/>
        </w:rPr>
        <w:t>13.11.2020</w:t>
      </w:r>
      <w:r w:rsidRPr="0043552A">
        <w:rPr>
          <w:rFonts w:ascii="Liberation Serif" w:hAnsi="Liberation Serif"/>
          <w:sz w:val="24"/>
        </w:rPr>
        <w:t>___  №  ___</w:t>
      </w:r>
      <w:r w:rsidR="00090483">
        <w:rPr>
          <w:rFonts w:ascii="Liberation Serif" w:hAnsi="Liberation Serif"/>
          <w:sz w:val="24"/>
          <w:u w:val="single"/>
        </w:rPr>
        <w:t>59-ПГ</w:t>
      </w:r>
      <w:bookmarkStart w:id="0" w:name="_GoBack"/>
      <w:bookmarkEnd w:id="0"/>
      <w:r w:rsidRPr="0043552A">
        <w:rPr>
          <w:rFonts w:ascii="Liberation Serif" w:hAnsi="Liberation Serif"/>
          <w:sz w:val="24"/>
        </w:rPr>
        <w:t>___</w:t>
      </w:r>
    </w:p>
    <w:p w:rsidR="0043552A" w:rsidRPr="0043552A" w:rsidRDefault="0043552A" w:rsidP="0043552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3552A" w:rsidRPr="0043552A" w:rsidRDefault="0043552A" w:rsidP="0043552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3552A">
        <w:rPr>
          <w:rFonts w:ascii="Liberation Serif" w:hAnsi="Liberation Serif"/>
          <w:sz w:val="24"/>
          <w:szCs w:val="24"/>
        </w:rPr>
        <w:t>г. Заречный</w:t>
      </w:r>
    </w:p>
    <w:p w:rsidR="00F85242" w:rsidRDefault="00F85242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F85242" w:rsidRDefault="00F85242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F85242" w:rsidRDefault="007D5B60">
      <w:pPr>
        <w:keepNext/>
        <w:shd w:val="clear" w:color="auto" w:fill="FFFFFF"/>
        <w:jc w:val="center"/>
        <w:textAlignment w:val="auto"/>
      </w:pPr>
      <w:r>
        <w:rPr>
          <w:rFonts w:ascii="Liberation Serif" w:eastAsia="Calibri" w:hAnsi="Liberation Serif"/>
          <w:b/>
          <w:bCs/>
          <w:spacing w:val="-4"/>
          <w:sz w:val="28"/>
          <w:szCs w:val="28"/>
        </w:rPr>
        <w:t xml:space="preserve">О внесении изменений в состав антитеррористической комиссии в городском округе Заречный, утвержденный постановлением Главы городского округа Заречный от 19.10.2018 № 113-ПГ «Об антитеррористической комиссии </w:t>
      </w:r>
    </w:p>
    <w:p w:rsidR="00F85242" w:rsidRDefault="007D5B60">
      <w:pPr>
        <w:keepNext/>
        <w:shd w:val="clear" w:color="auto" w:fill="FFFFFF"/>
        <w:jc w:val="center"/>
        <w:textAlignment w:val="auto"/>
      </w:pPr>
      <w:r>
        <w:rPr>
          <w:rFonts w:ascii="Liberation Serif" w:eastAsia="Calibri" w:hAnsi="Liberation Serif"/>
          <w:b/>
          <w:bCs/>
          <w:spacing w:val="-4"/>
          <w:sz w:val="28"/>
          <w:szCs w:val="28"/>
        </w:rPr>
        <w:t>в городском округе Заречный</w:t>
      </w:r>
      <w:r>
        <w:rPr>
          <w:rFonts w:ascii="Liberation Serif" w:eastAsia="Calibri" w:hAnsi="Liberation Serif"/>
          <w:b/>
          <w:bCs/>
          <w:color w:val="000000"/>
          <w:spacing w:val="-4"/>
          <w:sz w:val="28"/>
          <w:szCs w:val="28"/>
        </w:rPr>
        <w:t>»</w:t>
      </w:r>
    </w:p>
    <w:p w:rsidR="00F85242" w:rsidRDefault="00F85242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43552A" w:rsidRDefault="0043552A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F85242" w:rsidRDefault="007D5B60">
      <w:pPr>
        <w:widowControl/>
        <w:ind w:right="-1" w:firstLine="709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 кадровыми изменениями, на основании ст. 28 Устава городского округа Заречный</w:t>
      </w:r>
    </w:p>
    <w:p w:rsidR="00F85242" w:rsidRDefault="007D5B60">
      <w:pPr>
        <w:widowControl/>
        <w:ind w:right="-1"/>
        <w:jc w:val="both"/>
        <w:textAlignment w:val="auto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ПОСТАНОВЛЯЮ:</w:t>
      </w:r>
    </w:p>
    <w:p w:rsidR="00F85242" w:rsidRDefault="007D5B60">
      <w:pPr>
        <w:keepNext/>
        <w:widowControl/>
        <w:numPr>
          <w:ilvl w:val="0"/>
          <w:numId w:val="1"/>
        </w:numPr>
        <w:shd w:val="clear" w:color="auto" w:fill="FFFFFF"/>
        <w:ind w:left="0" w:right="-1" w:firstLine="709"/>
        <w:jc w:val="both"/>
        <w:textAlignment w:val="auto"/>
      </w:pPr>
      <w:r>
        <w:rPr>
          <w:rFonts w:ascii="Liberation Serif" w:eastAsia="Calibri" w:hAnsi="Liberation Serif"/>
          <w:spacing w:val="-4"/>
          <w:sz w:val="28"/>
          <w:szCs w:val="28"/>
        </w:rPr>
        <w:t xml:space="preserve">Внести в состав </w:t>
      </w:r>
      <w:r>
        <w:rPr>
          <w:rFonts w:ascii="Liberation Serif" w:eastAsia="Calibri" w:hAnsi="Liberation Serif" w:cs="Liberation Serif"/>
          <w:bCs/>
          <w:spacing w:val="-4"/>
          <w:sz w:val="28"/>
          <w:szCs w:val="28"/>
        </w:rPr>
        <w:t>антитеррористической комиссии в городском округе Заречный, утвержденный</w:t>
      </w:r>
      <w:r>
        <w:rPr>
          <w:rFonts w:ascii="Liberation Serif" w:eastAsia="Calibri" w:hAnsi="Liberation Serif"/>
          <w:bCs/>
          <w:spacing w:val="-4"/>
          <w:sz w:val="28"/>
          <w:szCs w:val="28"/>
        </w:rPr>
        <w:t xml:space="preserve"> постановлением Главы городского округа Заречный от 19.10.2018 № 113-ПГ «Об антитеррористической комиссии в городском округе Заречный» с изменениями, внесенными постановлениями Главы городского округа Заречный от 23.01.2019 № 2-ПГ, от 04.09.2020 № 43-ПГ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, </w:t>
      </w:r>
      <w:r>
        <w:rPr>
          <w:rFonts w:ascii="Liberation Serif" w:eastAsia="Calibri" w:hAnsi="Liberation Serif"/>
          <w:color w:val="000000"/>
          <w:spacing w:val="-4"/>
          <w:sz w:val="28"/>
          <w:szCs w:val="28"/>
        </w:rPr>
        <w:t>от 25.09.2020 № 47-ПГ</w:t>
      </w:r>
      <w:r>
        <w:rPr>
          <w:rFonts w:ascii="Liberation Serif" w:eastAsia="Calibri" w:hAnsi="Liberation Serif"/>
          <w:bCs/>
          <w:spacing w:val="-4"/>
          <w:sz w:val="28"/>
          <w:szCs w:val="28"/>
        </w:rPr>
        <w:t>, следующие изменения:</w:t>
      </w:r>
    </w:p>
    <w:p w:rsidR="00F85242" w:rsidRDefault="007D5B60">
      <w:pPr>
        <w:keepNext/>
        <w:shd w:val="clear" w:color="auto" w:fill="FFFFFF"/>
        <w:tabs>
          <w:tab w:val="left" w:pos="1134"/>
        </w:tabs>
        <w:ind w:right="-1" w:firstLine="709"/>
        <w:jc w:val="both"/>
        <w:textAlignment w:val="auto"/>
      </w:pPr>
      <w:r>
        <w:rPr>
          <w:rFonts w:ascii="Liberation Serif" w:eastAsia="Calibri" w:hAnsi="Liberation Serif"/>
          <w:bCs/>
          <w:spacing w:val="-4"/>
          <w:sz w:val="28"/>
          <w:szCs w:val="28"/>
        </w:rPr>
        <w:t xml:space="preserve">1) исключить из состава </w:t>
      </w:r>
      <w:r>
        <w:rPr>
          <w:rFonts w:ascii="Liberation Serif" w:eastAsia="Calibri" w:hAnsi="Liberation Serif" w:cs="Liberation Serif"/>
          <w:bCs/>
          <w:spacing w:val="-4"/>
          <w:sz w:val="28"/>
          <w:szCs w:val="28"/>
        </w:rPr>
        <w:t xml:space="preserve">антитеррористической комиссии в городском округе Заречный </w:t>
      </w:r>
      <w:r>
        <w:rPr>
          <w:rFonts w:ascii="Liberation Serif" w:hAnsi="Liberation Serif"/>
          <w:sz w:val="28"/>
          <w:szCs w:val="28"/>
        </w:rPr>
        <w:t xml:space="preserve">Невоструеву Наталью Леонидовну, исполняющего обязанности </w:t>
      </w:r>
      <w:r>
        <w:rPr>
          <w:rFonts w:ascii="Liberation Serif" w:hAnsi="Liberation Serif"/>
          <w:bCs/>
          <w:sz w:val="28"/>
          <w:szCs w:val="28"/>
        </w:rPr>
        <w:t>заместителя главы администрации городского округа Заречный</w:t>
      </w:r>
      <w:r>
        <w:rPr>
          <w:rFonts w:ascii="Liberation Serif" w:hAnsi="Liberation Serif"/>
          <w:bCs/>
          <w:cap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по социальным вопросам;</w:t>
      </w:r>
    </w:p>
    <w:p w:rsidR="00F85242" w:rsidRDefault="007D5B60">
      <w:pPr>
        <w:widowControl/>
        <w:tabs>
          <w:tab w:val="left" w:pos="1134"/>
        </w:tabs>
        <w:ind w:right="-1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2) включить в </w:t>
      </w:r>
      <w:r>
        <w:rPr>
          <w:rFonts w:ascii="Liberation Serif" w:hAnsi="Liberation Serif"/>
          <w:sz w:val="28"/>
          <w:szCs w:val="28"/>
        </w:rPr>
        <w:t xml:space="preserve">состав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антитеррористической комиссии в городском округе Заречный Соломеину Татьяну Леонидовну, </w:t>
      </w:r>
      <w:r>
        <w:rPr>
          <w:rFonts w:ascii="Liberation Serif" w:hAnsi="Liberation Serif"/>
          <w:sz w:val="28"/>
          <w:szCs w:val="28"/>
        </w:rPr>
        <w:t xml:space="preserve">исполняющего обязанности </w:t>
      </w:r>
      <w:r>
        <w:rPr>
          <w:rFonts w:ascii="Liberation Serif" w:hAnsi="Liberation Serif"/>
          <w:bCs/>
          <w:sz w:val="28"/>
          <w:szCs w:val="28"/>
        </w:rPr>
        <w:t>заместителя главы администрации городского округа Заречный</w:t>
      </w:r>
      <w:r>
        <w:rPr>
          <w:rFonts w:ascii="Liberation Serif" w:hAnsi="Liberation Serif"/>
          <w:bCs/>
          <w:cap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по социальным </w:t>
      </w:r>
      <w:r>
        <w:rPr>
          <w:rFonts w:ascii="Liberation Serif" w:hAnsi="Liberation Serif"/>
          <w:bCs/>
          <w:color w:val="000000"/>
          <w:sz w:val="28"/>
          <w:szCs w:val="28"/>
        </w:rPr>
        <w:t>вопросам.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85242" w:rsidRDefault="007D5B60">
      <w:pPr>
        <w:widowControl/>
        <w:numPr>
          <w:ilvl w:val="0"/>
          <w:numId w:val="1"/>
        </w:numPr>
        <w:tabs>
          <w:tab w:val="left" w:pos="1134"/>
          <w:tab w:val="left" w:pos="1701"/>
        </w:tabs>
        <w:ind w:left="0" w:right="-1"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hAnsi="Liberation Serif" w:cs="Liberation Serif"/>
            <w:color w:val="000000"/>
            <w:sz w:val="28"/>
            <w:szCs w:val="28"/>
          </w:rPr>
          <w:t>w</w:t>
        </w:r>
        <w:r>
          <w:rPr>
            <w:rFonts w:ascii="Liberation Serif" w:hAnsi="Liberation Serif" w:cs="Liberation Serif"/>
            <w:color w:val="000000"/>
            <w:sz w:val="28"/>
            <w:szCs w:val="28"/>
            <w:lang w:val="en-US"/>
          </w:rPr>
          <w:t>ww</w:t>
        </w:r>
        <w:r>
          <w:rPr>
            <w:rFonts w:ascii="Liberation Serif" w:hAnsi="Liberation Serif" w:cs="Liberation Serif"/>
            <w:color w:val="000000"/>
            <w:sz w:val="28"/>
            <w:szCs w:val="28"/>
          </w:rPr>
          <w:t>.</w:t>
        </w:r>
        <w:r>
          <w:rPr>
            <w:rFonts w:ascii="Liberation Serif" w:hAnsi="Liberation Serif" w:cs="Liberation Serif"/>
            <w:color w:val="000000"/>
            <w:sz w:val="28"/>
            <w:szCs w:val="28"/>
            <w:lang w:val="en-US"/>
          </w:rPr>
          <w:t>gorod</w:t>
        </w:r>
        <w:r>
          <w:rPr>
            <w:rFonts w:ascii="Liberation Serif" w:hAnsi="Liberation Serif" w:cs="Liberation Serif"/>
            <w:color w:val="000000"/>
            <w:sz w:val="28"/>
            <w:szCs w:val="28"/>
          </w:rPr>
          <w:t>-</w:t>
        </w:r>
        <w:r>
          <w:rPr>
            <w:rFonts w:ascii="Liberation Serif" w:hAnsi="Liberation Serif" w:cs="Liberation Serif"/>
            <w:color w:val="000000"/>
            <w:sz w:val="28"/>
            <w:szCs w:val="28"/>
            <w:lang w:val="en-US"/>
          </w:rPr>
          <w:t>zarechny</w:t>
        </w:r>
        <w:r>
          <w:rPr>
            <w:rFonts w:ascii="Liberation Serif" w:hAnsi="Liberation Serif" w:cs="Liberation Serif"/>
            <w:color w:val="000000"/>
            <w:sz w:val="28"/>
            <w:szCs w:val="28"/>
          </w:rPr>
          <w:t>.</w:t>
        </w:r>
        <w:r>
          <w:rPr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F85242" w:rsidRDefault="007D5B60">
      <w:pPr>
        <w:widowControl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F85242" w:rsidRDefault="00F85242">
      <w:pPr>
        <w:ind w:right="-1"/>
        <w:rPr>
          <w:rFonts w:ascii="Liberation Serif" w:hAnsi="Liberation Serif"/>
          <w:color w:val="000000"/>
          <w:sz w:val="28"/>
          <w:szCs w:val="28"/>
        </w:rPr>
      </w:pPr>
    </w:p>
    <w:p w:rsidR="00F85242" w:rsidRDefault="00F85242">
      <w:pPr>
        <w:ind w:right="-1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5"/>
        <w:gridCol w:w="3056"/>
        <w:gridCol w:w="3171"/>
      </w:tblGrid>
      <w:tr w:rsidR="00F85242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242" w:rsidRDefault="007D5B6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:rsidR="00F85242" w:rsidRDefault="007D5B6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городского округа Заречный 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242" w:rsidRDefault="00F85242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242" w:rsidRDefault="00F85242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85242" w:rsidRDefault="007D5B60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А.В. Захарцев</w:t>
            </w:r>
          </w:p>
        </w:tc>
      </w:tr>
    </w:tbl>
    <w:p w:rsidR="00F85242" w:rsidRDefault="00F85242">
      <w:pPr>
        <w:rPr>
          <w:rFonts w:ascii="Liberation Serif" w:hAnsi="Liberation Serif"/>
          <w:color w:val="000000"/>
          <w:sz w:val="2"/>
          <w:szCs w:val="2"/>
        </w:rPr>
      </w:pPr>
    </w:p>
    <w:sectPr w:rsidR="00F85242">
      <w:pgSz w:w="11907" w:h="16840"/>
      <w:pgMar w:top="567" w:right="567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17" w:rsidRDefault="008A3F17">
      <w:r>
        <w:separator/>
      </w:r>
    </w:p>
  </w:endnote>
  <w:endnote w:type="continuationSeparator" w:id="0">
    <w:p w:rsidR="008A3F17" w:rsidRDefault="008A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17" w:rsidRDefault="008A3F17">
      <w:r>
        <w:rPr>
          <w:color w:val="000000"/>
        </w:rPr>
        <w:separator/>
      </w:r>
    </w:p>
  </w:footnote>
  <w:footnote w:type="continuationSeparator" w:id="0">
    <w:p w:rsidR="008A3F17" w:rsidRDefault="008A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BE4"/>
    <w:multiLevelType w:val="multilevel"/>
    <w:tmpl w:val="41DE782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42"/>
    <w:rsid w:val="00090483"/>
    <w:rsid w:val="0043552A"/>
    <w:rsid w:val="00474843"/>
    <w:rsid w:val="007D5B60"/>
    <w:rsid w:val="008A3F17"/>
    <w:rsid w:val="00F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895F"/>
  <w15:docId w15:val="{E77411F6-6E89-4AF1-9BC8-18DEFC79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2020\&#1087;&#1086;&#1089;&#1090;&#1072;&#1085;&#1086;&#1074;&#1083;&#1077;&#1085;&#1080;&#1103;%20&#1072;&#1076;&#1084;&#1080;&#1085;&#1080;&#1089;&#1090;&#1088;&#1072;&#1094;&#1080;&#1080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2020-11-11T07:56:00Z</cp:lastPrinted>
  <dcterms:created xsi:type="dcterms:W3CDTF">2020-11-11T07:56:00Z</dcterms:created>
  <dcterms:modified xsi:type="dcterms:W3CDTF">2020-11-13T09:22:00Z</dcterms:modified>
</cp:coreProperties>
</file>