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959" w:rsidRDefault="008F3E25">
      <w:pPr>
        <w:spacing w:line="312" w:lineRule="auto"/>
        <w:jc w:val="center"/>
      </w:pPr>
      <w:r>
        <w:rPr>
          <w:rFonts w:ascii="Liberation Serif" w:hAnsi="Liberation Serif"/>
        </w:rPr>
        <w:object w:dxaOrig="792" w:dyaOrig="1020" w14:anchorId="63D0727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39.5pt;height:51pt;visibility:visible;mso-wrap-style:square" o:ole="">
            <v:imagedata r:id="rId7" o:title=""/>
          </v:shape>
          <o:OLEObject Type="Embed" ProgID="Word.Document.8" ShapeID="Object 1" DrawAspect="Content" ObjectID="_1705823345" r:id="rId8"/>
        </w:object>
      </w:r>
    </w:p>
    <w:p w:rsidR="00DA7BFC" w:rsidRPr="00DA7BFC" w:rsidRDefault="00DA7BFC" w:rsidP="00DA7BFC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DA7BFC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DA7BFC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DA7BFC" w:rsidRPr="00DA7BFC" w:rsidRDefault="00DA7BFC" w:rsidP="00DA7BFC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DA7BFC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DA7BFC" w:rsidRPr="00DA7BFC" w:rsidRDefault="00DA7BFC" w:rsidP="00DA7BFC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DA7BFC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7C659331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DA7BFC" w:rsidRPr="00DA7BFC" w:rsidRDefault="00DA7BFC" w:rsidP="00DA7BFC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DA7BFC" w:rsidRPr="00DA7BFC" w:rsidRDefault="00DA7BFC" w:rsidP="00DA7BFC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DA7BFC" w:rsidRPr="00DA7BFC" w:rsidRDefault="00DA7BFC" w:rsidP="00DA7BFC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DA7BFC">
        <w:rPr>
          <w:rFonts w:ascii="Liberation Serif" w:hAnsi="Liberation Serif"/>
          <w:sz w:val="24"/>
        </w:rPr>
        <w:t>от___</w:t>
      </w:r>
      <w:r w:rsidR="00A91AD9">
        <w:rPr>
          <w:rFonts w:ascii="Liberation Serif" w:hAnsi="Liberation Serif"/>
          <w:sz w:val="24"/>
          <w:u w:val="single"/>
        </w:rPr>
        <w:t>08.02.2022</w:t>
      </w:r>
      <w:r w:rsidRPr="00DA7BFC">
        <w:rPr>
          <w:rFonts w:ascii="Liberation Serif" w:hAnsi="Liberation Serif"/>
          <w:sz w:val="24"/>
        </w:rPr>
        <w:t>__</w:t>
      </w:r>
      <w:proofErr w:type="gramStart"/>
      <w:r w:rsidRPr="00DA7BFC">
        <w:rPr>
          <w:rFonts w:ascii="Liberation Serif" w:hAnsi="Liberation Serif"/>
          <w:sz w:val="24"/>
        </w:rPr>
        <w:t>_  №</w:t>
      </w:r>
      <w:proofErr w:type="gramEnd"/>
      <w:r w:rsidRPr="00DA7BFC">
        <w:rPr>
          <w:rFonts w:ascii="Liberation Serif" w:hAnsi="Liberation Serif"/>
          <w:sz w:val="24"/>
        </w:rPr>
        <w:t xml:space="preserve">  ___</w:t>
      </w:r>
      <w:r w:rsidR="00A91AD9">
        <w:rPr>
          <w:rFonts w:ascii="Liberation Serif" w:hAnsi="Liberation Serif"/>
          <w:sz w:val="24"/>
          <w:u w:val="single"/>
        </w:rPr>
        <w:t>138-П</w:t>
      </w:r>
      <w:r w:rsidRPr="00DA7BFC">
        <w:rPr>
          <w:rFonts w:ascii="Liberation Serif" w:hAnsi="Liberation Serif"/>
          <w:sz w:val="24"/>
        </w:rPr>
        <w:t>___</w:t>
      </w:r>
    </w:p>
    <w:p w:rsidR="00DA7BFC" w:rsidRPr="00DA7BFC" w:rsidRDefault="00DA7BFC" w:rsidP="00DA7BFC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DA7BFC" w:rsidRPr="00DA7BFC" w:rsidRDefault="00DA7BFC" w:rsidP="00DA7BFC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DA7BFC">
        <w:rPr>
          <w:rFonts w:ascii="Liberation Serif" w:hAnsi="Liberation Serif"/>
          <w:sz w:val="24"/>
          <w:szCs w:val="24"/>
        </w:rPr>
        <w:t>г. Заречный</w:t>
      </w:r>
    </w:p>
    <w:p w:rsidR="001B3959" w:rsidRDefault="001B3959">
      <w:pPr>
        <w:rPr>
          <w:rFonts w:ascii="Liberation Serif" w:hAnsi="Liberation Serif"/>
          <w:sz w:val="28"/>
          <w:szCs w:val="28"/>
        </w:rPr>
      </w:pPr>
    </w:p>
    <w:p w:rsidR="001B3959" w:rsidRDefault="001B3959">
      <w:pPr>
        <w:rPr>
          <w:rFonts w:ascii="Liberation Serif" w:hAnsi="Liberation Serif"/>
          <w:sz w:val="28"/>
          <w:szCs w:val="28"/>
        </w:rPr>
      </w:pPr>
    </w:p>
    <w:p w:rsidR="00DA7BFC" w:rsidRDefault="008F3E25">
      <w:pPr>
        <w:autoSpaceDE w:val="0"/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Об утверждении формы проверочного листа, применяемого при осуществлении муниципального контроля на автомобильном транспорте, городском наземном электрическом транспорте и в дорожном хозяйстве </w:t>
      </w:r>
    </w:p>
    <w:p w:rsidR="001B3959" w:rsidRDefault="008F3E25">
      <w:pPr>
        <w:autoSpaceDE w:val="0"/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/>
          <w:b/>
          <w:sz w:val="28"/>
          <w:szCs w:val="28"/>
          <w:lang w:eastAsia="en-US"/>
        </w:rPr>
        <w:t>на территории городского округа Заречный</w:t>
      </w:r>
    </w:p>
    <w:p w:rsidR="001B3959" w:rsidRDefault="001B3959">
      <w:pPr>
        <w:ind w:left="142"/>
        <w:jc w:val="center"/>
        <w:rPr>
          <w:rFonts w:ascii="Liberation Serif" w:hAnsi="Liberation Serif"/>
          <w:b/>
          <w:sz w:val="28"/>
          <w:szCs w:val="28"/>
        </w:rPr>
      </w:pPr>
    </w:p>
    <w:p w:rsidR="00DA7BFC" w:rsidRDefault="00DA7BFC">
      <w:pPr>
        <w:ind w:left="142"/>
        <w:jc w:val="center"/>
        <w:rPr>
          <w:rFonts w:ascii="Liberation Serif" w:hAnsi="Liberation Serif"/>
          <w:b/>
          <w:sz w:val="28"/>
          <w:szCs w:val="28"/>
        </w:rPr>
      </w:pPr>
    </w:p>
    <w:p w:rsidR="001B3959" w:rsidRDefault="008F3E25">
      <w:pPr>
        <w:widowControl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соответствии с Федеральным законом от 31 июля 2020 года № 248-ФЗ «О государственном контроле (надзоре) и муниципальном контроле в Российской Федерации», 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руководствуясь ст. ст. 28, 31 Устава городского округа Заречный администрация городского округа Заречный</w:t>
      </w:r>
    </w:p>
    <w:p w:rsidR="001B3959" w:rsidRDefault="008F3E25">
      <w:pPr>
        <w:autoSpaceDE w:val="0"/>
        <w:jc w:val="both"/>
        <w:rPr>
          <w:rFonts w:ascii="Liberation Serif" w:eastAsia="Calibri" w:hAnsi="Liberation Serif"/>
          <w:b/>
          <w:bCs/>
          <w:sz w:val="28"/>
          <w:szCs w:val="28"/>
          <w:lang w:eastAsia="en-US"/>
        </w:rPr>
      </w:pPr>
      <w:r>
        <w:rPr>
          <w:rFonts w:ascii="Liberation Serif" w:eastAsia="Calibri" w:hAnsi="Liberation Serif"/>
          <w:b/>
          <w:bCs/>
          <w:sz w:val="28"/>
          <w:szCs w:val="28"/>
          <w:lang w:eastAsia="en-US"/>
        </w:rPr>
        <w:t>ПОСТАНОВЛЯЕТ:</w:t>
      </w:r>
    </w:p>
    <w:p w:rsidR="001B3959" w:rsidRDefault="008F3E25">
      <w:pPr>
        <w:widowControl/>
        <w:ind w:firstLine="851"/>
        <w:jc w:val="both"/>
      </w:pPr>
      <w:r>
        <w:rPr>
          <w:rFonts w:ascii="Liberation Serif" w:hAnsi="Liberation Serif"/>
          <w:sz w:val="28"/>
          <w:szCs w:val="28"/>
        </w:rPr>
        <w:t>1. Утвердить форму проверочного листа, применяемого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городского округа Заречный (прилагается).</w:t>
      </w:r>
    </w:p>
    <w:p w:rsidR="001B3959" w:rsidRDefault="008F3E25">
      <w:pPr>
        <w:widowControl/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Настоящее постановление вступает в силу с 01.03.2022.</w:t>
      </w:r>
    </w:p>
    <w:p w:rsidR="001B3959" w:rsidRDefault="008F3E25">
      <w:pPr>
        <w:widowControl/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:rsidR="001B3959" w:rsidRDefault="001B3959">
      <w:pPr>
        <w:widowControl/>
        <w:ind w:left="-142" w:firstLine="709"/>
        <w:jc w:val="both"/>
        <w:rPr>
          <w:rFonts w:ascii="Liberation Serif" w:hAnsi="Liberation Serif"/>
          <w:sz w:val="28"/>
          <w:szCs w:val="28"/>
        </w:rPr>
      </w:pPr>
    </w:p>
    <w:p w:rsidR="001B3959" w:rsidRDefault="001B3959">
      <w:pPr>
        <w:autoSpaceDE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1B3959" w:rsidRDefault="008F3E25">
      <w:pPr>
        <w:autoSpaceDE w:val="0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Глава</w:t>
      </w:r>
    </w:p>
    <w:p w:rsidR="001B3959" w:rsidRDefault="008F3E25">
      <w:pPr>
        <w:autoSpaceDE w:val="0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городского округа Заречный                                                                   А.В. Захарцев</w:t>
      </w:r>
    </w:p>
    <w:p w:rsidR="001B3959" w:rsidRDefault="001B3959" w:rsidP="00DA7BFC">
      <w:pPr>
        <w:widowControl/>
        <w:jc w:val="both"/>
        <w:rPr>
          <w:rFonts w:ascii="Liberation Serif" w:hAnsi="Liberation Serif"/>
          <w:sz w:val="28"/>
          <w:szCs w:val="28"/>
        </w:rPr>
      </w:pPr>
    </w:p>
    <w:p w:rsidR="001B3959" w:rsidRDefault="001B3959">
      <w:pPr>
        <w:widowControl/>
        <w:ind w:left="-142" w:firstLine="709"/>
        <w:jc w:val="both"/>
        <w:rPr>
          <w:rFonts w:ascii="Liberation Serif" w:hAnsi="Liberation Serif"/>
          <w:sz w:val="28"/>
          <w:szCs w:val="28"/>
        </w:rPr>
      </w:pPr>
    </w:p>
    <w:p w:rsidR="001B3959" w:rsidRDefault="001B3959">
      <w:pPr>
        <w:widowControl/>
        <w:ind w:left="-142" w:firstLine="709"/>
        <w:jc w:val="both"/>
        <w:rPr>
          <w:rFonts w:ascii="Liberation Serif" w:hAnsi="Liberation Serif"/>
          <w:sz w:val="28"/>
          <w:szCs w:val="28"/>
        </w:rPr>
      </w:pPr>
    </w:p>
    <w:p w:rsidR="00DA7BFC" w:rsidRDefault="00DA7BFC">
      <w:pPr>
        <w:widowControl/>
        <w:ind w:left="-142" w:firstLine="709"/>
        <w:jc w:val="both"/>
        <w:rPr>
          <w:rFonts w:ascii="Liberation Serif" w:hAnsi="Liberation Serif"/>
          <w:sz w:val="28"/>
          <w:szCs w:val="28"/>
        </w:rPr>
      </w:pPr>
    </w:p>
    <w:p w:rsidR="001B3959" w:rsidRDefault="001B3959">
      <w:pPr>
        <w:widowControl/>
        <w:ind w:left="-142" w:firstLine="709"/>
        <w:jc w:val="both"/>
        <w:rPr>
          <w:rFonts w:ascii="Liberation Serif" w:hAnsi="Liberation Serif"/>
          <w:sz w:val="28"/>
          <w:szCs w:val="28"/>
        </w:rPr>
      </w:pPr>
    </w:p>
    <w:p w:rsidR="001B3959" w:rsidRDefault="008F3E25" w:rsidP="00DA7BFC">
      <w:pPr>
        <w:autoSpaceDE w:val="0"/>
        <w:ind w:left="5387"/>
        <w:rPr>
          <w:rFonts w:ascii="Liberation Serif" w:eastAsia="Calibri" w:hAnsi="Liberation Serif"/>
          <w:sz w:val="24"/>
          <w:szCs w:val="24"/>
          <w:lang w:eastAsia="en-US"/>
        </w:rPr>
      </w:pPr>
      <w:r>
        <w:rPr>
          <w:rFonts w:ascii="Liberation Serif" w:eastAsia="Calibri" w:hAnsi="Liberation Serif"/>
          <w:sz w:val="24"/>
          <w:szCs w:val="24"/>
          <w:lang w:eastAsia="en-US"/>
        </w:rPr>
        <w:lastRenderedPageBreak/>
        <w:t>УТВЕРЖДЕНА</w:t>
      </w:r>
    </w:p>
    <w:p w:rsidR="001B3959" w:rsidRDefault="008F3E25" w:rsidP="00DA7BFC">
      <w:pPr>
        <w:autoSpaceDE w:val="0"/>
        <w:ind w:left="5387"/>
        <w:rPr>
          <w:rFonts w:ascii="Liberation Serif" w:eastAsia="Calibri" w:hAnsi="Liberation Serif"/>
          <w:sz w:val="24"/>
          <w:szCs w:val="24"/>
          <w:lang w:eastAsia="en-US"/>
        </w:rPr>
      </w:pPr>
      <w:r>
        <w:rPr>
          <w:rFonts w:ascii="Liberation Serif" w:eastAsia="Calibri" w:hAnsi="Liberation Serif"/>
          <w:sz w:val="24"/>
          <w:szCs w:val="24"/>
          <w:lang w:eastAsia="en-US"/>
        </w:rPr>
        <w:t>постановлением администрации</w:t>
      </w:r>
    </w:p>
    <w:p w:rsidR="001B3959" w:rsidRDefault="008F3E25" w:rsidP="00DA7BFC">
      <w:pPr>
        <w:autoSpaceDE w:val="0"/>
        <w:ind w:left="5387"/>
        <w:rPr>
          <w:rFonts w:ascii="Liberation Serif" w:eastAsia="Calibri" w:hAnsi="Liberation Serif"/>
          <w:sz w:val="24"/>
          <w:szCs w:val="24"/>
          <w:lang w:eastAsia="en-US"/>
        </w:rPr>
      </w:pPr>
      <w:r>
        <w:rPr>
          <w:rFonts w:ascii="Liberation Serif" w:eastAsia="Calibri" w:hAnsi="Liberation Serif"/>
          <w:sz w:val="24"/>
          <w:szCs w:val="24"/>
          <w:lang w:eastAsia="en-US"/>
        </w:rPr>
        <w:t xml:space="preserve">городского округа Заречный </w:t>
      </w:r>
    </w:p>
    <w:p w:rsidR="00A91AD9" w:rsidRPr="00DA7BFC" w:rsidRDefault="00A91AD9" w:rsidP="00A91AD9">
      <w:pPr>
        <w:widowControl/>
        <w:suppressAutoHyphens w:val="0"/>
        <w:autoSpaceDN/>
        <w:ind w:left="4679" w:firstLine="708"/>
        <w:jc w:val="both"/>
        <w:textAlignment w:val="auto"/>
        <w:rPr>
          <w:rFonts w:ascii="Liberation Serif" w:hAnsi="Liberation Serif"/>
          <w:sz w:val="24"/>
        </w:rPr>
      </w:pPr>
      <w:bookmarkStart w:id="0" w:name="_GoBack"/>
      <w:bookmarkEnd w:id="0"/>
      <w:r w:rsidRPr="00DA7BFC">
        <w:rPr>
          <w:rFonts w:ascii="Liberation Serif" w:hAnsi="Liberation Serif"/>
          <w:sz w:val="24"/>
        </w:rPr>
        <w:t>от___</w:t>
      </w:r>
      <w:r>
        <w:rPr>
          <w:rFonts w:ascii="Liberation Serif" w:hAnsi="Liberation Serif"/>
          <w:sz w:val="24"/>
          <w:u w:val="single"/>
        </w:rPr>
        <w:t>08.02.2022</w:t>
      </w:r>
      <w:r w:rsidRPr="00DA7BFC">
        <w:rPr>
          <w:rFonts w:ascii="Liberation Serif" w:hAnsi="Liberation Serif"/>
          <w:sz w:val="24"/>
        </w:rPr>
        <w:t>___  №  ___</w:t>
      </w:r>
      <w:r>
        <w:rPr>
          <w:rFonts w:ascii="Liberation Serif" w:hAnsi="Liberation Serif"/>
          <w:sz w:val="24"/>
          <w:u w:val="single"/>
        </w:rPr>
        <w:t>138-П</w:t>
      </w:r>
      <w:r w:rsidRPr="00DA7BFC">
        <w:rPr>
          <w:rFonts w:ascii="Liberation Serif" w:hAnsi="Liberation Serif"/>
          <w:sz w:val="24"/>
        </w:rPr>
        <w:t>___</w:t>
      </w:r>
    </w:p>
    <w:p w:rsidR="001B3959" w:rsidRDefault="008F3E25" w:rsidP="00A91AD9">
      <w:pPr>
        <w:autoSpaceDE w:val="0"/>
        <w:ind w:left="5387"/>
        <w:rPr>
          <w:rFonts w:ascii="Liberation Serif" w:eastAsia="Calibri" w:hAnsi="Liberation Serif"/>
          <w:sz w:val="24"/>
          <w:szCs w:val="24"/>
          <w:lang w:eastAsia="en-US"/>
        </w:rPr>
      </w:pPr>
      <w:r>
        <w:rPr>
          <w:rFonts w:ascii="Liberation Serif" w:eastAsia="Calibri" w:hAnsi="Liberation Serif"/>
          <w:sz w:val="24"/>
          <w:szCs w:val="24"/>
          <w:lang w:eastAsia="en-US"/>
        </w:rPr>
        <w:t>«Об утверждении формы проверочного листа, применяемого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городского округа Заречный»</w:t>
      </w:r>
    </w:p>
    <w:p w:rsidR="001B3959" w:rsidRDefault="001B3959">
      <w:pPr>
        <w:autoSpaceDE w:val="0"/>
        <w:ind w:firstLine="709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</w:p>
    <w:p w:rsidR="001B3959" w:rsidRDefault="008F3E25">
      <w:pPr>
        <w:widowControl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   </w:t>
      </w:r>
    </w:p>
    <w:p w:rsidR="001B3959" w:rsidRDefault="008F3E25">
      <w:pPr>
        <w:widowControl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ФОРМА</w:t>
      </w:r>
    </w:p>
    <w:p w:rsidR="001B3959" w:rsidRDefault="001B3959">
      <w:pPr>
        <w:widowControl/>
        <w:jc w:val="center"/>
        <w:rPr>
          <w:rFonts w:ascii="Liberation Serif" w:hAnsi="Liberation Serif"/>
          <w:sz w:val="24"/>
          <w:szCs w:val="24"/>
        </w:rPr>
      </w:pPr>
    </w:p>
    <w:tbl>
      <w:tblPr>
        <w:tblW w:w="10073" w:type="dxa"/>
        <w:tblInd w:w="-1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59"/>
        <w:gridCol w:w="558"/>
      </w:tblGrid>
      <w:tr w:rsidR="001B3959">
        <w:tc>
          <w:tcPr>
            <w:tcW w:w="9659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959" w:rsidRDefault="008F3E25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5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3959" w:rsidRDefault="008F3E25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QR-код</w:t>
            </w:r>
          </w:p>
        </w:tc>
      </w:tr>
      <w:tr w:rsidR="001B3959">
        <w:tc>
          <w:tcPr>
            <w:tcW w:w="9659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959" w:rsidRDefault="008F3E25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5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3959" w:rsidRDefault="001B3959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B3959">
        <w:tc>
          <w:tcPr>
            <w:tcW w:w="10217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959" w:rsidRDefault="008F3E25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</w:tr>
      <w:tr w:rsidR="001B3959">
        <w:trPr>
          <w:trHeight w:val="962"/>
        </w:trPr>
        <w:tc>
          <w:tcPr>
            <w:tcW w:w="10217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959" w:rsidRDefault="008F3E25">
            <w:pPr>
              <w:widowControl/>
              <w:jc w:val="center"/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Проверочный лист, применяемый при осуществлении муниципального контроля на автомобильном транспорте, городском наземном электрическом транспорте и в дорожном хозяйстве </w:t>
            </w:r>
            <w:r>
              <w:rPr>
                <w:rFonts w:ascii="Liberation Serif" w:hAnsi="Liberation Serif"/>
                <w:sz w:val="24"/>
                <w:szCs w:val="24"/>
                <w:u w:val="single"/>
              </w:rPr>
              <w:t>(в части пассажирских перевозок)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на территории городского округа Заречный</w:t>
            </w:r>
          </w:p>
        </w:tc>
      </w:tr>
      <w:tr w:rsidR="001B3959">
        <w:tc>
          <w:tcPr>
            <w:tcW w:w="96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959" w:rsidRDefault="008F3E25">
            <w:pPr>
              <w:widowControl/>
              <w:pBdr>
                <w:bottom w:val="single" w:sz="12" w:space="1" w:color="000000"/>
              </w:pBd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1B3959" w:rsidRDefault="008F3E25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 наименование контрольного органа</w:t>
            </w:r>
          </w:p>
          <w:p w:rsidR="001B3959" w:rsidRDefault="001B3959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959" w:rsidRDefault="001B3959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B3959">
        <w:tc>
          <w:tcPr>
            <w:tcW w:w="10217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959" w:rsidRDefault="008F3E25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</w:tr>
      <w:tr w:rsidR="001B3959">
        <w:tc>
          <w:tcPr>
            <w:tcW w:w="96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959" w:rsidRDefault="008F3E25">
            <w:pPr>
              <w:widowControl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1. Вид контрольного мероприятия: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959" w:rsidRDefault="001B3959">
            <w:pPr>
              <w:widowControl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B3959">
        <w:tc>
          <w:tcPr>
            <w:tcW w:w="10217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959" w:rsidRDefault="008F3E25">
            <w:pPr>
              <w:widowControl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</w:tr>
      <w:tr w:rsidR="001B3959">
        <w:tc>
          <w:tcPr>
            <w:tcW w:w="10217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959" w:rsidRDefault="008F3E25">
            <w:pPr>
              <w:widowControl/>
              <w:tabs>
                <w:tab w:val="left" w:pos="993"/>
              </w:tabs>
              <w:spacing w:before="240" w:after="200" w:line="228" w:lineRule="auto"/>
              <w:jc w:val="both"/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2. Форма проверочного листа утверждена постановлением администрации городского округа Заречный </w:t>
            </w:r>
            <w:r>
              <w:rPr>
                <w:rFonts w:ascii="Liberation Serif" w:hAnsi="Liberation Serif"/>
                <w:sz w:val="26"/>
                <w:szCs w:val="26"/>
              </w:rPr>
              <w:t xml:space="preserve">от «___» _________20___ г. №______ </w:t>
            </w:r>
          </w:p>
        </w:tc>
      </w:tr>
      <w:tr w:rsidR="001B3959">
        <w:tc>
          <w:tcPr>
            <w:tcW w:w="10217" w:type="dxa"/>
            <w:gridSpan w:val="2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959" w:rsidRDefault="008F3E25">
            <w:pPr>
              <w:widowControl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3.  Контролируемое лицо (фамилия, имя и отчество (при наличии) гражданина или индивидуального предпринимателя, являющегося контролируемым лицом,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являющегося контролируемым лицом,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подразделений):</w:t>
            </w:r>
          </w:p>
        </w:tc>
      </w:tr>
      <w:tr w:rsidR="001B3959">
        <w:tc>
          <w:tcPr>
            <w:tcW w:w="10217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959" w:rsidRDefault="008F3E25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</w:tr>
      <w:tr w:rsidR="001B3959">
        <w:tc>
          <w:tcPr>
            <w:tcW w:w="10217" w:type="dxa"/>
            <w:gridSpan w:val="2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959" w:rsidRDefault="008F3E25">
            <w:pPr>
              <w:widowControl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4. Место проведения контрольного мероприятия с заполнением проверочного листа:</w:t>
            </w:r>
          </w:p>
        </w:tc>
      </w:tr>
      <w:tr w:rsidR="001B3959">
        <w:tc>
          <w:tcPr>
            <w:tcW w:w="10217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959" w:rsidRDefault="008F3E25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</w:tr>
      <w:tr w:rsidR="001B3959">
        <w:tc>
          <w:tcPr>
            <w:tcW w:w="9659" w:type="dxa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959" w:rsidRDefault="008F3E25">
            <w:pPr>
              <w:widowControl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5. Объект муниципального контроля___________</w:t>
            </w:r>
            <w:r w:rsidR="000461A9">
              <w:rPr>
                <w:rFonts w:ascii="Liberation Serif" w:hAnsi="Liberation Serif"/>
                <w:sz w:val="24"/>
                <w:szCs w:val="24"/>
              </w:rPr>
              <w:t>____________</w:t>
            </w:r>
            <w:r>
              <w:rPr>
                <w:rFonts w:ascii="Liberation Serif" w:hAnsi="Liberation Serif"/>
                <w:sz w:val="24"/>
                <w:szCs w:val="24"/>
              </w:rPr>
              <w:t>__________________________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959" w:rsidRDefault="001B3959">
            <w:pPr>
              <w:widowControl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B3959">
        <w:tc>
          <w:tcPr>
            <w:tcW w:w="96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959" w:rsidRDefault="008F3E25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959" w:rsidRDefault="001B3959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B3959">
        <w:tc>
          <w:tcPr>
            <w:tcW w:w="10217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959" w:rsidRDefault="008F3E25">
            <w:pPr>
              <w:widowControl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5. Реквизиты решения о проведении контрольного мероприятия:</w:t>
            </w:r>
          </w:p>
        </w:tc>
      </w:tr>
      <w:tr w:rsidR="001B3959">
        <w:tc>
          <w:tcPr>
            <w:tcW w:w="10217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959" w:rsidRDefault="008F3E25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</w:tr>
      <w:tr w:rsidR="001B3959">
        <w:tc>
          <w:tcPr>
            <w:tcW w:w="10217" w:type="dxa"/>
            <w:gridSpan w:val="2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959" w:rsidRDefault="008F3E25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6. Учетный номер контрольного мероприятия и дата присвоения учетного номера контрольного мероприятия в едином реестре проверок:</w:t>
            </w:r>
          </w:p>
        </w:tc>
      </w:tr>
      <w:tr w:rsidR="001B3959">
        <w:tc>
          <w:tcPr>
            <w:tcW w:w="10217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959" w:rsidRDefault="008F3E25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</w:tr>
      <w:tr w:rsidR="001B3959">
        <w:tc>
          <w:tcPr>
            <w:tcW w:w="10217" w:type="dxa"/>
            <w:gridSpan w:val="2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959" w:rsidRDefault="008F3E25">
            <w:pPr>
              <w:widowControl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7. Должность, фамилия и инициалы должностного лица (лиц) контрольного органа, проводящего</w:t>
            </w:r>
          </w:p>
          <w:p w:rsidR="001B3959" w:rsidRDefault="008F3E25">
            <w:pPr>
              <w:widowControl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(-их) контрольное мероприятие и заполняющего(-их) проверочный лист</w:t>
            </w:r>
          </w:p>
        </w:tc>
      </w:tr>
      <w:tr w:rsidR="001B3959">
        <w:tc>
          <w:tcPr>
            <w:tcW w:w="96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959" w:rsidRDefault="008F3E25">
            <w:pPr>
              <w:widowControl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____________________________________________________________________</w:t>
            </w:r>
            <w:r w:rsidR="000461A9">
              <w:rPr>
                <w:rFonts w:ascii="Liberation Serif" w:hAnsi="Liberation Serif"/>
                <w:sz w:val="24"/>
                <w:szCs w:val="24"/>
              </w:rPr>
              <w:t>___________</w:t>
            </w:r>
            <w:r>
              <w:rPr>
                <w:rFonts w:ascii="Liberation Serif" w:hAnsi="Liberation Serif"/>
                <w:sz w:val="24"/>
                <w:szCs w:val="24"/>
              </w:rPr>
              <w:t>_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959" w:rsidRDefault="001B3959">
            <w:pPr>
              <w:widowControl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B3959">
        <w:tc>
          <w:tcPr>
            <w:tcW w:w="10217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959" w:rsidRDefault="008F3E25">
            <w:pPr>
              <w:widowControl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8. Список контрольных вопросов, отражающих содержание обязательных требований, ответы на которые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проверки:</w:t>
            </w:r>
          </w:p>
          <w:p w:rsidR="001B3959" w:rsidRDefault="001B3959">
            <w:pPr>
              <w:widowControl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tbl>
            <w:tblPr>
              <w:tblW w:w="10197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77"/>
              <w:gridCol w:w="3013"/>
              <w:gridCol w:w="2503"/>
              <w:gridCol w:w="357"/>
              <w:gridCol w:w="405"/>
              <w:gridCol w:w="1464"/>
              <w:gridCol w:w="1978"/>
            </w:tblGrid>
            <w:tr w:rsidR="001B3959">
              <w:tc>
                <w:tcPr>
                  <w:tcW w:w="477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B3959" w:rsidRDefault="001B3959">
                  <w:pPr>
                    <w:widowControl/>
                    <w:ind w:left="340"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  <w:p w:rsidR="001B3959" w:rsidRDefault="008F3E25">
                  <w:pPr>
                    <w:widowControl/>
                    <w:ind w:left="57"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3013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B3959" w:rsidRDefault="008F3E25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Вопросы, отражающие содержание обязательных требований</w:t>
                  </w:r>
                </w:p>
                <w:p w:rsidR="001B3959" w:rsidRDefault="008F3E25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503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B3959" w:rsidRDefault="008F3E25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Основание (реквизиты нормативных правовых актов с указанием их структурных единиц, которыми установлены обязательные требования)</w:t>
                  </w:r>
                </w:p>
                <w:p w:rsidR="001B3959" w:rsidRDefault="001B3959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4204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B3959" w:rsidRDefault="008F3E25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Ответы на вопросы</w:t>
                  </w:r>
                </w:p>
              </w:tc>
            </w:tr>
            <w:tr w:rsidR="001B3959">
              <w:tc>
                <w:tcPr>
                  <w:tcW w:w="47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B3959" w:rsidRDefault="001B3959">
                  <w:pPr>
                    <w:widowControl/>
                    <w:numPr>
                      <w:ilvl w:val="0"/>
                      <w:numId w:val="1"/>
                    </w:numPr>
                    <w:ind w:left="340"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301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B3959" w:rsidRDefault="001B3959">
                  <w:pPr>
                    <w:widowControl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25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B3959" w:rsidRDefault="001B3959">
                  <w:pPr>
                    <w:widowControl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B3959" w:rsidRDefault="008F3E25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Да</w:t>
                  </w: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B3959" w:rsidRDefault="008F3E25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Нет</w:t>
                  </w: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B3959" w:rsidRDefault="008F3E25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Неприменимо</w:t>
                  </w:r>
                </w:p>
              </w:tc>
              <w:tc>
                <w:tcPr>
                  <w:tcW w:w="19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B3959" w:rsidRDefault="008F3E25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Примечание</w:t>
                  </w:r>
                </w:p>
                <w:p w:rsidR="001B3959" w:rsidRDefault="008F3E25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(подлежит обязательному заполнению в случае заполнения графы</w:t>
                  </w:r>
                </w:p>
                <w:p w:rsidR="001B3959" w:rsidRDefault="008F3E25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«неприменимо»)</w:t>
                  </w:r>
                </w:p>
                <w:p w:rsidR="001B3959" w:rsidRDefault="008F3E25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1B3959"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B3959" w:rsidRDefault="008F3E25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B3959" w:rsidRDefault="008F3E25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B3959" w:rsidRDefault="008F3E25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B3959" w:rsidRDefault="008F3E25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B3959" w:rsidRDefault="008F3E25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B3959" w:rsidRDefault="008F3E25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9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B3959" w:rsidRDefault="008F3E25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7</w:t>
                  </w:r>
                </w:p>
              </w:tc>
            </w:tr>
            <w:tr w:rsidR="001B3959"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B3959" w:rsidRDefault="001B3959">
                  <w:pPr>
                    <w:widowControl/>
                    <w:numPr>
                      <w:ilvl w:val="0"/>
                      <w:numId w:val="1"/>
                    </w:numPr>
                    <w:ind w:left="340"/>
                    <w:jc w:val="center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B3959" w:rsidRDefault="008F3E25">
                  <w:pPr>
                    <w:widowControl/>
                    <w:autoSpaceDE w:val="0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Выполняются ли юридическим лицом или индивидуальным предпринимателем, осуществляющим перевозки по межмуниципальному маршруту регулярных перевозок (далее – контролируемое лицо), с которыми заключен государственный контракт, работы, связанные с осуществлением регулярных перевозок по регулируемым тарифам, в соответствии с требованиями, установленными государственным заказчиком</w:t>
                  </w:r>
                </w:p>
              </w:tc>
              <w:tc>
                <w:tcPr>
                  <w:tcW w:w="2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B3959" w:rsidRDefault="008F3E25">
                  <w:pPr>
                    <w:widowControl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 xml:space="preserve">ч. 3 ст. 14Федерального закона от 13.07.2015 </w:t>
                  </w:r>
                </w:p>
                <w:p w:rsidR="001B3959" w:rsidRDefault="008F3E25">
                  <w:pPr>
                    <w:widowControl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 xml:space="preserve">№ 220-ФЗ </w:t>
                  </w:r>
                </w:p>
                <w:p w:rsidR="001B3959" w:rsidRDefault="008F3E25">
                  <w:pPr>
                    <w:widowControl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B3959" w:rsidRDefault="001B3959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B3959" w:rsidRDefault="001B3959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B3959" w:rsidRDefault="001B3959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9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B3959" w:rsidRDefault="001B3959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</w:tr>
            <w:tr w:rsidR="001B3959"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B3959" w:rsidRDefault="001B3959">
                  <w:pPr>
                    <w:widowControl/>
                    <w:numPr>
                      <w:ilvl w:val="0"/>
                      <w:numId w:val="1"/>
                    </w:numPr>
                    <w:ind w:left="340"/>
                    <w:jc w:val="center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B3959" w:rsidRDefault="008F3E25">
                  <w:pPr>
                    <w:widowControl/>
                    <w:autoSpaceDE w:val="0"/>
                    <w:rPr>
                      <w:rFonts w:ascii="Liberation Serif" w:eastAsia="Calibri" w:hAnsi="Liberation Serif" w:cs="Liberation Serif"/>
                      <w:kern w:val="3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Liberation Serif" w:eastAsia="Calibri" w:hAnsi="Liberation Serif" w:cs="Liberation Serif"/>
                      <w:kern w:val="3"/>
                      <w:sz w:val="24"/>
                      <w:szCs w:val="24"/>
                      <w:lang w:eastAsia="en-US"/>
                    </w:rPr>
                    <w:t xml:space="preserve">Передается ли юридическим лицом или индивидуальным предпринимателем, которому выдано свидетельство об осуществлении перевозок по межмуниципальному маршруту регулярных перевозок, в режиме реального времени информация о месте нахождения транспортного средства, используемого для осуществления регулярных перевозок по нерегулируемым тарифам по маршруту, в региональную навигационно-информационную систему </w:t>
                  </w:r>
                  <w:r>
                    <w:rPr>
                      <w:rFonts w:ascii="Liberation Serif" w:eastAsia="Calibri" w:hAnsi="Liberation Serif" w:cs="Liberation Serif"/>
                      <w:kern w:val="3"/>
                      <w:sz w:val="24"/>
                      <w:szCs w:val="24"/>
                      <w:lang w:eastAsia="en-US"/>
                    </w:rPr>
                    <w:lastRenderedPageBreak/>
                    <w:t xml:space="preserve">транспортного комплекса Свердловской области </w:t>
                  </w:r>
                </w:p>
              </w:tc>
              <w:tc>
                <w:tcPr>
                  <w:tcW w:w="2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B3959" w:rsidRDefault="008F3E25">
                  <w:pPr>
                    <w:widowControl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lastRenderedPageBreak/>
                    <w:t xml:space="preserve">п. 3 ч. 4 ст. 17 Федерального закона </w:t>
                  </w:r>
                </w:p>
                <w:p w:rsidR="001B3959" w:rsidRDefault="008F3E25">
                  <w:pPr>
                    <w:widowControl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B3959" w:rsidRDefault="001B3959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B3959" w:rsidRDefault="001B3959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B3959" w:rsidRDefault="001B3959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9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B3959" w:rsidRDefault="001B3959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</w:tr>
            <w:tr w:rsidR="001B3959"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B3959" w:rsidRDefault="001B3959">
                  <w:pPr>
                    <w:widowControl/>
                    <w:numPr>
                      <w:ilvl w:val="0"/>
                      <w:numId w:val="1"/>
                    </w:numPr>
                    <w:ind w:left="340"/>
                    <w:jc w:val="center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B3959" w:rsidRDefault="008F3E25">
                  <w:pPr>
                    <w:widowControl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Осуществляются ли контролируемым лицом перевозки по маршруту в соответствии с расписанием</w:t>
                  </w:r>
                </w:p>
              </w:tc>
              <w:tc>
                <w:tcPr>
                  <w:tcW w:w="2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B3959" w:rsidRDefault="008F3E25">
                  <w:pPr>
                    <w:widowControl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 xml:space="preserve">ч. 4-5 ст. 19 Федерального закона </w:t>
                  </w:r>
                </w:p>
                <w:p w:rsidR="001B3959" w:rsidRDefault="008F3E25">
                  <w:pPr>
                    <w:widowControl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от 08.11.2007 № 259-ФЗ «Устав автомобильного транспорта и городского наземного электрического транспорта»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B3959" w:rsidRDefault="001B3959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B3959" w:rsidRDefault="001B3959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B3959" w:rsidRDefault="001B3959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9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B3959" w:rsidRDefault="001B3959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</w:tr>
            <w:tr w:rsidR="001B3959"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B3959" w:rsidRDefault="001B3959">
                  <w:pPr>
                    <w:widowControl/>
                    <w:numPr>
                      <w:ilvl w:val="0"/>
                      <w:numId w:val="1"/>
                    </w:numPr>
                    <w:ind w:left="340"/>
                    <w:jc w:val="center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B3959" w:rsidRDefault="008F3E25">
                  <w:pPr>
                    <w:widowControl/>
                    <w:autoSpaceDE w:val="0"/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Остановка транспортных средств для посадки (высадки) пассажиров осуществляется во всех остановочных пунктах маршрута регулярных перевозок, за исключением остановочных пунктов маршрута регулярных перевозок, в которых посадка (высадка) пассажиров осуществляется по их требованию</w:t>
                  </w:r>
                </w:p>
              </w:tc>
              <w:tc>
                <w:tcPr>
                  <w:tcW w:w="2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B3959" w:rsidRDefault="008F3E25">
                  <w:pPr>
                    <w:widowControl/>
                    <w:autoSpaceDE w:val="0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 xml:space="preserve">п. 7 постановления Правительства РФ </w:t>
                  </w:r>
                </w:p>
                <w:p w:rsidR="001B3959" w:rsidRDefault="008F3E25">
                  <w:pPr>
                    <w:widowControl/>
                    <w:autoSpaceDE w:val="0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 xml:space="preserve">от 01.10.2020 № 1586 «Об утверждении Правил перевозок пассажиров и багажа автомобильным транспортом и городским наземным электрическим транспортом»; п. 9 ст. 2 Федерального закона </w:t>
                  </w:r>
                </w:p>
                <w:p w:rsidR="001B3959" w:rsidRDefault="008F3E25">
                  <w:pPr>
                    <w:widowControl/>
                    <w:autoSpaceDE w:val="0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от 08.11.2007 № 259-ФЗ «Устав автомобильного транспорта и городского наземного электрического транспорта»</w:t>
                  </w:r>
                </w:p>
                <w:p w:rsidR="001B3959" w:rsidRDefault="001B3959">
                  <w:pPr>
                    <w:widowControl/>
                    <w:ind w:firstLine="440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B3959" w:rsidRDefault="001B3959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B3959" w:rsidRDefault="001B3959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B3959" w:rsidRDefault="001B3959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9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B3959" w:rsidRDefault="001B3959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</w:tr>
            <w:tr w:rsidR="001B3959"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B3959" w:rsidRDefault="001B3959">
                  <w:pPr>
                    <w:widowControl/>
                    <w:numPr>
                      <w:ilvl w:val="0"/>
                      <w:numId w:val="1"/>
                    </w:numPr>
                    <w:ind w:left="340"/>
                    <w:jc w:val="center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B3959" w:rsidRDefault="008F3E25">
                  <w:pPr>
                    <w:widowControl/>
                    <w:autoSpaceDE w:val="0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Указатели, определяющие место остановки транспортного средства для посадки (высадки) пассажиров на остановочных пунктах (за исключением указателей на остановочных пунктах, расположенных на территории автовокзалов, автостанций), содержат следующую обязательную информацию</w:t>
                  </w:r>
                </w:p>
              </w:tc>
              <w:tc>
                <w:tcPr>
                  <w:tcW w:w="2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B3959" w:rsidRDefault="008F3E25">
                  <w:pPr>
                    <w:widowControl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 xml:space="preserve">п. 11 постановления Правительства РФ </w:t>
                  </w:r>
                </w:p>
                <w:p w:rsidR="001B3959" w:rsidRDefault="008F3E25">
                  <w:pPr>
                    <w:widowControl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B3959" w:rsidRDefault="001B3959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B3959" w:rsidRDefault="001B3959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B3959" w:rsidRDefault="001B3959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9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B3959" w:rsidRDefault="001B3959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</w:tr>
            <w:tr w:rsidR="001B3959"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B3959" w:rsidRDefault="001B3959">
                  <w:pPr>
                    <w:widowControl/>
                    <w:numPr>
                      <w:ilvl w:val="0"/>
                      <w:numId w:val="1"/>
                    </w:numPr>
                    <w:ind w:left="340"/>
                    <w:jc w:val="center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B3959" w:rsidRDefault="008F3E25">
                  <w:pPr>
                    <w:widowControl/>
                    <w:autoSpaceDE w:val="0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 xml:space="preserve">Пассажир имеет право бесплатного пользования размещенными в зданиях автовокзала, автостанции залами ожидания и туалетами при наличии билета на перевозку по маршруту регулярных перевозок, в состав которого включен этот автовокзал, </w:t>
                  </w: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lastRenderedPageBreak/>
                    <w:t>автостанция, либо копии электронного билета на бумажном носителе или в виде изображения на экране мобильного устройства</w:t>
                  </w:r>
                </w:p>
              </w:tc>
              <w:tc>
                <w:tcPr>
                  <w:tcW w:w="2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B3959" w:rsidRDefault="008F3E25">
                  <w:pPr>
                    <w:widowControl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lastRenderedPageBreak/>
                    <w:t xml:space="preserve">п. 13 постановления Правительства РФ </w:t>
                  </w:r>
                </w:p>
                <w:p w:rsidR="001B3959" w:rsidRDefault="008F3E25">
                  <w:pPr>
                    <w:widowControl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 xml:space="preserve">от 01.10.2020 № 1586 «Об утверждении Правил перевозок пассажиров и багажа автомобильным транспортом и городским наземным </w:t>
                  </w: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lastRenderedPageBreak/>
                    <w:t>электрическим транспортом»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B3959" w:rsidRDefault="001B3959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B3959" w:rsidRDefault="001B3959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B3959" w:rsidRDefault="001B3959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9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B3959" w:rsidRDefault="001B3959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</w:tr>
            <w:tr w:rsidR="001B3959"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B3959" w:rsidRDefault="001B3959">
                  <w:pPr>
                    <w:widowControl/>
                    <w:numPr>
                      <w:ilvl w:val="0"/>
                      <w:numId w:val="1"/>
                    </w:numPr>
                    <w:ind w:left="340"/>
                    <w:jc w:val="center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B3959" w:rsidRDefault="008F3E25">
                  <w:pPr>
                    <w:widowControl/>
                    <w:autoSpaceDE w:val="0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Режим работы автовокзала, автостанции должен соответствовать графику прибытия и отправления транспортных средств</w:t>
                  </w:r>
                </w:p>
              </w:tc>
              <w:tc>
                <w:tcPr>
                  <w:tcW w:w="2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B3959" w:rsidRDefault="008F3E25">
                  <w:pPr>
                    <w:widowControl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 xml:space="preserve">п. 14 постановления Правительства РФ </w:t>
                  </w:r>
                </w:p>
                <w:p w:rsidR="001B3959" w:rsidRDefault="008F3E25">
                  <w:pPr>
                    <w:widowControl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B3959" w:rsidRDefault="001B3959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B3959" w:rsidRDefault="001B3959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B3959" w:rsidRDefault="001B3959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9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B3959" w:rsidRDefault="001B3959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</w:tr>
            <w:tr w:rsidR="001B3959"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B3959" w:rsidRDefault="001B3959">
                  <w:pPr>
                    <w:widowControl/>
                    <w:numPr>
                      <w:ilvl w:val="0"/>
                      <w:numId w:val="1"/>
                    </w:numPr>
                    <w:ind w:left="340"/>
                    <w:jc w:val="center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B3959" w:rsidRDefault="008F3E25">
                  <w:pPr>
                    <w:widowControl/>
                    <w:shd w:val="clear" w:color="auto" w:fill="FFFFFF"/>
                    <w:suppressAutoHyphens w:val="0"/>
                    <w:textAlignment w:val="auto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 xml:space="preserve">На территории и в основном здании автовокзала, автостанции владелец автовокзала, автостанции размещает информацию: </w:t>
                  </w:r>
                </w:p>
                <w:p w:rsidR="001B3959" w:rsidRDefault="008F3E25">
                  <w:pPr>
                    <w:widowControl/>
                    <w:shd w:val="clear" w:color="auto" w:fill="FFFFFF"/>
                    <w:suppressAutoHyphens w:val="0"/>
                    <w:textAlignment w:val="auto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а) о маршрутах регулярных перевозок, в состав которых включены остановочные пункты, расположенные на территории автовокзала, автостанции, в том числе схемы таких маршрутов;</w:t>
                  </w:r>
                </w:p>
                <w:p w:rsidR="001B3959" w:rsidRDefault="008F3E25">
                  <w:pPr>
                    <w:widowControl/>
                    <w:shd w:val="clear" w:color="auto" w:fill="FFFFFF"/>
                    <w:suppressAutoHyphens w:val="0"/>
                    <w:textAlignment w:val="auto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б) о расписаниях перевозок по маршрутам регулярных перевозок;</w:t>
                  </w:r>
                </w:p>
                <w:p w:rsidR="001B3959" w:rsidRDefault="008F3E25">
                  <w:pPr>
                    <w:widowControl/>
                    <w:shd w:val="clear" w:color="auto" w:fill="FFFFFF"/>
                    <w:suppressAutoHyphens w:val="0"/>
                    <w:textAlignment w:val="auto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в) о расположении предназначенных для обслуживания пассажиров и перевозчиков помещений автовокзала, автостанции, в том числе залов ожидания, билетных касс, комнаты матери и ребенка (при наличии), пунктов питания (при наличии), медицинского пункта для оказания первой помощи (при наличии), камеры хранения (при наличии), туалетов, а также о направлениях движения к ним</w:t>
                  </w:r>
                </w:p>
                <w:p w:rsidR="001B3959" w:rsidRDefault="001B3959">
                  <w:pPr>
                    <w:widowControl/>
                    <w:autoSpaceDE w:val="0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2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B3959" w:rsidRDefault="008F3E25">
                  <w:pPr>
                    <w:widowControl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 xml:space="preserve">п. 15 постановления Правительства РФ </w:t>
                  </w:r>
                </w:p>
                <w:p w:rsidR="001B3959" w:rsidRDefault="008F3E25">
                  <w:pPr>
                    <w:widowControl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B3959" w:rsidRDefault="001B3959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B3959" w:rsidRDefault="001B3959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B3959" w:rsidRDefault="001B3959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9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B3959" w:rsidRDefault="001B3959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</w:tr>
            <w:tr w:rsidR="001B3959"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B3959" w:rsidRDefault="001B3959">
                  <w:pPr>
                    <w:widowControl/>
                    <w:numPr>
                      <w:ilvl w:val="0"/>
                      <w:numId w:val="1"/>
                    </w:numPr>
                    <w:ind w:left="340"/>
                    <w:jc w:val="center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B3959" w:rsidRDefault="008F3E25">
                  <w:pPr>
                    <w:widowControl/>
                    <w:autoSpaceDE w:val="0"/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 xml:space="preserve">Информация, предусмотренная </w:t>
                  </w:r>
                  <w:hyperlink r:id="rId9" w:history="1">
                    <w:r>
                      <w:rPr>
                        <w:rFonts w:ascii="Liberation Serif" w:hAnsi="Liberation Serif" w:cs="Liberation Serif"/>
                        <w:sz w:val="24"/>
                        <w:szCs w:val="24"/>
                      </w:rPr>
                      <w:t>пунктом 15</w:t>
                    </w:r>
                  </w:hyperlink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 xml:space="preserve"> Правил перевозок пассажиров и багажа </w:t>
                  </w: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lastRenderedPageBreak/>
                    <w:t>автомобильным транспортом и городским наземным электрическим транспортом, размещается владельцем автовокзала, автостанции также на официальном сайте владельца автовокзала, автостанции (при наличии) в информационно-телекоммуникационной сети «Интернет» и должна быть доступна для ознакомления на таком сайте без взимания платы</w:t>
                  </w:r>
                </w:p>
              </w:tc>
              <w:tc>
                <w:tcPr>
                  <w:tcW w:w="2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B3959" w:rsidRDefault="008F3E25">
                  <w:pPr>
                    <w:widowControl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lastRenderedPageBreak/>
                    <w:t xml:space="preserve">п. 16 постановления Правительства РФ </w:t>
                  </w:r>
                </w:p>
                <w:p w:rsidR="001B3959" w:rsidRDefault="008F3E25">
                  <w:pPr>
                    <w:widowControl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 xml:space="preserve">от 01.10.2020 № 1586 «Об утверждении </w:t>
                  </w: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lastRenderedPageBreak/>
                    <w:t>Правил 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B3959" w:rsidRDefault="001B3959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B3959" w:rsidRDefault="001B3959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B3959" w:rsidRDefault="001B3959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9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B3959" w:rsidRDefault="001B3959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</w:tr>
            <w:tr w:rsidR="001B3959"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B3959" w:rsidRDefault="001B3959">
                  <w:pPr>
                    <w:widowControl/>
                    <w:numPr>
                      <w:ilvl w:val="0"/>
                      <w:numId w:val="1"/>
                    </w:numPr>
                    <w:ind w:left="340"/>
                    <w:jc w:val="center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B3959" w:rsidRDefault="008F3E25">
                  <w:pPr>
                    <w:widowControl/>
                    <w:autoSpaceDE w:val="0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На транспортных средствах, используемых для регулярных перевозок пассажиров и багажа, перевозчиком размещаются указатели маршрута регулярных перевозок</w:t>
                  </w:r>
                </w:p>
              </w:tc>
              <w:tc>
                <w:tcPr>
                  <w:tcW w:w="2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B3959" w:rsidRDefault="008F3E25">
                  <w:pPr>
                    <w:widowControl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 xml:space="preserve">п. 17 постановления Правительства РФ </w:t>
                  </w:r>
                </w:p>
                <w:p w:rsidR="001B3959" w:rsidRDefault="008F3E25">
                  <w:pPr>
                    <w:widowControl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B3959" w:rsidRDefault="001B3959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B3959" w:rsidRDefault="001B3959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B3959" w:rsidRDefault="001B3959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9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B3959" w:rsidRDefault="001B3959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</w:tr>
            <w:tr w:rsidR="001B3959"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B3959" w:rsidRDefault="001B3959">
                  <w:pPr>
                    <w:widowControl/>
                    <w:numPr>
                      <w:ilvl w:val="0"/>
                      <w:numId w:val="1"/>
                    </w:numPr>
                    <w:ind w:left="340"/>
                    <w:jc w:val="center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B3959" w:rsidRDefault="008F3E25">
                  <w:pPr>
                    <w:widowControl/>
                    <w:autoSpaceDE w:val="0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Указатель маршрута регулярных перевозок, размещаемый над лобовым стеклом транспортного средства и (или) в верхней части лобового стекла, содержит наименования начального и (или) конечного остановочных пунктов и номер маршрута регулярных перевозок</w:t>
                  </w:r>
                </w:p>
              </w:tc>
              <w:tc>
                <w:tcPr>
                  <w:tcW w:w="2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B3959" w:rsidRDefault="008F3E25">
                  <w:pPr>
                    <w:widowControl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 xml:space="preserve">п. 18 постановления Правительства РФ </w:t>
                  </w:r>
                </w:p>
                <w:p w:rsidR="001B3959" w:rsidRDefault="008F3E25">
                  <w:pPr>
                    <w:widowControl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B3959" w:rsidRDefault="001B3959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B3959" w:rsidRDefault="001B3959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B3959" w:rsidRDefault="001B3959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9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B3959" w:rsidRDefault="001B3959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</w:tr>
            <w:tr w:rsidR="001B3959"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B3959" w:rsidRDefault="001B3959">
                  <w:pPr>
                    <w:widowControl/>
                    <w:numPr>
                      <w:ilvl w:val="0"/>
                      <w:numId w:val="1"/>
                    </w:numPr>
                    <w:ind w:left="340"/>
                    <w:jc w:val="center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B3959" w:rsidRDefault="008F3E25">
                  <w:pPr>
                    <w:widowControl/>
                    <w:autoSpaceDE w:val="0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Указатель маршрута регулярных перевозок, размещаемый на правой стороне кузова по ходу транспортного средства, содержит номер маршрута регулярных перевозок, а также наименования начального, конечного и одного или нескольких промежуточных остановочных пунктов</w:t>
                  </w:r>
                </w:p>
              </w:tc>
              <w:tc>
                <w:tcPr>
                  <w:tcW w:w="2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B3959" w:rsidRDefault="008F3E25">
                  <w:pPr>
                    <w:widowControl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 xml:space="preserve">п. 19 постановления Правительства РФ </w:t>
                  </w:r>
                </w:p>
                <w:p w:rsidR="001B3959" w:rsidRDefault="008F3E25">
                  <w:pPr>
                    <w:widowControl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B3959" w:rsidRDefault="001B3959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B3959" w:rsidRDefault="001B3959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B3959" w:rsidRDefault="001B3959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9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B3959" w:rsidRDefault="001B3959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</w:tr>
            <w:tr w:rsidR="001B3959"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B3959" w:rsidRDefault="001B3959">
                  <w:pPr>
                    <w:widowControl/>
                    <w:numPr>
                      <w:ilvl w:val="0"/>
                      <w:numId w:val="1"/>
                    </w:numPr>
                    <w:ind w:left="340"/>
                    <w:jc w:val="center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B3959" w:rsidRDefault="008F3E25">
                  <w:pPr>
                    <w:widowControl/>
                    <w:autoSpaceDE w:val="0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 xml:space="preserve">Указатель маршрута регулярных перевозок, размещаемый на заднем </w:t>
                  </w: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lastRenderedPageBreak/>
                    <w:t>окне транспортного средства, содержит номер маршрута регулярных перевозок</w:t>
                  </w:r>
                </w:p>
              </w:tc>
              <w:tc>
                <w:tcPr>
                  <w:tcW w:w="2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B3959" w:rsidRDefault="008F3E25">
                  <w:pPr>
                    <w:widowControl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lastRenderedPageBreak/>
                    <w:t xml:space="preserve">п. 20 постановления Правительства РФ </w:t>
                  </w:r>
                </w:p>
                <w:p w:rsidR="001B3959" w:rsidRDefault="008F3E25">
                  <w:pPr>
                    <w:widowControl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lastRenderedPageBreak/>
                    <w:t>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B3959" w:rsidRDefault="001B3959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B3959" w:rsidRDefault="001B3959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B3959" w:rsidRDefault="001B3959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9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B3959" w:rsidRDefault="001B3959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</w:tr>
            <w:tr w:rsidR="001B3959"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B3959" w:rsidRDefault="001B3959">
                  <w:pPr>
                    <w:widowControl/>
                    <w:numPr>
                      <w:ilvl w:val="0"/>
                      <w:numId w:val="1"/>
                    </w:numPr>
                    <w:ind w:left="340"/>
                    <w:jc w:val="center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B3959" w:rsidRDefault="008F3E25">
                  <w:pPr>
                    <w:widowControl/>
                    <w:autoSpaceDE w:val="0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Допускается использование информационного электронного табло в качестве указателя маршрута регулярных перевозок</w:t>
                  </w:r>
                </w:p>
              </w:tc>
              <w:tc>
                <w:tcPr>
                  <w:tcW w:w="2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B3959" w:rsidRDefault="008F3E25">
                  <w:pPr>
                    <w:widowControl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 xml:space="preserve">п. 21 постановления Правительства РФ </w:t>
                  </w:r>
                </w:p>
                <w:p w:rsidR="001B3959" w:rsidRDefault="008F3E25">
                  <w:pPr>
                    <w:widowControl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B3959" w:rsidRDefault="001B3959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B3959" w:rsidRDefault="001B3959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B3959" w:rsidRDefault="001B3959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9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B3959" w:rsidRDefault="001B3959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</w:tr>
            <w:tr w:rsidR="001B3959"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B3959" w:rsidRDefault="001B3959">
                  <w:pPr>
                    <w:widowControl/>
                    <w:numPr>
                      <w:ilvl w:val="0"/>
                      <w:numId w:val="1"/>
                    </w:numPr>
                    <w:ind w:left="340"/>
                    <w:jc w:val="center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B3959" w:rsidRDefault="008F3E25">
                  <w:pPr>
                    <w:widowControl/>
                    <w:autoSpaceDE w:val="0"/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 xml:space="preserve">Указатели маршрута регулярных перевозок, указанные в </w:t>
                  </w:r>
                  <w:hyperlink r:id="rId10" w:history="1">
                    <w:r>
                      <w:rPr>
                        <w:rFonts w:ascii="Liberation Serif" w:hAnsi="Liberation Serif" w:cs="Liberation Serif"/>
                        <w:sz w:val="24"/>
                        <w:szCs w:val="24"/>
                      </w:rPr>
                      <w:t>пункте 18</w:t>
                    </w:r>
                  </w:hyperlink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 xml:space="preserve"> Правил перевозок пассажиров и багажа автомобильным транспортом и городским наземным электрическим транспортом, должны быть в темное время суток освещены</w:t>
                  </w:r>
                </w:p>
              </w:tc>
              <w:tc>
                <w:tcPr>
                  <w:tcW w:w="2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B3959" w:rsidRDefault="008F3E25">
                  <w:pPr>
                    <w:widowControl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 xml:space="preserve">п. 22 постановления Правительства РФ </w:t>
                  </w:r>
                </w:p>
                <w:p w:rsidR="001B3959" w:rsidRDefault="008F3E25">
                  <w:pPr>
                    <w:widowControl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B3959" w:rsidRDefault="001B3959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B3959" w:rsidRDefault="001B3959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B3959" w:rsidRDefault="001B3959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9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B3959" w:rsidRDefault="001B3959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</w:tr>
            <w:tr w:rsidR="001B3959"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B3959" w:rsidRDefault="001B3959">
                  <w:pPr>
                    <w:widowControl/>
                    <w:numPr>
                      <w:ilvl w:val="0"/>
                      <w:numId w:val="1"/>
                    </w:numPr>
                    <w:ind w:left="340"/>
                    <w:jc w:val="center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B3959" w:rsidRDefault="008F3E25">
                  <w:pPr>
                    <w:widowControl/>
                    <w:autoSpaceDE w:val="0"/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В транспортном средстве с 2 и более дверьми, через которые осуществляется вход пассажиров, за исключением транспортных средств категории "M</w:t>
                  </w:r>
                  <w:r>
                    <w:rPr>
                      <w:rFonts w:ascii="Liberation Serif" w:hAnsi="Liberation Serif" w:cs="Liberation Serif"/>
                      <w:sz w:val="24"/>
                      <w:szCs w:val="24"/>
                      <w:vertAlign w:val="subscript"/>
                    </w:rPr>
                    <w:t>2</w:t>
                  </w: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", над каждой дверью с наружной стороны перевозчиком укрепляется табличка с надписью "Вход" или наносится надпись "Вход".</w:t>
                  </w:r>
                </w:p>
              </w:tc>
              <w:tc>
                <w:tcPr>
                  <w:tcW w:w="2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B3959" w:rsidRDefault="008F3E25">
                  <w:pPr>
                    <w:widowControl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 xml:space="preserve">п. 23 постановления Правительства РФ </w:t>
                  </w:r>
                </w:p>
                <w:p w:rsidR="001B3959" w:rsidRDefault="008F3E25">
                  <w:pPr>
                    <w:widowControl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B3959" w:rsidRDefault="001B3959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B3959" w:rsidRDefault="001B3959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B3959" w:rsidRDefault="001B3959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9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B3959" w:rsidRDefault="001B3959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</w:tr>
            <w:tr w:rsidR="001B3959"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B3959" w:rsidRDefault="001B3959">
                  <w:pPr>
                    <w:widowControl/>
                    <w:numPr>
                      <w:ilvl w:val="0"/>
                      <w:numId w:val="1"/>
                    </w:numPr>
                    <w:ind w:left="340"/>
                    <w:jc w:val="center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B3959" w:rsidRDefault="008F3E25">
                  <w:pPr>
                    <w:widowControl/>
                    <w:shd w:val="clear" w:color="auto" w:fill="FFFFFF"/>
                    <w:suppressAutoHyphens w:val="0"/>
                    <w:textAlignment w:val="auto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Внутри транспортного средства, используемого для регулярных перевозок, перевозчиком размещается следующая обязательная информация: а) наименование, адрес и номер телефона перевозчика, фамилия води</w:t>
                  </w: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lastRenderedPageBreak/>
                    <w:t>теля, а при наличии кондуктора - также фамилия кондуктора;</w:t>
                  </w:r>
                </w:p>
                <w:p w:rsidR="001B3959" w:rsidRDefault="008F3E25">
                  <w:pPr>
                    <w:widowControl/>
                    <w:shd w:val="clear" w:color="auto" w:fill="FFFFFF"/>
                    <w:suppressAutoHyphens w:val="0"/>
                    <w:textAlignment w:val="auto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б) номера мест для сидения, за исключением случаев, когда транспортное средство используется для осуществления регулярных перевозок по билетам, в которых не указывается номер места для сидения;</w:t>
                  </w:r>
                </w:p>
                <w:p w:rsidR="001B3959" w:rsidRDefault="008F3E25">
                  <w:pPr>
                    <w:widowControl/>
                    <w:shd w:val="clear" w:color="auto" w:fill="FFFFFF"/>
                    <w:suppressAutoHyphens w:val="0"/>
                    <w:textAlignment w:val="auto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в) стоимость проезда, провоза ручной клади и перевозки багажа, за исключением случаев, когда транспортное средство используется для осуществления регулярных перевозок в междугородном или международном сообщении;</w:t>
                  </w:r>
                </w:p>
                <w:p w:rsidR="001B3959" w:rsidRDefault="008F3E25">
                  <w:pPr>
                    <w:widowControl/>
                    <w:shd w:val="clear" w:color="auto" w:fill="FFFFFF"/>
                    <w:suppressAutoHyphens w:val="0"/>
                    <w:textAlignment w:val="auto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г) указатели мест для пассажиров с детьми и инвалидов, за исключением случаев, когда транспортное средство используется для осуществления регулярных перевозок по билетам, в которых указывается номер места для сидения;</w:t>
                  </w:r>
                </w:p>
                <w:p w:rsidR="001B3959" w:rsidRDefault="008F3E25">
                  <w:pPr>
                    <w:widowControl/>
                    <w:shd w:val="clear" w:color="auto" w:fill="FFFFFF"/>
                    <w:suppressAutoHyphens w:val="0"/>
                    <w:textAlignment w:val="auto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д) указатели мест расположения огнетушителей;</w:t>
                  </w:r>
                </w:p>
                <w:p w:rsidR="001B3959" w:rsidRDefault="008F3E25">
                  <w:pPr>
                    <w:widowControl/>
                    <w:shd w:val="clear" w:color="auto" w:fill="FFFFFF"/>
                    <w:suppressAutoHyphens w:val="0"/>
                    <w:textAlignment w:val="auto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е) указатели мест расположения кнопок остановки транспортного средства;</w:t>
                  </w:r>
                </w:p>
                <w:p w:rsidR="001B3959" w:rsidRDefault="008F3E25">
                  <w:pPr>
                    <w:widowControl/>
                    <w:shd w:val="clear" w:color="auto" w:fill="FFFFFF"/>
                    <w:suppressAutoHyphens w:val="0"/>
                    <w:textAlignment w:val="auto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ж) указатели аварийных выходов и правила пользования такими выходами;</w:t>
                  </w:r>
                </w:p>
                <w:p w:rsidR="001B3959" w:rsidRDefault="008F3E25">
                  <w:pPr>
                    <w:widowControl/>
                    <w:shd w:val="clear" w:color="auto" w:fill="FFFFFF"/>
                    <w:suppressAutoHyphens w:val="0"/>
                    <w:textAlignment w:val="auto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з) права и обязанности пассажиров согласно настоящим Правилам;</w:t>
                  </w:r>
                </w:p>
                <w:p w:rsidR="001B3959" w:rsidRDefault="008F3E25">
                  <w:pPr>
                    <w:widowControl/>
                    <w:shd w:val="clear" w:color="auto" w:fill="FFFFFF"/>
                    <w:suppressAutoHyphens w:val="0"/>
                    <w:textAlignment w:val="auto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и) если транспортное средство используется для осуществления перевозок, подлежащих лицензированию, - номер соответствующей лицензии и наименование органа, выдавшего данную лицензию</w:t>
                  </w:r>
                </w:p>
              </w:tc>
              <w:tc>
                <w:tcPr>
                  <w:tcW w:w="2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B3959" w:rsidRDefault="008F3E25">
                  <w:pPr>
                    <w:widowControl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lastRenderedPageBreak/>
                    <w:t xml:space="preserve">п. 24 постановления Правительства РФ </w:t>
                  </w:r>
                </w:p>
                <w:p w:rsidR="001B3959" w:rsidRDefault="008F3E25">
                  <w:pPr>
                    <w:widowControl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 xml:space="preserve">от 01.10.2020 № 1586 «Об утверждении Правил перевозок пассажиров и багажа автомобильным транспортом и городским наземным </w:t>
                  </w: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lastRenderedPageBreak/>
                    <w:t>электрическим транспортом»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B3959" w:rsidRDefault="001B3959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B3959" w:rsidRDefault="001B3959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B3959" w:rsidRDefault="001B3959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9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B3959" w:rsidRDefault="001B3959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</w:tr>
            <w:tr w:rsidR="001B3959"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B3959" w:rsidRDefault="001B3959">
                  <w:pPr>
                    <w:widowControl/>
                    <w:numPr>
                      <w:ilvl w:val="0"/>
                      <w:numId w:val="1"/>
                    </w:numPr>
                    <w:ind w:left="340"/>
                    <w:jc w:val="center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B3959" w:rsidRDefault="008F3E25">
                  <w:pPr>
                    <w:widowControl/>
                    <w:autoSpaceDE w:val="0"/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 xml:space="preserve">В транспортном средстве с 2 и более дверьми, через которые осуществляется выход пассажиров, за </w:t>
                  </w: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lastRenderedPageBreak/>
                    <w:t>исключением транспортных средств категории "M</w:t>
                  </w:r>
                  <w:r>
                    <w:rPr>
                      <w:rFonts w:ascii="Liberation Serif" w:hAnsi="Liberation Serif" w:cs="Liberation Serif"/>
                      <w:sz w:val="24"/>
                      <w:szCs w:val="24"/>
                      <w:vertAlign w:val="subscript"/>
                    </w:rPr>
                    <w:t>2</w:t>
                  </w: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", над каждой дверью с внутренней стороны перевозчиком укрепляется табличка с надписью «Выход» или наносится надпись «Выход»</w:t>
                  </w:r>
                </w:p>
              </w:tc>
              <w:tc>
                <w:tcPr>
                  <w:tcW w:w="2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B3959" w:rsidRDefault="008F3E25">
                  <w:pPr>
                    <w:widowControl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lastRenderedPageBreak/>
                    <w:t xml:space="preserve">п. 25 постановления Правительства РФ </w:t>
                  </w:r>
                </w:p>
                <w:p w:rsidR="001B3959" w:rsidRDefault="008F3E25">
                  <w:pPr>
                    <w:widowControl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 xml:space="preserve">от 01.10.2020 № 1586 «Об утверждении </w:t>
                  </w: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lastRenderedPageBreak/>
                    <w:t>Правил 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B3959" w:rsidRDefault="001B3959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B3959" w:rsidRDefault="001B3959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B3959" w:rsidRDefault="001B3959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9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B3959" w:rsidRDefault="001B3959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</w:tr>
            <w:tr w:rsidR="001B3959"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B3959" w:rsidRDefault="001B3959">
                  <w:pPr>
                    <w:widowControl/>
                    <w:numPr>
                      <w:ilvl w:val="0"/>
                      <w:numId w:val="1"/>
                    </w:numPr>
                    <w:ind w:left="340"/>
                    <w:jc w:val="center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B3959" w:rsidRDefault="008F3E25">
                  <w:pPr>
                    <w:widowControl/>
                    <w:autoSpaceDE w:val="0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Проезд пассажиров по маршрутам регулярных перевозок осуществляется по билетам</w:t>
                  </w:r>
                </w:p>
                <w:p w:rsidR="001B3959" w:rsidRDefault="001B3959">
                  <w:pPr>
                    <w:widowControl/>
                    <w:autoSpaceDE w:val="0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2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B3959" w:rsidRDefault="008F3E25">
                  <w:pPr>
                    <w:widowControl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 xml:space="preserve">п. 27 постановления Правительства РФ </w:t>
                  </w:r>
                </w:p>
                <w:p w:rsidR="001B3959" w:rsidRDefault="008F3E25">
                  <w:pPr>
                    <w:widowControl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B3959" w:rsidRDefault="001B3959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B3959" w:rsidRDefault="001B3959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B3959" w:rsidRDefault="001B3959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9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B3959" w:rsidRDefault="001B3959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</w:tr>
            <w:tr w:rsidR="001B3959"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B3959" w:rsidRDefault="001B3959">
                  <w:pPr>
                    <w:widowControl/>
                    <w:numPr>
                      <w:ilvl w:val="0"/>
                      <w:numId w:val="1"/>
                    </w:numPr>
                    <w:ind w:left="340"/>
                    <w:jc w:val="center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B3959" w:rsidRDefault="008F3E25">
                  <w:pPr>
                    <w:widowControl/>
                    <w:autoSpaceDE w:val="0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 xml:space="preserve">В случае если на маршруте регулярных перевозок применяются тарифы, учитывающие различный уровень обслуживания в транспортном средстве (наличие кондиционера, аудио- и видеоаппаратуры, туалета, багажных полок, предоставление питания и др.), перевозчик вправе указать в билете реквизиты, определяющие класс обслуживания. В этом случае перевозчик заблаговременно доводит </w:t>
                  </w:r>
                </w:p>
                <w:p w:rsidR="001B3959" w:rsidRDefault="008F3E25">
                  <w:pPr>
                    <w:widowControl/>
                    <w:autoSpaceDE w:val="0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до сведения пассажиров информацию о классе обслуживания</w:t>
                  </w:r>
                </w:p>
              </w:tc>
              <w:tc>
                <w:tcPr>
                  <w:tcW w:w="2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B3959" w:rsidRDefault="008F3E25">
                  <w:pPr>
                    <w:widowControl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 xml:space="preserve">п. 29 постановления Правительства РФ </w:t>
                  </w:r>
                </w:p>
                <w:p w:rsidR="001B3959" w:rsidRDefault="008F3E25">
                  <w:pPr>
                    <w:widowControl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B3959" w:rsidRDefault="001B3959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B3959" w:rsidRDefault="001B3959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B3959" w:rsidRDefault="001B3959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9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B3959" w:rsidRDefault="001B3959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</w:tr>
            <w:tr w:rsidR="001B3959"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B3959" w:rsidRDefault="001B3959">
                  <w:pPr>
                    <w:widowControl/>
                    <w:numPr>
                      <w:ilvl w:val="0"/>
                      <w:numId w:val="1"/>
                    </w:numPr>
                    <w:ind w:left="340"/>
                    <w:jc w:val="center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B3959" w:rsidRDefault="008F3E25">
                  <w:pPr>
                    <w:widowControl/>
                    <w:autoSpaceDE w:val="0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Билеты, при оформлении которых в соответствии с законодательством Российской Федерации персональные данные о пассажирах подлежат передаче в автоматизированные централизованные базы персональных данных о пассажирах, оформляются на основании документа, удостоверяющего личность пассажира</w:t>
                  </w:r>
                </w:p>
              </w:tc>
              <w:tc>
                <w:tcPr>
                  <w:tcW w:w="2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B3959" w:rsidRDefault="008F3E25">
                  <w:pPr>
                    <w:widowControl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 xml:space="preserve">п. 31 постановления Правительства РФ </w:t>
                  </w:r>
                </w:p>
                <w:p w:rsidR="001B3959" w:rsidRDefault="008F3E25">
                  <w:pPr>
                    <w:widowControl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B3959" w:rsidRDefault="001B3959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B3959" w:rsidRDefault="001B3959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B3959" w:rsidRDefault="001B3959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9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B3959" w:rsidRDefault="001B3959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</w:tr>
            <w:tr w:rsidR="001B3959"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B3959" w:rsidRDefault="001B3959">
                  <w:pPr>
                    <w:widowControl/>
                    <w:numPr>
                      <w:ilvl w:val="0"/>
                      <w:numId w:val="1"/>
                    </w:numPr>
                    <w:ind w:left="340"/>
                    <w:jc w:val="center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B3959" w:rsidRDefault="008F3E25">
                  <w:pPr>
                    <w:widowControl/>
                    <w:autoSpaceDE w:val="0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При оформлении электронного билета все реквизиты такого билета направляются в электронном виде на абонентский номер или адрес электронной почты, если они указаны пассажиром при оформлении электронного билета, или по требованию пассажира выдаются ему перевозчиком в виде копии электронного билета на бумажном носителе</w:t>
                  </w:r>
                </w:p>
              </w:tc>
              <w:tc>
                <w:tcPr>
                  <w:tcW w:w="2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B3959" w:rsidRDefault="008F3E25">
                  <w:pPr>
                    <w:widowControl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 xml:space="preserve">п. 33 постановления Правительства РФ </w:t>
                  </w:r>
                </w:p>
                <w:p w:rsidR="001B3959" w:rsidRDefault="008F3E25">
                  <w:pPr>
                    <w:widowControl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B3959" w:rsidRDefault="001B3959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B3959" w:rsidRDefault="001B3959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B3959" w:rsidRDefault="001B3959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9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B3959" w:rsidRDefault="001B3959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</w:tr>
            <w:tr w:rsidR="001B3959"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B3959" w:rsidRDefault="001B3959">
                  <w:pPr>
                    <w:widowControl/>
                    <w:numPr>
                      <w:ilvl w:val="0"/>
                      <w:numId w:val="1"/>
                    </w:numPr>
                    <w:ind w:left="340"/>
                    <w:jc w:val="center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B3959" w:rsidRDefault="008F3E25">
                  <w:pPr>
                    <w:widowControl/>
                    <w:autoSpaceDE w:val="0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В случае прекращения перевозки в связи с неисправностью транспортного средства, аварией или другими причинами пассажиры вправе воспользоваться приобретенным билетом для проезда в другом транспортном средстве, указанном перевозчиком. Пересадка пассажиров в другое транспортное средство организуется кондуктором или водителем того транспортного средства, на проезд в котором были приобретены билеты</w:t>
                  </w:r>
                </w:p>
              </w:tc>
              <w:tc>
                <w:tcPr>
                  <w:tcW w:w="2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B3959" w:rsidRDefault="008F3E25">
                  <w:pPr>
                    <w:widowControl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 xml:space="preserve">п. 34 постановления Правительства РФ </w:t>
                  </w:r>
                </w:p>
                <w:p w:rsidR="001B3959" w:rsidRDefault="008F3E25">
                  <w:pPr>
                    <w:widowControl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B3959" w:rsidRDefault="001B3959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B3959" w:rsidRDefault="001B3959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B3959" w:rsidRDefault="001B3959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9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B3959" w:rsidRDefault="001B3959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</w:tr>
            <w:tr w:rsidR="001B3959"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B3959" w:rsidRDefault="001B3959">
                  <w:pPr>
                    <w:widowControl/>
                    <w:numPr>
                      <w:ilvl w:val="0"/>
                      <w:numId w:val="1"/>
                    </w:numPr>
                    <w:ind w:left="340"/>
                    <w:jc w:val="center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B3959" w:rsidRDefault="008F3E25">
                  <w:pPr>
                    <w:widowControl/>
                    <w:autoSpaceDE w:val="0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Продажа билетов для проезда в междугородном сообщении в кассах автовокзалов, автостанций, а также в кассах на транспортно-пересадочных узлах и вокзалах иных видов транспорта, на территории которых расположен остановочный пункт, начинается не менее чем за 10 суток и заканчивается за 5 минут до отправления транспортного средства</w:t>
                  </w:r>
                </w:p>
              </w:tc>
              <w:tc>
                <w:tcPr>
                  <w:tcW w:w="2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B3959" w:rsidRDefault="008F3E25">
                  <w:pPr>
                    <w:widowControl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 xml:space="preserve">п. 35 постановления Правительства РФ </w:t>
                  </w:r>
                </w:p>
                <w:p w:rsidR="001B3959" w:rsidRDefault="008F3E25">
                  <w:pPr>
                    <w:widowControl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B3959" w:rsidRDefault="001B3959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B3959" w:rsidRDefault="001B3959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B3959" w:rsidRDefault="001B3959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9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B3959" w:rsidRDefault="001B3959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</w:tr>
            <w:tr w:rsidR="001B3959"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B3959" w:rsidRDefault="001B3959">
                  <w:pPr>
                    <w:widowControl/>
                    <w:numPr>
                      <w:ilvl w:val="0"/>
                      <w:numId w:val="1"/>
                    </w:numPr>
                    <w:ind w:left="340"/>
                    <w:jc w:val="center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B3959" w:rsidRDefault="008F3E25">
                  <w:pPr>
                    <w:widowControl/>
                    <w:autoSpaceDE w:val="0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Сдача багажа перевозчику оформляется багажной квитанцией</w:t>
                  </w:r>
                </w:p>
              </w:tc>
              <w:tc>
                <w:tcPr>
                  <w:tcW w:w="2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B3959" w:rsidRDefault="008F3E25">
                  <w:pPr>
                    <w:widowControl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 xml:space="preserve">п. 45 постановления Правительства РФ </w:t>
                  </w:r>
                </w:p>
                <w:p w:rsidR="001B3959" w:rsidRDefault="008F3E25">
                  <w:pPr>
                    <w:widowControl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 xml:space="preserve">от 01.10.2020 № 1586 «Об утверждении Правил перевозок </w:t>
                  </w: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lastRenderedPageBreak/>
                    <w:t>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B3959" w:rsidRDefault="001B3959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B3959" w:rsidRDefault="001B3959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B3959" w:rsidRDefault="001B3959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9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B3959" w:rsidRDefault="001B3959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</w:tr>
            <w:tr w:rsidR="001B3959"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B3959" w:rsidRDefault="001B3959">
                  <w:pPr>
                    <w:widowControl/>
                    <w:numPr>
                      <w:ilvl w:val="0"/>
                      <w:numId w:val="1"/>
                    </w:numPr>
                    <w:ind w:left="340"/>
                    <w:jc w:val="center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B3959" w:rsidRDefault="008F3E25">
                  <w:pPr>
                    <w:widowControl/>
                    <w:autoSpaceDE w:val="0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На каждое место багажа крепится багажная бирка, копия которой выдается пассажиру</w:t>
                  </w:r>
                </w:p>
              </w:tc>
              <w:tc>
                <w:tcPr>
                  <w:tcW w:w="2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B3959" w:rsidRDefault="008F3E25">
                  <w:pPr>
                    <w:widowControl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 xml:space="preserve">п. 48 постановления Правительства РФ </w:t>
                  </w:r>
                </w:p>
                <w:p w:rsidR="001B3959" w:rsidRDefault="008F3E25">
                  <w:pPr>
                    <w:widowControl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B3959" w:rsidRDefault="001B3959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B3959" w:rsidRDefault="001B3959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B3959" w:rsidRDefault="001B3959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9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B3959" w:rsidRDefault="001B3959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</w:tr>
            <w:tr w:rsidR="001B3959"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B3959" w:rsidRDefault="001B3959">
                  <w:pPr>
                    <w:widowControl/>
                    <w:numPr>
                      <w:ilvl w:val="0"/>
                      <w:numId w:val="1"/>
                    </w:numPr>
                    <w:ind w:left="340"/>
                    <w:jc w:val="center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B3959" w:rsidRDefault="008F3E25">
                  <w:pPr>
                    <w:widowControl/>
                    <w:autoSpaceDE w:val="0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В багажной квитанции при сдаче для перевозки багажа с объявленной ценностью указывается объявленная стоимость багажа, а также сумма дополнительной платы за прием к перевозке багажа с объявленной ценностью</w:t>
                  </w:r>
                </w:p>
              </w:tc>
              <w:tc>
                <w:tcPr>
                  <w:tcW w:w="2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B3959" w:rsidRDefault="008F3E25">
                  <w:pPr>
                    <w:widowControl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 xml:space="preserve">п. 49 постановления Правительства РФ </w:t>
                  </w:r>
                </w:p>
                <w:p w:rsidR="001B3959" w:rsidRDefault="008F3E25">
                  <w:pPr>
                    <w:widowControl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B3959" w:rsidRDefault="001B3959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B3959" w:rsidRDefault="001B3959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B3959" w:rsidRDefault="001B3959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9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B3959" w:rsidRDefault="001B3959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</w:tr>
          </w:tbl>
          <w:p w:rsidR="001B3959" w:rsidRDefault="001B3959">
            <w:pPr>
              <w:widowControl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1B3959" w:rsidRDefault="001B3959">
            <w:pPr>
              <w:widowControl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tbl>
            <w:tblPr>
              <w:tblW w:w="8960" w:type="dxa"/>
              <w:tblInd w:w="20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495"/>
              <w:gridCol w:w="62"/>
              <w:gridCol w:w="62"/>
              <w:gridCol w:w="62"/>
              <w:gridCol w:w="2279"/>
            </w:tblGrid>
            <w:tr w:rsidR="001B3959">
              <w:tc>
                <w:tcPr>
                  <w:tcW w:w="649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B3959" w:rsidRDefault="008F3E25">
                  <w:pPr>
                    <w:widowControl/>
                    <w:jc w:val="both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"__" ________ 20__ г.</w:t>
                  </w: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B3959" w:rsidRDefault="008F3E25">
                  <w:pPr>
                    <w:widowControl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B3959" w:rsidRDefault="008F3E25">
                  <w:pPr>
                    <w:widowControl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B3959" w:rsidRDefault="008F3E25">
                  <w:pPr>
                    <w:widowControl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79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B3959" w:rsidRDefault="008F3E25">
                  <w:pPr>
                    <w:widowControl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 </w:t>
                  </w:r>
                </w:p>
              </w:tc>
            </w:tr>
            <w:tr w:rsidR="001B3959">
              <w:tc>
                <w:tcPr>
                  <w:tcW w:w="649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B3959" w:rsidRDefault="008F3E25">
                  <w:pPr>
                    <w:widowControl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(дата заполнения проверочного листа)</w:t>
                  </w: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B3959" w:rsidRDefault="008F3E25">
                  <w:pPr>
                    <w:widowControl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B3959" w:rsidRDefault="008F3E25">
                  <w:pPr>
                    <w:widowControl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B3959" w:rsidRDefault="008F3E25">
                  <w:pPr>
                    <w:widowControl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79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B3959" w:rsidRDefault="008F3E25">
                  <w:pPr>
                    <w:widowControl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 </w:t>
                  </w:r>
                </w:p>
              </w:tc>
            </w:tr>
            <w:tr w:rsidR="001B3959">
              <w:tc>
                <w:tcPr>
                  <w:tcW w:w="6495" w:type="dxa"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B3959" w:rsidRDefault="008F3E25">
                  <w:pPr>
                    <w:widowControl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B3959" w:rsidRDefault="008F3E25">
                  <w:pPr>
                    <w:widowControl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" w:type="dxa"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B3959" w:rsidRDefault="008F3E25">
                  <w:pPr>
                    <w:widowControl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B3959" w:rsidRDefault="008F3E25">
                  <w:pPr>
                    <w:widowControl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79" w:type="dxa"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B3959" w:rsidRDefault="008F3E25">
                  <w:pPr>
                    <w:widowControl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 </w:t>
                  </w:r>
                </w:p>
              </w:tc>
            </w:tr>
            <w:tr w:rsidR="001B3959">
              <w:tc>
                <w:tcPr>
                  <w:tcW w:w="6495" w:type="dxa"/>
                  <w:tcBorders>
                    <w:top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B3959" w:rsidRDefault="008F3E25">
                  <w:pPr>
                    <w:widowControl/>
                    <w:jc w:val="both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(должность лица, заполнившего проверочный лист (подпись)</w:t>
                  </w: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B3959" w:rsidRDefault="008F3E25">
                  <w:pPr>
                    <w:widowControl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" w:type="dxa"/>
                  <w:tcBorders>
                    <w:top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B3959" w:rsidRDefault="008F3E25">
                  <w:pPr>
                    <w:widowControl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B3959" w:rsidRDefault="008F3E25">
                  <w:pPr>
                    <w:widowControl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79" w:type="dxa"/>
                  <w:tcBorders>
                    <w:top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B3959" w:rsidRDefault="008F3E25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(фамилия, инициалы)</w:t>
                  </w:r>
                </w:p>
              </w:tc>
            </w:tr>
          </w:tbl>
          <w:p w:rsidR="001B3959" w:rsidRDefault="008F3E25">
            <w:pPr>
              <w:widowControl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 </w:t>
            </w:r>
          </w:p>
          <w:p w:rsidR="001B3959" w:rsidRDefault="001B3959">
            <w:pPr>
              <w:widowControl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1B3959" w:rsidRDefault="001B3959">
      <w:pPr>
        <w:widowControl/>
        <w:jc w:val="center"/>
        <w:rPr>
          <w:rFonts w:ascii="Liberation Serif" w:hAnsi="Liberation Serif"/>
          <w:sz w:val="24"/>
          <w:szCs w:val="24"/>
        </w:rPr>
      </w:pPr>
    </w:p>
    <w:sectPr w:rsidR="001B3959">
      <w:headerReference w:type="default" r:id="rId11"/>
      <w:pgSz w:w="11907" w:h="16840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123" w:rsidRDefault="007B6123">
      <w:r>
        <w:separator/>
      </w:r>
    </w:p>
  </w:endnote>
  <w:endnote w:type="continuationSeparator" w:id="0">
    <w:p w:rsidR="007B6123" w:rsidRDefault="007B6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123" w:rsidRDefault="007B6123">
      <w:r>
        <w:rPr>
          <w:color w:val="000000"/>
        </w:rPr>
        <w:separator/>
      </w:r>
    </w:p>
  </w:footnote>
  <w:footnote w:type="continuationSeparator" w:id="0">
    <w:p w:rsidR="007B6123" w:rsidRDefault="007B61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73B" w:rsidRPr="00DA7BFC" w:rsidRDefault="008F3E25">
    <w:pPr>
      <w:pStyle w:val="a8"/>
      <w:jc w:val="center"/>
      <w:rPr>
        <w:rFonts w:ascii="Liberation Serif" w:hAnsi="Liberation Serif" w:cs="Liberation Serif"/>
        <w:sz w:val="24"/>
      </w:rPr>
    </w:pPr>
    <w:r w:rsidRPr="00DA7BFC">
      <w:rPr>
        <w:rFonts w:ascii="Liberation Serif" w:hAnsi="Liberation Serif" w:cs="Liberation Serif"/>
        <w:sz w:val="24"/>
      </w:rPr>
      <w:fldChar w:fldCharType="begin"/>
    </w:r>
    <w:r w:rsidRPr="00DA7BFC">
      <w:rPr>
        <w:rFonts w:ascii="Liberation Serif" w:hAnsi="Liberation Serif" w:cs="Liberation Serif"/>
        <w:sz w:val="24"/>
      </w:rPr>
      <w:instrText xml:space="preserve"> PAGE </w:instrText>
    </w:r>
    <w:r w:rsidRPr="00DA7BFC">
      <w:rPr>
        <w:rFonts w:ascii="Liberation Serif" w:hAnsi="Liberation Serif" w:cs="Liberation Serif"/>
        <w:sz w:val="24"/>
      </w:rPr>
      <w:fldChar w:fldCharType="separate"/>
    </w:r>
    <w:r w:rsidR="00A91AD9">
      <w:rPr>
        <w:rFonts w:ascii="Liberation Serif" w:hAnsi="Liberation Serif" w:cs="Liberation Serif"/>
        <w:noProof/>
        <w:sz w:val="24"/>
      </w:rPr>
      <w:t>11</w:t>
    </w:r>
    <w:r w:rsidRPr="00DA7BFC">
      <w:rPr>
        <w:rFonts w:ascii="Liberation Serif" w:hAnsi="Liberation Serif" w:cs="Liberation Serif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0E0D0D"/>
    <w:multiLevelType w:val="multilevel"/>
    <w:tmpl w:val="A07A0B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959"/>
    <w:rsid w:val="000461A9"/>
    <w:rsid w:val="000A3941"/>
    <w:rsid w:val="001B3959"/>
    <w:rsid w:val="007B6123"/>
    <w:rsid w:val="008F3E25"/>
    <w:rsid w:val="00A91AD9"/>
    <w:rsid w:val="00DA7BFC"/>
    <w:rsid w:val="00DE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2572E"/>
  <w15:docId w15:val="{D2904087-0845-4FD8-A01A-F272806FB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</w:style>
  <w:style w:type="character" w:styleId="ac">
    <w:name w:val="Hyperlink"/>
    <w:basedOn w:val="a0"/>
    <w:rPr>
      <w:color w:val="0000FF"/>
      <w:u w:val="single"/>
    </w:rPr>
  </w:style>
  <w:style w:type="character" w:styleId="ad">
    <w:name w:val="FollowedHyperlink"/>
    <w:basedOn w:val="a0"/>
    <w:rPr>
      <w:color w:val="800080"/>
      <w:u w:val="single"/>
    </w:rPr>
  </w:style>
  <w:style w:type="paragraph" w:customStyle="1" w:styleId="xl65">
    <w:name w:val="xl6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auto"/>
    </w:pPr>
    <w:rPr>
      <w:sz w:val="24"/>
      <w:szCs w:val="24"/>
    </w:rPr>
  </w:style>
  <w:style w:type="paragraph" w:customStyle="1" w:styleId="xl66">
    <w:name w:val="xl66"/>
    <w:basedOn w:val="a"/>
    <w:pPr>
      <w:widowControl/>
      <w:spacing w:before="100" w:after="100"/>
      <w:jc w:val="center"/>
      <w:textAlignment w:val="top"/>
    </w:pPr>
    <w:rPr>
      <w:sz w:val="22"/>
      <w:szCs w:val="22"/>
    </w:rPr>
  </w:style>
  <w:style w:type="paragraph" w:customStyle="1" w:styleId="xl67">
    <w:name w:val="xl67"/>
    <w:basedOn w:val="a"/>
    <w:pPr>
      <w:widowControl/>
      <w:spacing w:before="100" w:after="100"/>
      <w:jc w:val="center"/>
      <w:textAlignment w:val="top"/>
    </w:pPr>
    <w:rPr>
      <w:sz w:val="22"/>
      <w:szCs w:val="22"/>
    </w:rPr>
  </w:style>
  <w:style w:type="paragraph" w:customStyle="1" w:styleId="xl68">
    <w:name w:val="xl68"/>
    <w:basedOn w:val="a"/>
    <w:pPr>
      <w:widowControl/>
      <w:spacing w:before="100" w:after="100"/>
      <w:textAlignment w:val="auto"/>
    </w:pPr>
    <w:rPr>
      <w:sz w:val="22"/>
      <w:szCs w:val="22"/>
    </w:rPr>
  </w:style>
  <w:style w:type="paragraph" w:customStyle="1" w:styleId="xl69">
    <w:name w:val="xl6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sz w:val="22"/>
      <w:szCs w:val="22"/>
    </w:rPr>
  </w:style>
  <w:style w:type="paragraph" w:customStyle="1" w:styleId="xl70">
    <w:name w:val="xl7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b/>
      <w:bCs/>
      <w:sz w:val="22"/>
      <w:szCs w:val="22"/>
    </w:rPr>
  </w:style>
  <w:style w:type="paragraph" w:customStyle="1" w:styleId="xl71">
    <w:name w:val="xl7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b/>
      <w:bCs/>
      <w:sz w:val="28"/>
      <w:szCs w:val="28"/>
    </w:rPr>
  </w:style>
  <w:style w:type="paragraph" w:customStyle="1" w:styleId="xl72">
    <w:name w:val="xl72"/>
    <w:basedOn w:val="a"/>
    <w:pPr>
      <w:widowControl/>
      <w:spacing w:before="100" w:after="100"/>
      <w:textAlignment w:val="top"/>
    </w:pPr>
    <w:rPr>
      <w:sz w:val="22"/>
      <w:szCs w:val="22"/>
    </w:rPr>
  </w:style>
  <w:style w:type="paragraph" w:customStyle="1" w:styleId="xl73">
    <w:name w:val="xl7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b/>
      <w:bCs/>
      <w:sz w:val="24"/>
      <w:szCs w:val="24"/>
    </w:rPr>
  </w:style>
  <w:style w:type="paragraph" w:customStyle="1" w:styleId="xl75">
    <w:name w:val="xl7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b/>
      <w:bCs/>
      <w:sz w:val="24"/>
      <w:szCs w:val="24"/>
    </w:rPr>
  </w:style>
  <w:style w:type="paragraph" w:customStyle="1" w:styleId="xl77">
    <w:name w:val="xl7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sz w:val="24"/>
      <w:szCs w:val="24"/>
    </w:rPr>
  </w:style>
  <w:style w:type="paragraph" w:customStyle="1" w:styleId="xl79">
    <w:name w:val="xl79"/>
    <w:basedOn w:val="a"/>
    <w:pPr>
      <w:widowControl/>
      <w:spacing w:before="100" w:after="100"/>
      <w:textAlignment w:val="auto"/>
    </w:pPr>
    <w:rPr>
      <w:sz w:val="18"/>
      <w:szCs w:val="18"/>
    </w:rPr>
  </w:style>
  <w:style w:type="paragraph" w:customStyle="1" w:styleId="xl80">
    <w:name w:val="xl8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sz w:val="22"/>
      <w:szCs w:val="22"/>
    </w:rPr>
  </w:style>
  <w:style w:type="paragraph" w:customStyle="1" w:styleId="xl81">
    <w:name w:val="xl8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auto"/>
    </w:pPr>
    <w:rPr>
      <w:sz w:val="24"/>
      <w:szCs w:val="24"/>
    </w:rPr>
  </w:style>
  <w:style w:type="paragraph" w:customStyle="1" w:styleId="xl82">
    <w:name w:val="xl8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b/>
      <w:bCs/>
      <w:sz w:val="24"/>
      <w:szCs w:val="24"/>
    </w:rPr>
  </w:style>
  <w:style w:type="paragraph" w:customStyle="1" w:styleId="xl83">
    <w:name w:val="xl8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b/>
      <w:bCs/>
      <w:sz w:val="24"/>
      <w:szCs w:val="24"/>
    </w:rPr>
  </w:style>
  <w:style w:type="paragraph" w:customStyle="1" w:styleId="xl84">
    <w:name w:val="xl8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sz w:val="24"/>
      <w:szCs w:val="24"/>
    </w:rPr>
  </w:style>
  <w:style w:type="paragraph" w:customStyle="1" w:styleId="xl85">
    <w:name w:val="xl8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color w:val="4F81BD"/>
      <w:sz w:val="22"/>
      <w:szCs w:val="22"/>
    </w:rPr>
  </w:style>
  <w:style w:type="paragraph" w:customStyle="1" w:styleId="xl86">
    <w:name w:val="xl8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sz w:val="22"/>
      <w:szCs w:val="22"/>
    </w:rPr>
  </w:style>
  <w:style w:type="paragraph" w:customStyle="1" w:styleId="xl87">
    <w:name w:val="xl8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auto"/>
    </w:pPr>
    <w:rPr>
      <w:b/>
      <w:bCs/>
      <w:sz w:val="24"/>
      <w:szCs w:val="24"/>
    </w:rPr>
  </w:style>
  <w:style w:type="paragraph" w:customStyle="1" w:styleId="xl88">
    <w:name w:val="xl8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auto"/>
    </w:pPr>
    <w:rPr>
      <w:sz w:val="24"/>
      <w:szCs w:val="24"/>
    </w:rPr>
  </w:style>
  <w:style w:type="paragraph" w:customStyle="1" w:styleId="xl89">
    <w:name w:val="xl8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sz w:val="22"/>
      <w:szCs w:val="22"/>
    </w:rPr>
  </w:style>
  <w:style w:type="paragraph" w:customStyle="1" w:styleId="xl90">
    <w:name w:val="xl9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sz w:val="22"/>
      <w:szCs w:val="22"/>
    </w:rPr>
  </w:style>
  <w:style w:type="paragraph" w:customStyle="1" w:styleId="xl91">
    <w:name w:val="xl9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2"/>
      <w:szCs w:val="22"/>
    </w:rPr>
  </w:style>
  <w:style w:type="paragraph" w:customStyle="1" w:styleId="xl92">
    <w:name w:val="xl9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auto"/>
    </w:pPr>
    <w:rPr>
      <w:sz w:val="22"/>
      <w:szCs w:val="22"/>
    </w:rPr>
  </w:style>
  <w:style w:type="paragraph" w:customStyle="1" w:styleId="xl93">
    <w:name w:val="xl9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color w:val="FF0000"/>
      <w:sz w:val="22"/>
      <w:szCs w:val="22"/>
    </w:rPr>
  </w:style>
  <w:style w:type="paragraph" w:customStyle="1" w:styleId="xl94">
    <w:name w:val="xl94"/>
    <w:basedOn w:val="a"/>
    <w:pPr>
      <w:widowControl/>
      <w:spacing w:before="100" w:after="100"/>
      <w:textAlignment w:val="top"/>
    </w:pPr>
    <w:rPr>
      <w:sz w:val="22"/>
      <w:szCs w:val="22"/>
    </w:rPr>
  </w:style>
  <w:style w:type="paragraph" w:customStyle="1" w:styleId="xl95">
    <w:name w:val="xl9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sz w:val="22"/>
      <w:szCs w:val="22"/>
    </w:rPr>
  </w:style>
  <w:style w:type="paragraph" w:customStyle="1" w:styleId="xl96">
    <w:name w:val="xl9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b/>
      <w:bCs/>
      <w:sz w:val="24"/>
      <w:szCs w:val="24"/>
    </w:rPr>
  </w:style>
  <w:style w:type="paragraph" w:customStyle="1" w:styleId="xl97">
    <w:name w:val="xl9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color w:val="000000"/>
      <w:sz w:val="22"/>
      <w:szCs w:val="22"/>
    </w:rPr>
  </w:style>
  <w:style w:type="paragraph" w:customStyle="1" w:styleId="xl98">
    <w:name w:val="xl98"/>
    <w:basedOn w:val="a"/>
    <w:pPr>
      <w:widowControl/>
      <w:spacing w:before="100" w:after="100"/>
      <w:textAlignment w:val="top"/>
    </w:pPr>
    <w:rPr>
      <w:sz w:val="22"/>
      <w:szCs w:val="22"/>
    </w:rPr>
  </w:style>
  <w:style w:type="paragraph" w:customStyle="1" w:styleId="xl99">
    <w:name w:val="xl9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b/>
      <w:bCs/>
      <w:sz w:val="22"/>
      <w:szCs w:val="22"/>
    </w:rPr>
  </w:style>
  <w:style w:type="paragraph" w:customStyle="1" w:styleId="xl100">
    <w:name w:val="xl10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b/>
      <w:bCs/>
      <w:sz w:val="22"/>
      <w:szCs w:val="22"/>
    </w:rPr>
  </w:style>
  <w:style w:type="paragraph" w:customStyle="1" w:styleId="xl101">
    <w:name w:val="xl10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2"/>
      <w:szCs w:val="22"/>
    </w:rPr>
  </w:style>
  <w:style w:type="paragraph" w:customStyle="1" w:styleId="xl102">
    <w:name w:val="xl10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2"/>
      <w:szCs w:val="22"/>
    </w:rPr>
  </w:style>
  <w:style w:type="paragraph" w:customStyle="1" w:styleId="xl103">
    <w:name w:val="xl10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b/>
      <w:bCs/>
      <w:sz w:val="22"/>
      <w:szCs w:val="22"/>
    </w:rPr>
  </w:style>
  <w:style w:type="paragraph" w:customStyle="1" w:styleId="xl105">
    <w:name w:val="xl10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2"/>
      <w:szCs w:val="22"/>
    </w:rPr>
  </w:style>
  <w:style w:type="paragraph" w:customStyle="1" w:styleId="xl106">
    <w:name w:val="xl106"/>
    <w:basedOn w:val="a"/>
    <w:pPr>
      <w:widowControl/>
      <w:spacing w:before="100" w:after="100"/>
      <w:jc w:val="center"/>
      <w:textAlignment w:val="center"/>
    </w:pPr>
    <w:rPr>
      <w:sz w:val="22"/>
      <w:szCs w:val="22"/>
    </w:rPr>
  </w:style>
  <w:style w:type="paragraph" w:customStyle="1" w:styleId="xl107">
    <w:name w:val="xl107"/>
    <w:basedOn w:val="a"/>
    <w:pPr>
      <w:widowControl/>
      <w:spacing w:before="100" w:after="100"/>
      <w:jc w:val="center"/>
      <w:textAlignment w:val="center"/>
    </w:pPr>
    <w:rPr>
      <w:sz w:val="22"/>
      <w:szCs w:val="22"/>
    </w:rPr>
  </w:style>
  <w:style w:type="paragraph" w:customStyle="1" w:styleId="xl108">
    <w:name w:val="xl108"/>
    <w:basedOn w:val="a"/>
    <w:pPr>
      <w:widowControl/>
      <w:spacing w:before="100" w:after="100"/>
      <w:jc w:val="center"/>
      <w:textAlignment w:val="center"/>
    </w:pPr>
    <w:rPr>
      <w:sz w:val="22"/>
      <w:szCs w:val="22"/>
    </w:rPr>
  </w:style>
  <w:style w:type="paragraph" w:customStyle="1" w:styleId="xl109">
    <w:name w:val="xl10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b/>
      <w:bCs/>
      <w:sz w:val="28"/>
      <w:szCs w:val="28"/>
    </w:rPr>
  </w:style>
  <w:style w:type="paragraph" w:customStyle="1" w:styleId="xl110">
    <w:name w:val="xl11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b/>
      <w:bCs/>
      <w:sz w:val="24"/>
      <w:szCs w:val="24"/>
    </w:rPr>
  </w:style>
  <w:style w:type="paragraph" w:customStyle="1" w:styleId="xl111">
    <w:name w:val="xl11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b/>
      <w:bCs/>
      <w:sz w:val="24"/>
      <w:szCs w:val="24"/>
    </w:rPr>
  </w:style>
  <w:style w:type="paragraph" w:customStyle="1" w:styleId="xl112">
    <w:name w:val="xl11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b/>
      <w:bCs/>
      <w:sz w:val="22"/>
      <w:szCs w:val="22"/>
    </w:rPr>
  </w:style>
  <w:style w:type="paragraph" w:customStyle="1" w:styleId="xl113">
    <w:name w:val="xl113"/>
    <w:basedOn w:val="a"/>
    <w:pPr>
      <w:widowControl/>
      <w:spacing w:before="100" w:after="100"/>
      <w:jc w:val="center"/>
      <w:textAlignment w:val="center"/>
    </w:pPr>
    <w:rPr>
      <w:b/>
      <w:bCs/>
      <w:sz w:val="24"/>
      <w:szCs w:val="24"/>
    </w:rPr>
  </w:style>
  <w:style w:type="paragraph" w:customStyle="1" w:styleId="xl114">
    <w:name w:val="xl11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b/>
      <w:bCs/>
      <w:sz w:val="24"/>
      <w:szCs w:val="24"/>
    </w:rPr>
  </w:style>
  <w:style w:type="paragraph" w:customStyle="1" w:styleId="xl115">
    <w:name w:val="xl11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2"/>
      <w:szCs w:val="22"/>
    </w:rPr>
  </w:style>
  <w:style w:type="paragraph" w:customStyle="1" w:styleId="xl116">
    <w:name w:val="xl116"/>
    <w:basedOn w:val="a"/>
    <w:pPr>
      <w:widowControl/>
      <w:spacing w:before="100" w:after="100"/>
      <w:jc w:val="center"/>
      <w:textAlignment w:val="center"/>
    </w:pPr>
    <w:rPr>
      <w:sz w:val="22"/>
      <w:szCs w:val="22"/>
    </w:rPr>
  </w:style>
  <w:style w:type="paragraph" w:customStyle="1" w:styleId="xl117">
    <w:name w:val="xl117"/>
    <w:basedOn w:val="a"/>
    <w:pPr>
      <w:widowControl/>
      <w:spacing w:before="100" w:after="100"/>
      <w:jc w:val="center"/>
      <w:textAlignment w:val="center"/>
    </w:pPr>
    <w:rPr>
      <w:sz w:val="22"/>
      <w:szCs w:val="22"/>
    </w:rPr>
  </w:style>
  <w:style w:type="paragraph" w:customStyle="1" w:styleId="xl118">
    <w:name w:val="xl118"/>
    <w:basedOn w:val="a"/>
    <w:pPr>
      <w:widowControl/>
      <w:spacing w:before="100" w:after="100"/>
      <w:jc w:val="center"/>
      <w:textAlignment w:val="center"/>
    </w:pPr>
    <w:rPr>
      <w:sz w:val="22"/>
      <w:szCs w:val="22"/>
    </w:rPr>
  </w:style>
  <w:style w:type="paragraph" w:customStyle="1" w:styleId="xl119">
    <w:name w:val="xl11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2"/>
      <w:szCs w:val="22"/>
    </w:rPr>
  </w:style>
  <w:style w:type="paragraph" w:customStyle="1" w:styleId="xl120">
    <w:name w:val="xl12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21">
    <w:name w:val="xl12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b/>
      <w:bCs/>
      <w:sz w:val="24"/>
      <w:szCs w:val="24"/>
    </w:rPr>
  </w:style>
  <w:style w:type="paragraph" w:customStyle="1" w:styleId="xl122">
    <w:name w:val="xl12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23">
    <w:name w:val="xl12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24">
    <w:name w:val="xl12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b/>
      <w:bCs/>
      <w:sz w:val="24"/>
      <w:szCs w:val="24"/>
    </w:rPr>
  </w:style>
  <w:style w:type="paragraph" w:customStyle="1" w:styleId="xl126">
    <w:name w:val="xl12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27">
    <w:name w:val="xl12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2"/>
      <w:szCs w:val="22"/>
    </w:rPr>
  </w:style>
  <w:style w:type="paragraph" w:customStyle="1" w:styleId="xl128">
    <w:name w:val="xl12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color w:val="000000"/>
      <w:sz w:val="22"/>
      <w:szCs w:val="22"/>
    </w:rPr>
  </w:style>
  <w:style w:type="paragraph" w:customStyle="1" w:styleId="xl129">
    <w:name w:val="xl12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30">
    <w:name w:val="xl130"/>
    <w:basedOn w:val="a"/>
    <w:pPr>
      <w:widowControl/>
      <w:spacing w:before="100" w:after="100"/>
      <w:jc w:val="center"/>
      <w:textAlignment w:val="center"/>
    </w:pPr>
    <w:rPr>
      <w:sz w:val="22"/>
      <w:szCs w:val="22"/>
    </w:rPr>
  </w:style>
  <w:style w:type="paragraph" w:customStyle="1" w:styleId="xl131">
    <w:name w:val="xl13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b/>
      <w:bCs/>
      <w:sz w:val="28"/>
      <w:szCs w:val="28"/>
    </w:rPr>
  </w:style>
  <w:style w:type="paragraph" w:customStyle="1" w:styleId="xl132">
    <w:name w:val="xl13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34">
    <w:name w:val="xl13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b/>
      <w:bCs/>
      <w:sz w:val="22"/>
      <w:szCs w:val="22"/>
    </w:rPr>
  </w:style>
  <w:style w:type="paragraph" w:customStyle="1" w:styleId="xl135">
    <w:name w:val="xl13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2"/>
      <w:szCs w:val="22"/>
    </w:rPr>
  </w:style>
  <w:style w:type="paragraph" w:customStyle="1" w:styleId="xl136">
    <w:name w:val="xl13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sz w:val="22"/>
      <w:szCs w:val="22"/>
    </w:rPr>
  </w:style>
  <w:style w:type="paragraph" w:customStyle="1" w:styleId="xl137">
    <w:name w:val="xl137"/>
    <w:basedOn w:val="a"/>
    <w:pPr>
      <w:widowControl/>
      <w:spacing w:before="100" w:after="100"/>
      <w:jc w:val="center"/>
      <w:textAlignment w:val="top"/>
    </w:pPr>
    <w:rPr>
      <w:sz w:val="22"/>
      <w:szCs w:val="22"/>
    </w:rPr>
  </w:style>
  <w:style w:type="paragraph" w:customStyle="1" w:styleId="xl138">
    <w:name w:val="xl13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sz w:val="22"/>
      <w:szCs w:val="22"/>
    </w:rPr>
  </w:style>
  <w:style w:type="paragraph" w:customStyle="1" w:styleId="xl139">
    <w:name w:val="xl13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auto"/>
    </w:pPr>
    <w:rPr>
      <w:sz w:val="22"/>
      <w:szCs w:val="22"/>
    </w:rPr>
  </w:style>
  <w:style w:type="paragraph" w:customStyle="1" w:styleId="xl140">
    <w:name w:val="xl14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auto"/>
    </w:pPr>
    <w:rPr>
      <w:sz w:val="22"/>
      <w:szCs w:val="22"/>
    </w:rPr>
  </w:style>
  <w:style w:type="paragraph" w:customStyle="1" w:styleId="xl141">
    <w:name w:val="xl14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auto"/>
    </w:pPr>
    <w:rPr>
      <w:sz w:val="22"/>
      <w:szCs w:val="22"/>
    </w:rPr>
  </w:style>
  <w:style w:type="paragraph" w:customStyle="1" w:styleId="xl142">
    <w:name w:val="xl14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b/>
      <w:bCs/>
      <w:sz w:val="22"/>
      <w:szCs w:val="22"/>
    </w:rPr>
  </w:style>
  <w:style w:type="paragraph" w:customStyle="1" w:styleId="xl143">
    <w:name w:val="xl143"/>
    <w:basedOn w:val="a"/>
    <w:pPr>
      <w:widowControl/>
      <w:spacing w:before="100" w:after="100"/>
      <w:jc w:val="center"/>
      <w:textAlignment w:val="center"/>
    </w:pPr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900F8BFFA3E132DE17B4F6C6C984585B1459864A20B29E4B9AB580910D83B8BFC52110778847D5517ACD5CB977CC7849D2AAB3FE6A394944PBV2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EFF19213AA9B6D4E9A576F0748C79213EDE1089967A51EC0B64459D8D0B7595CEF2635559C77C61C8AB7BB9D5BF7F6D52E544027E5CD768jEUE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0;&#1086;&#1085;&#1089;&#1091;&#1083;&#1100;&#1090;&#1072;&#1085;&#1090;\2022\09.02.2022\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1</TotalTime>
  <Pages>11</Pages>
  <Words>2762</Words>
  <Characters>15748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4</cp:revision>
  <cp:lastPrinted>2022-02-07T09:38:00Z</cp:lastPrinted>
  <dcterms:created xsi:type="dcterms:W3CDTF">2022-02-07T09:38:00Z</dcterms:created>
  <dcterms:modified xsi:type="dcterms:W3CDTF">2022-02-08T05:26:00Z</dcterms:modified>
</cp:coreProperties>
</file>