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6F" w:rsidRDefault="004C356F" w:rsidP="00126D2B">
      <w:pPr>
        <w:pStyle w:val="a3"/>
        <w:spacing w:before="0" w:line="240" w:lineRule="auto"/>
        <w:ind w:left="0" w:firstLine="709"/>
        <w:jc w:val="center"/>
        <w:rPr>
          <w:b/>
        </w:rPr>
      </w:pPr>
      <w:r w:rsidRPr="004C356F">
        <w:rPr>
          <w:b/>
        </w:rPr>
        <w:t>Из-за долгов можно остаться без поездки за границу!</w:t>
      </w:r>
    </w:p>
    <w:p w:rsidR="0056074D" w:rsidRPr="004C356F" w:rsidRDefault="0056074D" w:rsidP="00126D2B">
      <w:pPr>
        <w:pStyle w:val="a3"/>
        <w:spacing w:before="0" w:line="240" w:lineRule="auto"/>
        <w:ind w:left="0" w:firstLine="709"/>
        <w:jc w:val="center"/>
      </w:pPr>
    </w:p>
    <w:p w:rsidR="00126D2B" w:rsidRPr="00367AFB" w:rsidRDefault="00AE21F5" w:rsidP="004C356F">
      <w:pPr>
        <w:pStyle w:val="a3"/>
        <w:spacing w:before="0" w:line="240" w:lineRule="auto"/>
        <w:ind w:left="0" w:firstLine="709"/>
        <w:jc w:val="both"/>
        <w:rPr>
          <w:szCs w:val="28"/>
        </w:rPr>
      </w:pPr>
      <w:r w:rsidRPr="00367AFB">
        <w:rPr>
          <w:szCs w:val="28"/>
        </w:rPr>
        <w:t xml:space="preserve">Межрайоная инспекция ФНС России №29 по Свердловской области </w:t>
      </w:r>
      <w:r w:rsidR="004C356F" w:rsidRPr="00367AFB">
        <w:rPr>
          <w:szCs w:val="28"/>
        </w:rPr>
        <w:t xml:space="preserve"> обращае</w:t>
      </w:r>
      <w:r w:rsidRPr="00367AFB">
        <w:rPr>
          <w:szCs w:val="28"/>
        </w:rPr>
        <w:t>т</w:t>
      </w:r>
      <w:r w:rsidR="004C356F" w:rsidRPr="00367AFB">
        <w:rPr>
          <w:szCs w:val="28"/>
        </w:rPr>
        <w:t xml:space="preserve"> внимание</w:t>
      </w:r>
      <w:r w:rsidRPr="00367AFB">
        <w:rPr>
          <w:szCs w:val="28"/>
        </w:rPr>
        <w:t xml:space="preserve"> налогоплательщиков </w:t>
      </w:r>
      <w:r w:rsidR="004C356F" w:rsidRPr="00367AFB">
        <w:rPr>
          <w:szCs w:val="28"/>
        </w:rPr>
        <w:t xml:space="preserve"> на возможность ограничения выезда за пределы Российской Федерации в случае неуплаты обязательных платежей. </w:t>
      </w:r>
    </w:p>
    <w:p w:rsidR="004C356F" w:rsidRPr="00367AFB" w:rsidRDefault="00126D2B" w:rsidP="004C356F">
      <w:pPr>
        <w:pStyle w:val="a3"/>
        <w:spacing w:before="0" w:line="240" w:lineRule="auto"/>
        <w:ind w:left="0" w:firstLine="709"/>
        <w:jc w:val="both"/>
        <w:rPr>
          <w:b/>
          <w:szCs w:val="28"/>
        </w:rPr>
      </w:pPr>
      <w:r w:rsidRPr="00367AFB">
        <w:rPr>
          <w:szCs w:val="28"/>
        </w:rPr>
        <w:t>В</w:t>
      </w:r>
      <w:r w:rsidR="004C356F" w:rsidRPr="00367AFB">
        <w:rPr>
          <w:szCs w:val="28"/>
        </w:rPr>
        <w:t xml:space="preserve"> соответствии с Федеральным законом от 26.07.2017 № 190-ФЗ «О внесении изменений в статьи 65 и 67 Федерального закона «Об исполнительном производстве» в часть 1 статьи 67 Федерального закона от 02.10.2007 № 229-ФЗ «Об исполнительном производстве» внесены изменения, согласно которым, </w:t>
      </w:r>
      <w:r w:rsidR="004C356F" w:rsidRPr="00367AFB">
        <w:rPr>
          <w:b/>
          <w:szCs w:val="28"/>
        </w:rPr>
        <w:t>судебный пристав-исполнитель вправе</w:t>
      </w:r>
      <w:r w:rsidR="004C356F" w:rsidRPr="00367AFB">
        <w:rPr>
          <w:szCs w:val="28"/>
        </w:rPr>
        <w:t xml:space="preserve"> по заявлению взыскателя или собственной инициативе </w:t>
      </w:r>
      <w:r w:rsidR="004C356F" w:rsidRPr="00367AFB">
        <w:rPr>
          <w:b/>
          <w:szCs w:val="28"/>
        </w:rPr>
        <w:t>вынести постановление о временном ограничении на выезд должника</w:t>
      </w:r>
      <w:r w:rsidR="004C356F" w:rsidRPr="00367AFB">
        <w:rPr>
          <w:szCs w:val="28"/>
        </w:rPr>
        <w:t xml:space="preserve"> из Российской Федерации </w:t>
      </w:r>
      <w:r w:rsidR="004C356F" w:rsidRPr="00367AFB">
        <w:rPr>
          <w:b/>
          <w:szCs w:val="28"/>
        </w:rPr>
        <w:t>при неисполнении должником-гражданином или должником, являющимся ИП, требований в установленный для добровольного исполнения срок</w:t>
      </w:r>
      <w:r w:rsidR="004C356F" w:rsidRPr="00367AFB">
        <w:rPr>
          <w:szCs w:val="28"/>
        </w:rPr>
        <w:t xml:space="preserve"> без уважительных причин, содержащихся в выданном судом или являющемся судебным актом. Соответственно </w:t>
      </w:r>
      <w:r w:rsidR="004C356F" w:rsidRPr="00367AFB">
        <w:rPr>
          <w:b/>
          <w:szCs w:val="28"/>
        </w:rPr>
        <w:t xml:space="preserve">при неуплате </w:t>
      </w:r>
      <w:r w:rsidR="00AA6037" w:rsidRPr="00367AFB">
        <w:rPr>
          <w:b/>
          <w:szCs w:val="28"/>
        </w:rPr>
        <w:t xml:space="preserve">налоговых платежей </w:t>
      </w:r>
      <w:r w:rsidR="004C356F" w:rsidRPr="00367AFB">
        <w:rPr>
          <w:b/>
          <w:szCs w:val="28"/>
        </w:rPr>
        <w:t xml:space="preserve">налоговые органы вправе  подать заявление </w:t>
      </w:r>
      <w:r w:rsidR="00AA6037" w:rsidRPr="00367AFB">
        <w:rPr>
          <w:b/>
          <w:szCs w:val="28"/>
        </w:rPr>
        <w:t xml:space="preserve">в </w:t>
      </w:r>
      <w:r w:rsidR="004C356F" w:rsidRPr="00367AFB">
        <w:rPr>
          <w:b/>
          <w:szCs w:val="28"/>
        </w:rPr>
        <w:t>органы ФССП России о временном ограничении на выезд должника из РФ.</w:t>
      </w:r>
    </w:p>
    <w:p w:rsidR="00367AFB" w:rsidRPr="00367AFB" w:rsidRDefault="00367AFB" w:rsidP="00367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AFB">
        <w:rPr>
          <w:rFonts w:ascii="Times New Roman" w:hAnsi="Times New Roman" w:cs="Times New Roman"/>
          <w:sz w:val="28"/>
          <w:szCs w:val="28"/>
        </w:rPr>
        <w:t xml:space="preserve">Произвести оплату налога на имущество для физических лиц, транспортного и земельного налога, можно не выходя из дома, </w:t>
      </w:r>
      <w:r w:rsidRPr="00367AFB">
        <w:rPr>
          <w:rFonts w:ascii="Times New Roman" w:hAnsi="Times New Roman" w:cs="Times New Roman"/>
          <w:b/>
          <w:sz w:val="28"/>
          <w:szCs w:val="28"/>
        </w:rPr>
        <w:t>с помощью электронных сервисов</w:t>
      </w:r>
      <w:r w:rsidRPr="00367AFB">
        <w:rPr>
          <w:rFonts w:ascii="Times New Roman" w:hAnsi="Times New Roman" w:cs="Times New Roman"/>
          <w:sz w:val="28"/>
          <w:szCs w:val="28"/>
        </w:rPr>
        <w:t xml:space="preserve"> </w:t>
      </w:r>
      <w:r w:rsidRPr="00367AFB">
        <w:rPr>
          <w:rFonts w:ascii="Times New Roman" w:hAnsi="Times New Roman" w:cs="Times New Roman"/>
          <w:b/>
          <w:sz w:val="28"/>
          <w:szCs w:val="28"/>
        </w:rPr>
        <w:t xml:space="preserve">на сайте ФНС России </w:t>
      </w:r>
      <w:hyperlink r:id="rId5" w:history="1">
        <w:r w:rsidRPr="00367AF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367AFB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367AF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nalog</w:t>
        </w:r>
        <w:r w:rsidRPr="00367AFB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367AF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367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AFB">
        <w:rPr>
          <w:rFonts w:ascii="Times New Roman" w:hAnsi="Times New Roman" w:cs="Times New Roman"/>
          <w:sz w:val="28"/>
          <w:szCs w:val="28"/>
        </w:rPr>
        <w:t>«Заплати налоги» и «Личный кабинет налогоплательщика для физических лиц»</w:t>
      </w:r>
      <w:r w:rsidRPr="00367AFB">
        <w:rPr>
          <w:rFonts w:ascii="Times New Roman" w:hAnsi="Times New Roman" w:cs="Times New Roman"/>
          <w:sz w:val="28"/>
          <w:szCs w:val="28"/>
        </w:rPr>
        <w:t>.</w:t>
      </w:r>
    </w:p>
    <w:p w:rsidR="00367AFB" w:rsidRPr="00367AFB" w:rsidRDefault="00367AFB" w:rsidP="00367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AFB">
        <w:rPr>
          <w:rFonts w:ascii="Times New Roman" w:hAnsi="Times New Roman" w:cs="Times New Roman"/>
          <w:sz w:val="28"/>
          <w:szCs w:val="28"/>
        </w:rPr>
        <w:t>О</w:t>
      </w:r>
      <w:r w:rsidRPr="00367AFB">
        <w:rPr>
          <w:rFonts w:ascii="Times New Roman" w:hAnsi="Times New Roman" w:cs="Times New Roman"/>
          <w:sz w:val="28"/>
          <w:szCs w:val="28"/>
        </w:rPr>
        <w:t>плат</w:t>
      </w:r>
      <w:r w:rsidRPr="00367AFB">
        <w:rPr>
          <w:rFonts w:ascii="Times New Roman" w:hAnsi="Times New Roman" w:cs="Times New Roman"/>
          <w:sz w:val="28"/>
          <w:szCs w:val="28"/>
        </w:rPr>
        <w:t>у</w:t>
      </w:r>
      <w:r w:rsidRPr="00367AFB">
        <w:rPr>
          <w:rFonts w:ascii="Times New Roman" w:hAnsi="Times New Roman" w:cs="Times New Roman"/>
          <w:sz w:val="28"/>
          <w:szCs w:val="28"/>
        </w:rPr>
        <w:t xml:space="preserve"> налоговых задолженностей </w:t>
      </w:r>
      <w:r w:rsidRPr="00367AFB">
        <w:rPr>
          <w:rFonts w:ascii="Times New Roman" w:hAnsi="Times New Roman" w:cs="Times New Roman"/>
          <w:sz w:val="28"/>
          <w:szCs w:val="28"/>
        </w:rPr>
        <w:t xml:space="preserve">можно произвести также </w:t>
      </w:r>
      <w:bookmarkStart w:id="0" w:name="_GoBack"/>
      <w:bookmarkEnd w:id="0"/>
      <w:r w:rsidRPr="00367AFB">
        <w:rPr>
          <w:rFonts w:ascii="Times New Roman" w:hAnsi="Times New Roman" w:cs="Times New Roman"/>
          <w:sz w:val="28"/>
          <w:szCs w:val="28"/>
        </w:rPr>
        <w:t xml:space="preserve"> </w:t>
      </w:r>
      <w:r w:rsidRPr="00367AFB">
        <w:rPr>
          <w:rFonts w:ascii="Times New Roman" w:hAnsi="Times New Roman" w:cs="Times New Roman"/>
          <w:sz w:val="28"/>
          <w:szCs w:val="28"/>
        </w:rPr>
        <w:t>на сайте</w:t>
      </w:r>
      <w:r w:rsidRPr="00367AFB">
        <w:rPr>
          <w:rFonts w:ascii="Times New Roman" w:hAnsi="Times New Roman" w:cs="Times New Roman"/>
          <w:sz w:val="28"/>
          <w:szCs w:val="28"/>
        </w:rPr>
        <w:t xml:space="preserve"> Единый портал государственных услуг</w:t>
      </w:r>
      <w:r w:rsidRPr="00367AF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67AFB">
          <w:rPr>
            <w:rStyle w:val="a5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367AFB">
        <w:rPr>
          <w:rFonts w:ascii="Times New Roman" w:hAnsi="Times New Roman" w:cs="Times New Roman"/>
          <w:sz w:val="28"/>
          <w:szCs w:val="28"/>
        </w:rPr>
        <w:t xml:space="preserve">  через раздел «Оплата госуслуг»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7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2AC" w:rsidRPr="00367AFB" w:rsidRDefault="003522AC">
      <w:pPr>
        <w:rPr>
          <w:rFonts w:ascii="Times New Roman" w:hAnsi="Times New Roman" w:cs="Times New Roman"/>
          <w:b/>
          <w:sz w:val="28"/>
          <w:szCs w:val="28"/>
        </w:rPr>
      </w:pPr>
    </w:p>
    <w:sectPr w:rsidR="003522AC" w:rsidRPr="0036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6F"/>
    <w:rsid w:val="00103877"/>
    <w:rsid w:val="00126D2B"/>
    <w:rsid w:val="003522AC"/>
    <w:rsid w:val="00367AFB"/>
    <w:rsid w:val="004C356F"/>
    <w:rsid w:val="00523130"/>
    <w:rsid w:val="0056074D"/>
    <w:rsid w:val="00AA6037"/>
    <w:rsid w:val="00AD7165"/>
    <w:rsid w:val="00AE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356F"/>
    <w:pPr>
      <w:widowControl w:val="0"/>
      <w:autoSpaceDE w:val="0"/>
      <w:autoSpaceDN w:val="0"/>
      <w:adjustRightInd w:val="0"/>
      <w:spacing w:before="200" w:after="0" w:line="260" w:lineRule="auto"/>
      <w:ind w:left="560" w:hanging="560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356F"/>
    <w:rPr>
      <w:rFonts w:ascii="Times New Roman" w:eastAsia="Times New Roman" w:hAnsi="Times New Roman" w:cs="Times New Roman"/>
      <w:sz w:val="28"/>
      <w:lang w:eastAsia="ru-RU"/>
    </w:rPr>
  </w:style>
  <w:style w:type="character" w:styleId="a5">
    <w:name w:val="Hyperlink"/>
    <w:basedOn w:val="a0"/>
    <w:rsid w:val="00367A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356F"/>
    <w:pPr>
      <w:widowControl w:val="0"/>
      <w:autoSpaceDE w:val="0"/>
      <w:autoSpaceDN w:val="0"/>
      <w:adjustRightInd w:val="0"/>
      <w:spacing w:before="200" w:after="0" w:line="260" w:lineRule="auto"/>
      <w:ind w:left="560" w:hanging="560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356F"/>
    <w:rPr>
      <w:rFonts w:ascii="Times New Roman" w:eastAsia="Times New Roman" w:hAnsi="Times New Roman" w:cs="Times New Roman"/>
      <w:sz w:val="28"/>
      <w:lang w:eastAsia="ru-RU"/>
    </w:rPr>
  </w:style>
  <w:style w:type="character" w:styleId="a5">
    <w:name w:val="Hyperlink"/>
    <w:basedOn w:val="a0"/>
    <w:rsid w:val="00367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Елена Михайловна</dc:creator>
  <cp:lastModifiedBy>Устьянцева Елена Михайловна</cp:lastModifiedBy>
  <cp:revision>6</cp:revision>
  <dcterms:created xsi:type="dcterms:W3CDTF">2018-06-13T09:45:00Z</dcterms:created>
  <dcterms:modified xsi:type="dcterms:W3CDTF">2018-06-14T11:01:00Z</dcterms:modified>
</cp:coreProperties>
</file>