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A7E" w:rsidRDefault="00590E70" w:rsidP="00DA3616">
      <w:pPr>
        <w:widowControl/>
        <w:spacing w:line="312" w:lineRule="auto"/>
        <w:jc w:val="center"/>
        <w:rPr>
          <w:rFonts w:ascii="Liberation Serif" w:hAnsi="Liberation Serif" w:cs="Liberation Serif"/>
          <w:b/>
          <w:caps/>
          <w:sz w:val="32"/>
        </w:rPr>
      </w:pPr>
      <w:r>
        <w:rPr>
          <w:rFonts w:ascii="Liberation Serif" w:hAnsi="Liberation Serif" w:cs="Liberation Serif"/>
        </w:rPr>
        <w:object w:dxaOrig="794" w:dyaOrig="997">
          <v:shape id="ole_rId2" o:spid="_x0000_i1025" style="width:39.6pt;height:49.8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ProgID="Word.Document.8" ShapeID="ole_rId2" DrawAspect="Content" ObjectID="_1771910372" r:id="rId8"/>
        </w:object>
      </w:r>
    </w:p>
    <w:p w:rsidR="00C36A7E" w:rsidRDefault="00590E70" w:rsidP="00DA3616">
      <w:pPr>
        <w:widowControl/>
        <w:spacing w:line="360" w:lineRule="auto"/>
        <w:jc w:val="center"/>
        <w:rPr>
          <w:rFonts w:ascii="Liberation Serif" w:hAnsi="Liberation Serif" w:cs="Liberation Serif"/>
          <w:caps/>
          <w:sz w:val="28"/>
          <w:szCs w:val="28"/>
        </w:rPr>
      </w:pPr>
      <w:r>
        <w:rPr>
          <w:rFonts w:ascii="Liberation Serif" w:hAnsi="Liberation Serif" w:cs="Liberation Serif"/>
          <w:caps/>
          <w:sz w:val="28"/>
          <w:szCs w:val="28"/>
        </w:rPr>
        <w:t>администрация  Городского  округа  Заречный</w:t>
      </w:r>
    </w:p>
    <w:p w:rsidR="00C36A7E" w:rsidRDefault="00590E70" w:rsidP="00DA3616">
      <w:pPr>
        <w:widowControl/>
        <w:spacing w:line="360" w:lineRule="auto"/>
        <w:jc w:val="center"/>
        <w:rPr>
          <w:rFonts w:ascii="Liberation Serif" w:hAnsi="Liberation Serif" w:cs="Liberation Serif"/>
          <w:b/>
          <w:caps/>
          <w:sz w:val="32"/>
          <w:szCs w:val="32"/>
        </w:rPr>
      </w:pPr>
      <w:r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C36A7E" w:rsidRPr="00D53AEF" w:rsidRDefault="00132FCC" w:rsidP="00DA3616">
      <w:pPr>
        <w:widowControl/>
        <w:rPr>
          <w:rFonts w:ascii="Liberation Serif" w:hAnsi="Liberation Serif" w:cs="Liberation Serif"/>
          <w:b/>
          <w:caps/>
          <w:sz w:val="18"/>
          <w:szCs w:val="32"/>
          <w:lang w:eastAsia="en-US"/>
        </w:rPr>
      </w:pPr>
      <w:r>
        <w:rPr>
          <w:noProof/>
        </w:rPr>
        <w:pict>
          <v:line id="_x0000_s1027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0,7.5pt" to="498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" strokeweight="1.59mm">
            <v:stroke joinstyle="miter"/>
          </v:line>
        </w:pict>
      </w:r>
    </w:p>
    <w:p w:rsidR="00C36A7E" w:rsidRDefault="00C36A7E" w:rsidP="00DA3616">
      <w:pPr>
        <w:widowControl/>
        <w:rPr>
          <w:rFonts w:ascii="Liberation Serif" w:hAnsi="Liberation Serif" w:cs="Liberation Serif"/>
          <w:sz w:val="16"/>
          <w:szCs w:val="16"/>
        </w:rPr>
      </w:pPr>
    </w:p>
    <w:p w:rsidR="00C36A7E" w:rsidRDefault="00C36A7E" w:rsidP="00DA3616">
      <w:pPr>
        <w:widowControl/>
        <w:rPr>
          <w:rFonts w:ascii="Liberation Serif" w:hAnsi="Liberation Serif" w:cs="Liberation Serif"/>
          <w:sz w:val="16"/>
          <w:szCs w:val="16"/>
        </w:rPr>
      </w:pPr>
    </w:p>
    <w:p w:rsidR="00C36A7E" w:rsidRPr="00AB0DB6" w:rsidRDefault="00590E70" w:rsidP="00DA3616">
      <w:pPr>
        <w:widowControl/>
        <w:rPr>
          <w:sz w:val="24"/>
          <w:szCs w:val="24"/>
        </w:rPr>
      </w:pPr>
      <w:r w:rsidRPr="00AB0DB6">
        <w:rPr>
          <w:rFonts w:ascii="Liberation Serif" w:hAnsi="Liberation Serif" w:cs="Liberation Serif"/>
          <w:sz w:val="24"/>
          <w:szCs w:val="24"/>
        </w:rPr>
        <w:t>от___</w:t>
      </w:r>
      <w:r w:rsidRPr="00AB0DB6">
        <w:rPr>
          <w:rFonts w:ascii="Liberation Serif" w:hAnsi="Liberation Serif" w:cs="Liberation Serif"/>
          <w:sz w:val="24"/>
          <w:szCs w:val="24"/>
          <w:u w:val="single"/>
        </w:rPr>
        <w:t>28.11.2019</w:t>
      </w:r>
      <w:r w:rsidRPr="00AB0DB6">
        <w:rPr>
          <w:rFonts w:ascii="Liberation Serif" w:hAnsi="Liberation Serif" w:cs="Liberation Serif"/>
          <w:sz w:val="24"/>
          <w:szCs w:val="24"/>
        </w:rPr>
        <w:t>___  №  ___</w:t>
      </w:r>
      <w:r w:rsidRPr="00AB0DB6">
        <w:rPr>
          <w:rFonts w:ascii="Liberation Serif" w:hAnsi="Liberation Serif" w:cs="Liberation Serif"/>
          <w:sz w:val="24"/>
          <w:szCs w:val="24"/>
          <w:u w:val="single"/>
        </w:rPr>
        <w:t>1204-П</w:t>
      </w:r>
      <w:r w:rsidRPr="00AB0DB6">
        <w:rPr>
          <w:rFonts w:ascii="Liberation Serif" w:hAnsi="Liberation Serif" w:cs="Liberation Serif"/>
          <w:sz w:val="24"/>
          <w:szCs w:val="24"/>
        </w:rPr>
        <w:t>___</w:t>
      </w:r>
    </w:p>
    <w:p w:rsidR="00C36A7E" w:rsidRPr="00AB0DB6" w:rsidRDefault="00C36A7E" w:rsidP="00DA3616">
      <w:pPr>
        <w:widowControl/>
        <w:rPr>
          <w:rFonts w:ascii="Liberation Serif" w:hAnsi="Liberation Serif" w:cs="Liberation Serif"/>
          <w:sz w:val="24"/>
          <w:szCs w:val="24"/>
        </w:rPr>
      </w:pPr>
    </w:p>
    <w:p w:rsidR="00C36A7E" w:rsidRPr="00AB0DB6" w:rsidRDefault="00590E70" w:rsidP="00DA3616">
      <w:pPr>
        <w:widowControl/>
        <w:ind w:right="5812"/>
        <w:jc w:val="center"/>
        <w:rPr>
          <w:rFonts w:ascii="Liberation Serif" w:hAnsi="Liberation Serif" w:cs="Liberation Serif"/>
          <w:sz w:val="24"/>
          <w:szCs w:val="24"/>
        </w:rPr>
      </w:pPr>
      <w:r w:rsidRPr="00AB0DB6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C36A7E" w:rsidRDefault="00C36A7E" w:rsidP="00DA3616">
      <w:pPr>
        <w:widowControl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36A7E" w:rsidRDefault="00C36A7E" w:rsidP="00DA3616">
      <w:pPr>
        <w:pStyle w:val="10"/>
        <w:widowControl/>
        <w:spacing w:before="0"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</w:p>
    <w:p w:rsidR="00C36A7E" w:rsidRDefault="00590E70" w:rsidP="00DA3616">
      <w:pPr>
        <w:pStyle w:val="10"/>
        <w:widowControl/>
        <w:spacing w:before="0" w:after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Об утверждении муниципальной программы «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Обеспечение безопасности жизнедеятельности населения на территории городского округа Заречный </w:t>
      </w:r>
    </w:p>
    <w:p w:rsidR="00C36A7E" w:rsidRDefault="00DA3616" w:rsidP="00DA3616">
      <w:pPr>
        <w:pStyle w:val="10"/>
        <w:widowControl/>
        <w:spacing w:before="0" w:after="0"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до 2026</w:t>
      </w:r>
      <w:r w:rsidR="00590E70">
        <w:rPr>
          <w:rFonts w:ascii="Liberation Serif" w:hAnsi="Liberation Serif" w:cs="Liberation Serif"/>
          <w:b/>
          <w:bCs/>
          <w:sz w:val="26"/>
          <w:szCs w:val="26"/>
        </w:rPr>
        <w:t xml:space="preserve"> года»</w:t>
      </w:r>
      <w:r w:rsidR="00590E70"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 </w:t>
      </w:r>
    </w:p>
    <w:p w:rsidR="00C36A7E" w:rsidRPr="00AB0DB6" w:rsidRDefault="00590E70" w:rsidP="00DA3616">
      <w:pPr>
        <w:pStyle w:val="10"/>
        <w:widowControl/>
        <w:spacing w:before="0" w:after="0"/>
        <w:jc w:val="center"/>
        <w:rPr>
          <w:sz w:val="24"/>
        </w:rPr>
      </w:pPr>
      <w:r w:rsidRPr="00AB0DB6">
        <w:rPr>
          <w:rFonts w:ascii="Liberation Serif" w:hAnsi="Liberation Serif" w:cs="Liberation Serif"/>
          <w:bCs/>
          <w:color w:val="000000"/>
          <w:sz w:val="24"/>
        </w:rPr>
        <w:t xml:space="preserve">(в редакции постановлений от 21.04.2020 № 337-П, от 14.08.2020 № 589-П, </w:t>
      </w:r>
    </w:p>
    <w:p w:rsidR="00D53AEF" w:rsidRPr="00AB0DB6" w:rsidRDefault="00590E70" w:rsidP="00DA3616">
      <w:pPr>
        <w:pStyle w:val="10"/>
        <w:widowControl/>
        <w:spacing w:before="0" w:after="0"/>
        <w:jc w:val="center"/>
        <w:rPr>
          <w:rFonts w:ascii="Liberation Serif" w:hAnsi="Liberation Serif" w:cs="Liberation Serif"/>
          <w:bCs/>
          <w:color w:val="000000"/>
          <w:sz w:val="24"/>
        </w:rPr>
      </w:pPr>
      <w:r w:rsidRPr="00AB0DB6">
        <w:rPr>
          <w:rFonts w:ascii="Liberation Serif" w:hAnsi="Liberation Serif" w:cs="Liberation Serif"/>
          <w:bCs/>
          <w:color w:val="000000"/>
          <w:sz w:val="24"/>
        </w:rPr>
        <w:t>от 11.12.2020 № 964-П, от 31.12.2020 № 1049-П, от 06.07.2021 № 692-П, от 29.09.2021 № 969-П</w:t>
      </w:r>
      <w:r w:rsidR="00D53AEF" w:rsidRPr="00AB0DB6">
        <w:rPr>
          <w:rFonts w:ascii="Liberation Serif" w:hAnsi="Liberation Serif" w:cs="Liberation Serif"/>
          <w:bCs/>
          <w:color w:val="000000"/>
          <w:sz w:val="24"/>
        </w:rPr>
        <w:t xml:space="preserve">, </w:t>
      </w:r>
    </w:p>
    <w:p w:rsidR="00F2373E" w:rsidRDefault="00D53AEF" w:rsidP="00DA3616">
      <w:pPr>
        <w:pStyle w:val="10"/>
        <w:widowControl/>
        <w:spacing w:before="0" w:after="0"/>
        <w:jc w:val="center"/>
        <w:rPr>
          <w:rFonts w:ascii="Liberation Serif" w:hAnsi="Liberation Serif" w:cs="Liberation Serif"/>
          <w:bCs/>
          <w:color w:val="000000"/>
          <w:sz w:val="24"/>
        </w:rPr>
      </w:pPr>
      <w:r w:rsidRPr="00AB0DB6">
        <w:rPr>
          <w:rFonts w:ascii="Liberation Serif" w:hAnsi="Liberation Serif" w:cs="Liberation Serif"/>
          <w:bCs/>
          <w:color w:val="000000"/>
          <w:sz w:val="24"/>
        </w:rPr>
        <w:t>от 12.11.2021 № 1112-П</w:t>
      </w:r>
      <w:r w:rsidR="009D508A">
        <w:rPr>
          <w:rFonts w:ascii="Liberation Serif" w:hAnsi="Liberation Serif" w:cs="Liberation Serif"/>
          <w:bCs/>
          <w:color w:val="000000"/>
          <w:sz w:val="24"/>
        </w:rPr>
        <w:t>, от 08.12.2021 № 1200-П</w:t>
      </w:r>
      <w:r w:rsidR="00D30468">
        <w:rPr>
          <w:rFonts w:ascii="Liberation Serif" w:hAnsi="Liberation Serif" w:cs="Liberation Serif"/>
          <w:bCs/>
          <w:color w:val="000000"/>
          <w:sz w:val="24"/>
        </w:rPr>
        <w:t>, от 19.01.2022 № 31-П</w:t>
      </w:r>
      <w:r w:rsidR="00F2373E">
        <w:rPr>
          <w:rFonts w:ascii="Liberation Serif" w:hAnsi="Liberation Serif" w:cs="Liberation Serif"/>
          <w:bCs/>
          <w:color w:val="000000"/>
          <w:sz w:val="24"/>
        </w:rPr>
        <w:t xml:space="preserve">, </w:t>
      </w:r>
    </w:p>
    <w:p w:rsidR="0016001F" w:rsidRDefault="00F2373E" w:rsidP="00DA3616">
      <w:pPr>
        <w:pStyle w:val="10"/>
        <w:widowControl/>
        <w:spacing w:before="0" w:after="0"/>
        <w:jc w:val="center"/>
        <w:rPr>
          <w:rFonts w:ascii="Liberation Serif" w:hAnsi="Liberation Serif" w:cs="Liberation Serif"/>
          <w:bCs/>
          <w:color w:val="000000"/>
          <w:sz w:val="24"/>
        </w:rPr>
      </w:pPr>
      <w:r>
        <w:rPr>
          <w:rFonts w:ascii="Liberation Serif" w:hAnsi="Liberation Serif" w:cs="Liberation Serif"/>
          <w:bCs/>
          <w:color w:val="000000"/>
          <w:sz w:val="24"/>
        </w:rPr>
        <w:t>от 20.04.2022 № 506-П</w:t>
      </w:r>
      <w:r w:rsidR="007D60BF">
        <w:rPr>
          <w:rFonts w:ascii="Liberation Serif" w:hAnsi="Liberation Serif" w:cs="Liberation Serif"/>
          <w:bCs/>
          <w:color w:val="000000"/>
          <w:sz w:val="24"/>
        </w:rPr>
        <w:t>, от 25.07.2022 № 963-П</w:t>
      </w:r>
      <w:r w:rsidR="00921062">
        <w:rPr>
          <w:rFonts w:ascii="Liberation Serif" w:hAnsi="Liberation Serif" w:cs="Liberation Serif"/>
          <w:bCs/>
          <w:color w:val="000000"/>
          <w:sz w:val="24"/>
        </w:rPr>
        <w:t>, от 14.11.2022 № 1398-П</w:t>
      </w:r>
      <w:r w:rsidR="00CA7BBE">
        <w:rPr>
          <w:rFonts w:ascii="Liberation Serif" w:hAnsi="Liberation Serif" w:cs="Liberation Serif"/>
          <w:bCs/>
          <w:color w:val="000000"/>
          <w:sz w:val="24"/>
        </w:rPr>
        <w:t>, от 10.03.2023 № 266-П</w:t>
      </w:r>
      <w:r w:rsidR="0016001F">
        <w:rPr>
          <w:rFonts w:ascii="Liberation Serif" w:hAnsi="Liberation Serif" w:cs="Liberation Serif"/>
          <w:bCs/>
          <w:color w:val="000000"/>
          <w:sz w:val="24"/>
        </w:rPr>
        <w:t>,</w:t>
      </w:r>
    </w:p>
    <w:p w:rsidR="007849D6" w:rsidRDefault="0016001F" w:rsidP="00DA3616">
      <w:pPr>
        <w:pStyle w:val="10"/>
        <w:widowControl/>
        <w:spacing w:before="0" w:after="0"/>
        <w:jc w:val="center"/>
        <w:rPr>
          <w:rFonts w:ascii="Liberation Serif" w:hAnsi="Liberation Serif" w:cs="Liberation Serif"/>
          <w:bCs/>
          <w:color w:val="000000"/>
          <w:sz w:val="24"/>
        </w:rPr>
      </w:pPr>
      <w:r>
        <w:rPr>
          <w:rFonts w:ascii="Liberation Serif" w:hAnsi="Liberation Serif" w:cs="Liberation Serif"/>
          <w:bCs/>
          <w:color w:val="000000"/>
          <w:sz w:val="24"/>
        </w:rPr>
        <w:t>от 15.05.2023 № 579-П</w:t>
      </w:r>
      <w:r w:rsidR="00280580">
        <w:rPr>
          <w:rFonts w:ascii="Liberation Serif" w:hAnsi="Liberation Serif" w:cs="Liberation Serif"/>
          <w:bCs/>
          <w:color w:val="000000"/>
          <w:sz w:val="24"/>
        </w:rPr>
        <w:t>, от 20.06.2023 № 755-П</w:t>
      </w:r>
      <w:r w:rsidR="00832C37">
        <w:rPr>
          <w:rFonts w:ascii="Liberation Serif" w:hAnsi="Liberation Serif" w:cs="Liberation Serif"/>
          <w:bCs/>
          <w:color w:val="000000"/>
          <w:sz w:val="24"/>
        </w:rPr>
        <w:t>, от 23.11.2023 № 1504-П</w:t>
      </w:r>
      <w:r w:rsidR="007849D6">
        <w:rPr>
          <w:rFonts w:ascii="Liberation Serif" w:hAnsi="Liberation Serif" w:cs="Liberation Serif"/>
          <w:bCs/>
          <w:color w:val="000000"/>
          <w:sz w:val="24"/>
        </w:rPr>
        <w:t>,</w:t>
      </w:r>
    </w:p>
    <w:p w:rsidR="00C36A7E" w:rsidRPr="00AB0DB6" w:rsidRDefault="007849D6" w:rsidP="00DA3616">
      <w:pPr>
        <w:pStyle w:val="10"/>
        <w:widowControl/>
        <w:spacing w:before="0" w:after="0"/>
        <w:jc w:val="center"/>
        <w:rPr>
          <w:sz w:val="24"/>
        </w:rPr>
      </w:pPr>
      <w:r>
        <w:rPr>
          <w:rFonts w:ascii="Liberation Serif" w:hAnsi="Liberation Serif" w:cs="Liberation Serif"/>
          <w:bCs/>
          <w:color w:val="000000"/>
          <w:sz w:val="24"/>
        </w:rPr>
        <w:t>от 23.01.2024 № 80-П</w:t>
      </w:r>
      <w:r w:rsidR="008E7418">
        <w:rPr>
          <w:rFonts w:ascii="Liberation Serif" w:hAnsi="Liberation Serif" w:cs="Liberation Serif"/>
          <w:bCs/>
          <w:color w:val="000000"/>
          <w:sz w:val="24"/>
        </w:rPr>
        <w:t>, от 13.03.2024 № 392-П</w:t>
      </w:r>
      <w:r w:rsidR="00590E70" w:rsidRPr="00AB0DB6">
        <w:rPr>
          <w:rFonts w:ascii="Liberation Serif" w:hAnsi="Liberation Serif" w:cs="Liberation Serif"/>
          <w:bCs/>
          <w:color w:val="000000"/>
          <w:sz w:val="24"/>
        </w:rPr>
        <w:t>)</w:t>
      </w:r>
    </w:p>
    <w:p w:rsidR="00C36A7E" w:rsidRDefault="00C36A7E" w:rsidP="00DA3616">
      <w:pPr>
        <w:pStyle w:val="ConsPlusTitle"/>
        <w:widowControl/>
        <w:ind w:firstLine="900"/>
        <w:jc w:val="both"/>
        <w:rPr>
          <w:rFonts w:ascii="Liberation Serif" w:hAnsi="Liberation Serif" w:cs="Times New Roman"/>
          <w:b w:val="0"/>
          <w:color w:val="000000"/>
          <w:sz w:val="26"/>
          <w:szCs w:val="26"/>
        </w:rPr>
      </w:pPr>
      <w:bookmarkStart w:id="0" w:name="_Hlk24629120"/>
      <w:bookmarkEnd w:id="0"/>
    </w:p>
    <w:p w:rsidR="00C36A7E" w:rsidRDefault="00590E70" w:rsidP="00DA3616">
      <w:pPr>
        <w:pStyle w:val="ConsPlusTitle"/>
        <w:widowControl/>
        <w:ind w:firstLine="709"/>
        <w:jc w:val="both"/>
      </w:pPr>
      <w:r>
        <w:rPr>
          <w:rFonts w:ascii="Liberation Serif" w:hAnsi="Liberation Serif" w:cs="Times New Roman"/>
          <w:b w:val="0"/>
          <w:color w:val="000000"/>
          <w:sz w:val="26"/>
          <w:szCs w:val="26"/>
        </w:rPr>
        <w:t xml:space="preserve">В соответствии с </w:t>
      </w:r>
      <w:bookmarkStart w:id="1" w:name="text"/>
      <w:bookmarkEnd w:id="1"/>
      <w:r>
        <w:rPr>
          <w:rFonts w:ascii="Liberation Serif" w:hAnsi="Liberation Serif" w:cs="Times New Roman"/>
          <w:b w:val="0"/>
          <w:color w:val="000000"/>
          <w:sz w:val="26"/>
          <w:szCs w:val="26"/>
        </w:rPr>
        <w:t xml:space="preserve">Федеральным законом </w:t>
      </w:r>
      <w:r>
        <w:rPr>
          <w:rFonts w:ascii="Liberation Serif" w:hAnsi="Liberation Serif" w:cs="Times New Roman"/>
          <w:b w:val="0"/>
          <w:sz w:val="26"/>
          <w:szCs w:val="26"/>
        </w:rPr>
        <w:t>Российской Федерации</w:t>
      </w:r>
      <w:r>
        <w:rPr>
          <w:rFonts w:ascii="Liberation Serif" w:hAnsi="Liberation Serif" w:cs="Times New Roman"/>
          <w:b w:val="0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Times New Roman"/>
          <w:b w:val="0"/>
          <w:sz w:val="26"/>
          <w:szCs w:val="26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Liberation Serif"/>
          <w:b w:val="0"/>
          <w:bCs w:val="0"/>
          <w:sz w:val="26"/>
          <w:szCs w:val="26"/>
        </w:rPr>
        <w:t>постановлением администрации городского округа Заречный от 23 июня 2014 года № 798-П «Об утверждении Порядка формирования и реализации муниципальных программ городского округа Заречный»</w:t>
      </w:r>
      <w:r>
        <w:rPr>
          <w:rFonts w:ascii="Liberation Serif" w:hAnsi="Liberation Serif" w:cs="Times New Roman"/>
          <w:b w:val="0"/>
          <w:sz w:val="26"/>
          <w:szCs w:val="26"/>
        </w:rPr>
        <w:t xml:space="preserve">, в целях реализации государственной политики Российской Федерации в области гражданской обороны, защиты населения и территории от чрезвычайных ситуаций, на основании ст. ст. 28, 31 Устава городского округа Заречный администрация городского округа Заречный </w:t>
      </w:r>
    </w:p>
    <w:p w:rsidR="00C36A7E" w:rsidRDefault="00590E70" w:rsidP="00DA3616">
      <w:pPr>
        <w:pStyle w:val="ConsPlusTitle"/>
        <w:widowControl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ПОСТАНОВЛЯЕТ: </w:t>
      </w:r>
    </w:p>
    <w:p w:rsidR="00C36A7E" w:rsidRDefault="00590E70" w:rsidP="00DA3616">
      <w:pPr>
        <w:pStyle w:val="10"/>
        <w:widowControl/>
        <w:spacing w:before="0" w:after="0"/>
        <w:ind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 Утвердить муниципальную </w:t>
      </w:r>
      <w:hyperlink r:id="rId9" w:anchor="Par28%23Par28" w:history="1">
        <w:r>
          <w:rPr>
            <w:rStyle w:val="InternetLink"/>
            <w:rFonts w:ascii="Liberation Serif" w:hAnsi="Liberation Serif" w:cs="Liberation Serif"/>
            <w:color w:val="000000"/>
            <w:sz w:val="26"/>
            <w:szCs w:val="26"/>
            <w:u w:val="none"/>
          </w:rPr>
          <w:t>программу</w:t>
        </w:r>
      </w:hyperlink>
      <w:r>
        <w:rPr>
          <w:rFonts w:ascii="Liberation Serif" w:hAnsi="Liberation Serif" w:cs="Liberation Serif"/>
          <w:sz w:val="26"/>
          <w:szCs w:val="26"/>
        </w:rPr>
        <w:t xml:space="preserve"> «</w:t>
      </w:r>
      <w:r>
        <w:rPr>
          <w:rFonts w:ascii="Liberation Serif" w:hAnsi="Liberation Serif" w:cs="Liberation Serif"/>
          <w:bCs/>
          <w:sz w:val="26"/>
          <w:szCs w:val="26"/>
        </w:rPr>
        <w:t>Обеспечение безопасности жизнедеятельности населения на территории го</w:t>
      </w:r>
      <w:r w:rsidR="00DA3616">
        <w:rPr>
          <w:rFonts w:ascii="Liberation Serif" w:hAnsi="Liberation Serif" w:cs="Liberation Serif"/>
          <w:bCs/>
          <w:sz w:val="26"/>
          <w:szCs w:val="26"/>
        </w:rPr>
        <w:t>родского округа Заречный до 2026</w:t>
      </w:r>
      <w:r>
        <w:rPr>
          <w:rFonts w:ascii="Liberation Serif" w:hAnsi="Liberation Serif" w:cs="Liberation Serif"/>
          <w:bCs/>
          <w:sz w:val="26"/>
          <w:szCs w:val="26"/>
        </w:rPr>
        <w:t xml:space="preserve"> года</w:t>
      </w:r>
      <w:r>
        <w:rPr>
          <w:rFonts w:ascii="Liberation Serif" w:hAnsi="Liberation Serif" w:cs="Liberation Serif"/>
          <w:sz w:val="26"/>
          <w:szCs w:val="26"/>
        </w:rPr>
        <w:t xml:space="preserve">» (прилагается). </w:t>
      </w:r>
    </w:p>
    <w:p w:rsidR="00C36A7E" w:rsidRDefault="00590E70" w:rsidP="00DA3616">
      <w:pPr>
        <w:pStyle w:val="10"/>
        <w:widowControl/>
        <w:spacing w:before="0" w:after="0"/>
        <w:ind w:firstLine="709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2. Признать утратившим силу постановление администрации городского округа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Заречный от 02.10.2019 № 977-П «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Об утверждении муниципальной программы «</w:t>
      </w:r>
      <w:r>
        <w:rPr>
          <w:rFonts w:ascii="Liberation Serif" w:hAnsi="Liberation Serif" w:cs="Liberation Serif"/>
          <w:bCs/>
          <w:sz w:val="26"/>
          <w:szCs w:val="26"/>
        </w:rPr>
        <w:t>Обеспечение безопасности жизнедеятельности населения на территории городского округа Заречный до 2024 года»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.</w:t>
      </w:r>
    </w:p>
    <w:p w:rsidR="00C36A7E" w:rsidRDefault="00590E70" w:rsidP="00DA3616">
      <w:pPr>
        <w:pStyle w:val="10"/>
        <w:widowControl/>
        <w:spacing w:before="0" w:after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3. Настоящее постановление вступает в силу с 01 января 2020 года.</w:t>
      </w:r>
    </w:p>
    <w:p w:rsidR="00C36A7E" w:rsidRDefault="00590E70" w:rsidP="00DA3616">
      <w:pPr>
        <w:pStyle w:val="10"/>
        <w:widowControl/>
        <w:spacing w:before="0" w:after="0"/>
        <w:ind w:firstLine="720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>
        <w:r>
          <w:rPr>
            <w:rStyle w:val="InternetLink"/>
            <w:rFonts w:ascii="Liberation Serif" w:hAnsi="Liberation Serif" w:cs="Liberation Serif"/>
            <w:color w:val="000000"/>
            <w:sz w:val="26"/>
            <w:szCs w:val="26"/>
            <w:u w:val="none"/>
          </w:rPr>
          <w:t>www.gorod-zarechny.ru</w:t>
        </w:r>
      </w:hyperlink>
      <w:r>
        <w:rPr>
          <w:rFonts w:ascii="Liberation Serif" w:hAnsi="Liberation Serif" w:cs="Liberation Serif"/>
          <w:sz w:val="26"/>
          <w:szCs w:val="26"/>
        </w:rPr>
        <w:t>).</w:t>
      </w:r>
    </w:p>
    <w:p w:rsidR="00C36A7E" w:rsidRDefault="00590E70" w:rsidP="00DA3616">
      <w:pPr>
        <w:widowControl/>
        <w:ind w:right="-1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 Направить настоящее постановление в орган, осуществляющий ведение Свердловского областного регистра МНПА.</w:t>
      </w:r>
    </w:p>
    <w:p w:rsidR="00C36A7E" w:rsidRDefault="00C36A7E" w:rsidP="00DA3616">
      <w:pPr>
        <w:pStyle w:val="10"/>
        <w:widowControl/>
        <w:spacing w:before="0" w:after="0"/>
        <w:ind w:right="-1" w:firstLine="900"/>
        <w:jc w:val="both"/>
        <w:rPr>
          <w:rFonts w:ascii="Liberation Serif" w:hAnsi="Liberation Serif" w:cs="Liberation Serif"/>
          <w:sz w:val="26"/>
          <w:szCs w:val="26"/>
        </w:rPr>
      </w:pPr>
    </w:p>
    <w:p w:rsidR="00C36A7E" w:rsidRDefault="00C36A7E" w:rsidP="00DA3616">
      <w:pPr>
        <w:widowControl/>
        <w:rPr>
          <w:rFonts w:ascii="Liberation Serif" w:hAnsi="Liberation Serif" w:cs="Liberation Serif"/>
          <w:sz w:val="26"/>
          <w:szCs w:val="26"/>
        </w:rPr>
      </w:pPr>
    </w:p>
    <w:tbl>
      <w:tblPr>
        <w:tblW w:w="10178" w:type="dxa"/>
        <w:tblInd w:w="-108" w:type="dxa"/>
        <w:tblLook w:val="04A0" w:firstRow="1" w:lastRow="0" w:firstColumn="1" w:lastColumn="0" w:noHBand="0" w:noVBand="1"/>
      </w:tblPr>
      <w:tblGrid>
        <w:gridCol w:w="4481"/>
        <w:gridCol w:w="2426"/>
        <w:gridCol w:w="3271"/>
      </w:tblGrid>
      <w:tr w:rsidR="00C36A7E">
        <w:trPr>
          <w:trHeight w:val="462"/>
        </w:trPr>
        <w:tc>
          <w:tcPr>
            <w:tcW w:w="4481" w:type="dxa"/>
            <w:shd w:val="clear" w:color="auto" w:fill="auto"/>
          </w:tcPr>
          <w:p w:rsidR="00C36A7E" w:rsidRDefault="00590E70" w:rsidP="00DA3616">
            <w:pPr>
              <w:widowControl/>
              <w:ind w:right="-5658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" w:name="_Hlk2685698"/>
            <w:bookmarkEnd w:id="2"/>
            <w:r>
              <w:rPr>
                <w:rFonts w:ascii="Liberation Serif" w:hAnsi="Liberation Serif" w:cs="Liberation Serif"/>
                <w:sz w:val="26"/>
                <w:szCs w:val="26"/>
              </w:rPr>
              <w:t>Глава</w:t>
            </w:r>
          </w:p>
          <w:p w:rsidR="00C36A7E" w:rsidRDefault="00590E70" w:rsidP="00DA3616">
            <w:pPr>
              <w:widowControl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городского округа Заречный</w:t>
            </w:r>
          </w:p>
        </w:tc>
        <w:tc>
          <w:tcPr>
            <w:tcW w:w="2426" w:type="dxa"/>
            <w:shd w:val="clear" w:color="auto" w:fill="auto"/>
          </w:tcPr>
          <w:p w:rsidR="00C36A7E" w:rsidRDefault="00C36A7E" w:rsidP="00DA3616">
            <w:pPr>
              <w:widowControl/>
              <w:snapToGrid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271" w:type="dxa"/>
            <w:shd w:val="clear" w:color="auto" w:fill="auto"/>
          </w:tcPr>
          <w:p w:rsidR="00C36A7E" w:rsidRDefault="00590E70" w:rsidP="00DA3616">
            <w:pPr>
              <w:widowControl/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 xml:space="preserve">                     </w:t>
            </w:r>
          </w:p>
          <w:p w:rsidR="00C36A7E" w:rsidRDefault="00590E70" w:rsidP="00DA3616">
            <w:pPr>
              <w:widowControl/>
            </w:pPr>
            <w:r>
              <w:rPr>
                <w:rFonts w:ascii="Liberation Serif" w:eastAsia="Liberation Serif" w:hAnsi="Liberation Serif" w:cs="Liberation Serif"/>
                <w:sz w:val="26"/>
                <w:szCs w:val="26"/>
              </w:rPr>
              <w:t xml:space="preserve">                   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А.В. Захарцев</w:t>
            </w:r>
          </w:p>
        </w:tc>
      </w:tr>
    </w:tbl>
    <w:p w:rsidR="00C36A7E" w:rsidRDefault="00590E70" w:rsidP="00DA3616">
      <w:pPr>
        <w:widowControl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УТВЕРЖДЕНА</w:t>
      </w:r>
    </w:p>
    <w:p w:rsidR="00C36A7E" w:rsidRDefault="00590E70" w:rsidP="00DA3616">
      <w:pPr>
        <w:widowControl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постановлением администрации </w:t>
      </w:r>
    </w:p>
    <w:p w:rsidR="00C36A7E" w:rsidRDefault="00590E70" w:rsidP="00DA3616">
      <w:pPr>
        <w:widowControl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городского округа Заречный </w:t>
      </w:r>
    </w:p>
    <w:p w:rsidR="00C36A7E" w:rsidRDefault="00590E70" w:rsidP="00DA3616">
      <w:pPr>
        <w:widowControl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от __</w:t>
      </w:r>
      <w:r>
        <w:rPr>
          <w:rFonts w:ascii="Liberation Serif" w:hAnsi="Liberation Serif" w:cs="Liberation Serif"/>
          <w:sz w:val="26"/>
          <w:szCs w:val="26"/>
          <w:u w:val="single"/>
        </w:rPr>
        <w:t>28.11.2019</w:t>
      </w:r>
      <w:r>
        <w:rPr>
          <w:rFonts w:ascii="Liberation Serif" w:hAnsi="Liberation Serif" w:cs="Liberation Serif"/>
          <w:sz w:val="26"/>
          <w:szCs w:val="26"/>
        </w:rPr>
        <w:t>__ № __</w:t>
      </w:r>
      <w:r>
        <w:rPr>
          <w:rFonts w:ascii="Liberation Serif" w:hAnsi="Liberation Serif" w:cs="Liberation Serif"/>
          <w:sz w:val="26"/>
          <w:szCs w:val="26"/>
          <w:u w:val="single"/>
        </w:rPr>
        <w:t>1204-П</w:t>
      </w:r>
      <w:r>
        <w:rPr>
          <w:rFonts w:ascii="Liberation Serif" w:hAnsi="Liberation Serif" w:cs="Liberation Serif"/>
          <w:sz w:val="26"/>
          <w:szCs w:val="26"/>
        </w:rPr>
        <w:t>___</w:t>
      </w:r>
    </w:p>
    <w:p w:rsidR="00C36A7E" w:rsidRDefault="00590E70" w:rsidP="00DA3616">
      <w:pPr>
        <w:widowControl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«Об утверждении муниципальной программы «Обеспечение безопасности жизнедеятельности населения на территории городского округа Заречный </w:t>
      </w:r>
    </w:p>
    <w:p w:rsidR="00C36A7E" w:rsidRDefault="003301D6" w:rsidP="00DA3616">
      <w:pPr>
        <w:widowControl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 2026</w:t>
      </w:r>
      <w:r w:rsidR="00590E70">
        <w:rPr>
          <w:rFonts w:ascii="Liberation Serif" w:hAnsi="Liberation Serif" w:cs="Liberation Serif"/>
          <w:sz w:val="26"/>
          <w:szCs w:val="26"/>
        </w:rPr>
        <w:t xml:space="preserve"> года»</w:t>
      </w:r>
    </w:p>
    <w:p w:rsidR="00C36A7E" w:rsidRDefault="00C36A7E" w:rsidP="00DA3616">
      <w:pPr>
        <w:widowControl/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36A7E" w:rsidRDefault="00C36A7E" w:rsidP="00DA3616">
      <w:pPr>
        <w:widowControl/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C36A7E" w:rsidRDefault="00590E70" w:rsidP="00DA3616">
      <w:pPr>
        <w:widowControl/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Муниципальная программа </w:t>
      </w:r>
    </w:p>
    <w:p w:rsidR="00C36A7E" w:rsidRDefault="00590E70" w:rsidP="00DA3616">
      <w:pPr>
        <w:widowControl/>
        <w:ind w:right="-1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«Обеспечение безопасности жизнедеятельности населения на территории городского округа Заречный до 202</w:t>
      </w:r>
      <w:r w:rsidR="003301D6">
        <w:rPr>
          <w:rFonts w:ascii="Liberation Serif" w:hAnsi="Liberation Serif" w:cs="Liberation Serif"/>
          <w:b/>
          <w:sz w:val="26"/>
          <w:szCs w:val="26"/>
        </w:rPr>
        <w:t>6</w:t>
      </w:r>
      <w:r>
        <w:rPr>
          <w:rFonts w:ascii="Liberation Serif" w:hAnsi="Liberation Serif" w:cs="Liberation Serif"/>
          <w:b/>
          <w:sz w:val="26"/>
          <w:szCs w:val="26"/>
        </w:rPr>
        <w:t xml:space="preserve"> года»</w:t>
      </w:r>
    </w:p>
    <w:p w:rsidR="00DA3616" w:rsidRDefault="00DA3616" w:rsidP="00DA3616">
      <w:pPr>
        <w:widowControl/>
        <w:ind w:right="-1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260"/>
        <w:gridCol w:w="879"/>
        <w:gridCol w:w="5358"/>
      </w:tblGrid>
      <w:tr w:rsidR="00DA3616" w:rsidRPr="00DA3616" w:rsidTr="003235B3">
        <w:trPr>
          <w:trHeight w:val="278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b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</w:tr>
      <w:tr w:rsidR="00DA3616" w:rsidRPr="00DA3616" w:rsidTr="003235B3">
        <w:trPr>
          <w:trHeight w:val="60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jc w:val="center"/>
              <w:rPr>
                <w:rFonts w:ascii="Liberation Serif" w:eastAsia="Calibri" w:hAnsi="Liberation Serif"/>
                <w:b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b/>
                <w:color w:val="000000"/>
                <w:sz w:val="24"/>
                <w:szCs w:val="24"/>
                <w:lang w:eastAsia="ru-RU"/>
              </w:rPr>
              <w:t>муниципальной программы</w:t>
            </w:r>
          </w:p>
        </w:tc>
      </w:tr>
      <w:tr w:rsidR="00DA3616" w:rsidRPr="00DA3616" w:rsidTr="003235B3">
        <w:trPr>
          <w:trHeight w:val="675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jc w:val="center"/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  <w:lang w:eastAsia="ru-RU"/>
              </w:rPr>
              <w:t>«Обеспечение безопасности жизнедеятельности населения на территории городского округа Заречный до 2026 года»</w:t>
            </w:r>
          </w:p>
        </w:tc>
      </w:tr>
      <w:tr w:rsidR="00DA3616" w:rsidRPr="00DA3616" w:rsidTr="00481F8F">
        <w:trPr>
          <w:trHeight w:val="622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 w:rsidR="00DA3616" w:rsidRPr="00DA3616" w:rsidTr="00481F8F">
        <w:trPr>
          <w:trHeight w:val="560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879" w:type="dxa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2020 -</w:t>
            </w:r>
          </w:p>
        </w:tc>
        <w:tc>
          <w:tcPr>
            <w:tcW w:w="535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2026 годы</w:t>
            </w:r>
          </w:p>
        </w:tc>
      </w:tr>
      <w:tr w:rsidR="00DA3616" w:rsidRPr="00DA3616" w:rsidTr="00481F8F">
        <w:trPr>
          <w:trHeight w:val="1972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Цель 1. Обеспечение безопасности жизнедеятельности населения городского округа Заречный в сфере гражданской обороны, развитие устойчивой и комплексной системы обеспечения защиты населения и территории от угроз чрезвычайных ситуаций природного и техногенного характера, включая обеспечение безопасности людей на водных объектах, охране их жизни и здоровья</w:t>
            </w:r>
          </w:p>
        </w:tc>
      </w:tr>
      <w:tr w:rsidR="00DA3616" w:rsidRPr="00DA3616" w:rsidTr="00481F8F">
        <w:trPr>
          <w:trHeight w:val="1131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Задача 1.1.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</w:tr>
      <w:tr w:rsidR="00DA3616" w:rsidRPr="00DA3616" w:rsidTr="00481F8F">
        <w:trPr>
          <w:trHeight w:val="625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Цель 2. Обеспечение первичных мер пожарной безопасности в границах городского округа Заречный</w:t>
            </w:r>
          </w:p>
        </w:tc>
      </w:tr>
      <w:tr w:rsidR="00DA3616" w:rsidRPr="00DA3616" w:rsidTr="00481F8F">
        <w:trPr>
          <w:trHeight w:val="2548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Задача 2.1. Организация и осуществление мероприятий по обеспечению пожарной безопасности на территории городского округа</w:t>
            </w:r>
          </w:p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Цель 3. Обеспечение защиты населения и территорий от ЧС природного и техногенного характера, общественной безопасности, правопорядка и безопасности среды обитания</w:t>
            </w:r>
          </w:p>
          <w:p w:rsidR="00DA3616" w:rsidRPr="00DA3616" w:rsidRDefault="00DA3616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Задача 3.1. Развитие систем аппаратно-программного комплекса «Безопасный город»</w:t>
            </w:r>
          </w:p>
        </w:tc>
      </w:tr>
      <w:tr w:rsidR="00BF4001" w:rsidRPr="00DA3616" w:rsidTr="00481F8F">
        <w:trPr>
          <w:trHeight w:val="695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001" w:rsidRPr="00DA3616" w:rsidRDefault="00BF4001" w:rsidP="00BF4001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001" w:rsidRDefault="00BF4001" w:rsidP="00BF4001">
            <w:pPr>
              <w:widowControl/>
              <w:ind w:left="141" w:right="28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4001" w:rsidRDefault="00BF4001" w:rsidP="00BF4001">
            <w:pPr>
              <w:widowControl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1. Гражданская оборона, защита населения от чрезвычайных ситуаций природного и техногенного характера</w:t>
            </w:r>
          </w:p>
          <w:p w:rsidR="00BF4001" w:rsidRDefault="00BF4001" w:rsidP="00BF4001">
            <w:pPr>
              <w:widowControl/>
              <w:ind w:left="28" w:right="28"/>
            </w:pPr>
            <w:r w:rsidRPr="00BE1EF5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2</w:t>
            </w: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</w:rPr>
              <w:t>Пожарная безопасность</w:t>
            </w:r>
          </w:p>
          <w:p w:rsidR="00BF4001" w:rsidRDefault="00BF4001" w:rsidP="00BF4001">
            <w:pPr>
              <w:widowControl/>
              <w:ind w:left="28" w:right="28"/>
            </w:pPr>
            <w:r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Liberation Serif" w:hAnsi="Liberation Serif"/>
                <w:sz w:val="24"/>
              </w:rPr>
              <w:t>Построение (развитие) аппаратно-программного комплекса "Безопасный город"</w:t>
            </w:r>
          </w:p>
        </w:tc>
      </w:tr>
      <w:tr w:rsidR="00DA3616" w:rsidRPr="00DA3616" w:rsidTr="00481F8F">
        <w:trPr>
          <w:trHeight w:val="692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 w:right="115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1. Готовность городского округа к выполнению мероприятий по гражданской обороне</w:t>
            </w:r>
          </w:p>
        </w:tc>
      </w:tr>
      <w:tr w:rsidR="00DA3616" w:rsidRPr="00DA3616" w:rsidTr="00481F8F">
        <w:trPr>
          <w:trHeight w:val="833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 w:right="115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2. Готовность городского округа к защите населения и территории от чрезвычайных ситуаций природного и техногенного характера</w:t>
            </w:r>
          </w:p>
        </w:tc>
      </w:tr>
      <w:tr w:rsidR="00DA3616" w:rsidRPr="00DA3616" w:rsidTr="00481F8F">
        <w:trPr>
          <w:trHeight w:val="1412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 w:right="115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3. Выполнение целевых показателей муниципальной программы "Обеспечение безопасности жизнедеятельности населения на территории городского округа Заречный" от общего количества целевых показателей, запланированных к реализации программой</w:t>
            </w:r>
          </w:p>
        </w:tc>
      </w:tr>
      <w:tr w:rsidR="00DA3616" w:rsidRPr="00DA3616" w:rsidTr="00481F8F">
        <w:trPr>
          <w:trHeight w:val="426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 w:right="115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4. Выполнение полномочий в области пожарной безопасности</w:t>
            </w:r>
          </w:p>
        </w:tc>
      </w:tr>
      <w:tr w:rsidR="00DA3616" w:rsidRPr="00DA3616" w:rsidTr="00481F8F">
        <w:trPr>
          <w:trHeight w:val="576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 w:right="115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5. Доля выполненных мероприятий по развитию АПК «Безопасный город» от запланированных на текущий год</w:t>
            </w:r>
          </w:p>
        </w:tc>
      </w:tr>
      <w:tr w:rsidR="00481F8F" w:rsidRPr="00DA3616" w:rsidTr="00481F8F">
        <w:trPr>
          <w:trHeight w:val="3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1F8F" w:rsidRPr="00DA3616" w:rsidRDefault="00481F8F" w:rsidP="00481F8F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F8F" w:rsidRDefault="00481F8F" w:rsidP="00481F8F">
            <w:pPr>
              <w:widowControl/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Объем финансирования</w:t>
            </w:r>
          </w:p>
          <w:p w:rsidR="00481F8F" w:rsidRDefault="00481F8F" w:rsidP="00481F8F">
            <w:pPr>
              <w:widowControl/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муниципальной</w:t>
            </w:r>
          </w:p>
          <w:p w:rsidR="00481F8F" w:rsidRDefault="00481F8F" w:rsidP="00481F8F">
            <w:pPr>
              <w:widowControl/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программы по годам</w:t>
            </w:r>
          </w:p>
          <w:p w:rsidR="00481F8F" w:rsidRDefault="00481F8F" w:rsidP="00481F8F">
            <w:pPr>
              <w:ind w:left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реализации, рублей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1F8F" w:rsidRDefault="00481F8F" w:rsidP="00481F8F">
            <w:pPr>
              <w:widowControl/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ВСЕГО:</w:t>
            </w:r>
          </w:p>
          <w:p w:rsidR="00481F8F" w:rsidRDefault="00481F8F" w:rsidP="00481F8F">
            <w:pPr>
              <w:widowControl/>
              <w:ind w:left="142"/>
            </w:pPr>
            <w:r>
              <w:rPr>
                <w:rFonts w:ascii="Liberation Serif" w:hAnsi="Liberation Serif"/>
                <w:sz w:val="24"/>
                <w:szCs w:val="24"/>
              </w:rPr>
              <w:t>195 412 346,65 рублей</w:t>
            </w:r>
          </w:p>
          <w:p w:rsidR="00481F8F" w:rsidRDefault="00481F8F" w:rsidP="00481F8F">
            <w:pPr>
              <w:widowControl/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  <w:p w:rsidR="00481F8F" w:rsidRDefault="00481F8F" w:rsidP="00481F8F">
            <w:pPr>
              <w:widowControl/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27 911 716,74 рублей, </w:t>
            </w:r>
          </w:p>
          <w:p w:rsidR="00481F8F" w:rsidRDefault="00481F8F" w:rsidP="00481F8F">
            <w:pPr>
              <w:widowControl/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28 027 918,59 рублей, </w:t>
            </w:r>
          </w:p>
          <w:p w:rsidR="00481F8F" w:rsidRDefault="00481F8F" w:rsidP="00481F8F">
            <w:pPr>
              <w:widowControl/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26 184 709,89 рублей, </w:t>
            </w:r>
          </w:p>
          <w:p w:rsidR="00481F8F" w:rsidRDefault="00481F8F" w:rsidP="00481F8F">
            <w:pPr>
              <w:widowControl/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28 784 940,43 рублей, </w:t>
            </w:r>
          </w:p>
          <w:p w:rsidR="00481F8F" w:rsidRDefault="00481F8F" w:rsidP="00481F8F">
            <w:pPr>
              <w:widowControl/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33 923 238,00 рублей, </w:t>
            </w:r>
          </w:p>
          <w:p w:rsidR="00481F8F" w:rsidRDefault="00481F8F" w:rsidP="00481F8F">
            <w:pPr>
              <w:widowControl/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2025 год – 24 882 076,00 рублей,</w:t>
            </w:r>
          </w:p>
          <w:p w:rsid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2026 год – 25 697 747,00 рублей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>из них: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>областной бюджет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>1 897 585,37 рублей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- 1 773 484,52 рубля, 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- 0,0 рублей, 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- 37 100,85 рублей, 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- 87 000,00 рублей, 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- 0,0 рублей, 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- 0,0 рублей, 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>2026 год - 0,0 рублей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>местный бюджет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>193 514 761,28 рубль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>в том числе: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2020 год – 26 138 232,22 рублей, 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2021 год – 28 027 918,59 рублей, 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 – 26 147 609,04 рублей, 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2023 год – 28 697 940,43 рублей, 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2024 год – 33 923 238,00 рублей, </w:t>
            </w:r>
          </w:p>
          <w:p w:rsidR="00481F8F" w:rsidRPr="00481F8F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2025 год – 24 882 076,00 рублей, </w:t>
            </w:r>
          </w:p>
          <w:p w:rsidR="00481F8F" w:rsidRPr="00C10BE6" w:rsidRDefault="00481F8F" w:rsidP="00481F8F">
            <w:pPr>
              <w:ind w:left="14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481F8F">
              <w:rPr>
                <w:rFonts w:ascii="Liberation Serif" w:hAnsi="Liberation Serif"/>
                <w:color w:val="000000"/>
                <w:sz w:val="24"/>
                <w:szCs w:val="24"/>
              </w:rPr>
              <w:t>2026 год – 25 697 747,00 рублей</w:t>
            </w:r>
          </w:p>
        </w:tc>
      </w:tr>
      <w:tr w:rsidR="003235B3" w:rsidRPr="00DA3616" w:rsidTr="00481F8F">
        <w:trPr>
          <w:trHeight w:val="36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5B3" w:rsidRPr="00DA3616" w:rsidRDefault="003235B3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5B3" w:rsidRPr="00DA3616" w:rsidRDefault="003235B3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5B3" w:rsidRPr="00DA3616" w:rsidRDefault="003235B3" w:rsidP="003235B3">
            <w:pPr>
              <w:suppressAutoHyphens/>
              <w:autoSpaceDN w:val="0"/>
              <w:ind w:left="146" w:right="28"/>
              <w:rPr>
                <w:lang w:eastAsia="ru-RU"/>
              </w:rPr>
            </w:pPr>
          </w:p>
        </w:tc>
      </w:tr>
      <w:tr w:rsidR="003235B3" w:rsidRPr="00DA3616" w:rsidTr="00481F8F">
        <w:trPr>
          <w:trHeight w:val="80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5B3" w:rsidRPr="00DA3616" w:rsidRDefault="003235B3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5B3" w:rsidRPr="00DA3616" w:rsidRDefault="003235B3" w:rsidP="00DA3616">
            <w:pPr>
              <w:widowControl/>
              <w:suppressAutoHyphens/>
              <w:autoSpaceDN w:val="0"/>
              <w:ind w:left="28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235B3" w:rsidRPr="00DA3616" w:rsidRDefault="003235B3" w:rsidP="003235B3">
            <w:pPr>
              <w:widowControl/>
              <w:suppressAutoHyphens/>
              <w:autoSpaceDN w:val="0"/>
              <w:ind w:left="146" w:right="28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16" w:rsidRPr="00DA3616" w:rsidTr="00481F8F">
        <w:trPr>
          <w:trHeight w:val="240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3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Адрес размещения</w:t>
            </w:r>
          </w:p>
          <w:p w:rsidR="00DA3616" w:rsidRPr="00DA3616" w:rsidRDefault="00DA3616" w:rsidP="00DA3616">
            <w:pPr>
              <w:widowControl/>
              <w:suppressAutoHyphens/>
              <w:autoSpaceDN w:val="0"/>
              <w:ind w:left="113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DA3616" w:rsidRPr="00DA3616" w:rsidRDefault="00DA3616" w:rsidP="00DA3616">
            <w:pPr>
              <w:widowControl/>
              <w:suppressAutoHyphens/>
              <w:autoSpaceDN w:val="0"/>
              <w:ind w:left="113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программы в</w:t>
            </w:r>
          </w:p>
          <w:p w:rsidR="00DA3616" w:rsidRPr="00DA3616" w:rsidRDefault="00DA3616" w:rsidP="00DA3616">
            <w:pPr>
              <w:widowControl/>
              <w:suppressAutoHyphens/>
              <w:autoSpaceDN w:val="0"/>
              <w:ind w:left="113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lastRenderedPageBreak/>
              <w:t>информационно-</w:t>
            </w:r>
          </w:p>
          <w:p w:rsidR="00DA3616" w:rsidRPr="00DA3616" w:rsidRDefault="00DA3616" w:rsidP="00DA3616">
            <w:pPr>
              <w:widowControl/>
              <w:suppressAutoHyphens/>
              <w:autoSpaceDN w:val="0"/>
              <w:ind w:left="113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телекоммуникационной</w:t>
            </w:r>
          </w:p>
          <w:p w:rsidR="00DA3616" w:rsidRPr="00DA3616" w:rsidRDefault="00DA3616" w:rsidP="00DA3616">
            <w:pPr>
              <w:widowControl/>
              <w:suppressAutoHyphens/>
              <w:autoSpaceDN w:val="0"/>
              <w:ind w:left="113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 w:right="115"/>
              <w:jc w:val="both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  <w:lastRenderedPageBreak/>
              <w:t>www://gorod-zarehny.ru</w:t>
            </w:r>
          </w:p>
        </w:tc>
      </w:tr>
      <w:tr w:rsidR="00DA3616" w:rsidRPr="00DA3616" w:rsidTr="00481F8F">
        <w:trPr>
          <w:trHeight w:val="258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3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16" w:rsidRPr="00DA3616" w:rsidTr="00481F8F">
        <w:trPr>
          <w:trHeight w:val="108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3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16" w:rsidRPr="00DA3616" w:rsidTr="00481F8F">
        <w:trPr>
          <w:trHeight w:val="125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3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16" w:rsidRPr="00DA3616" w:rsidTr="00481F8F">
        <w:trPr>
          <w:trHeight w:val="144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3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616" w:rsidRPr="00DA3616" w:rsidTr="00481F8F">
        <w:trPr>
          <w:trHeight w:val="134"/>
        </w:trPr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rPr>
                <w:rFonts w:ascii="Liberation Serif" w:eastAsia="Calibri" w:hAnsi="Liberation Serif" w:cs="Calibr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3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616" w:rsidRPr="00DA3616" w:rsidRDefault="00DA3616" w:rsidP="00DA3616">
            <w:pPr>
              <w:widowControl/>
              <w:suppressAutoHyphens/>
              <w:autoSpaceDN w:val="0"/>
              <w:ind w:left="115"/>
              <w:rPr>
                <w:rFonts w:ascii="Liberation Serif" w:eastAsia="Calibri" w:hAnsi="Liberation Serif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A3616" w:rsidRPr="00DA3616" w:rsidRDefault="00DA3616" w:rsidP="00DA3616">
      <w:pPr>
        <w:widowControl/>
        <w:suppressAutoHyphens/>
        <w:autoSpaceDN w:val="0"/>
        <w:spacing w:line="15" w:lineRule="exact"/>
        <w:rPr>
          <w:rFonts w:ascii="Liberation Serif" w:eastAsia="Calibri" w:hAnsi="Liberation Serif" w:cs="Calibri"/>
          <w:sz w:val="24"/>
          <w:szCs w:val="24"/>
          <w:lang w:eastAsia="ru-RU"/>
        </w:rPr>
      </w:pPr>
    </w:p>
    <w:p w:rsidR="00DA3616" w:rsidRPr="00DA3616" w:rsidRDefault="00DA3616" w:rsidP="00DA3616">
      <w:pPr>
        <w:widowControl/>
        <w:suppressAutoHyphens/>
        <w:autoSpaceDN w:val="0"/>
        <w:textAlignment w:val="baseline"/>
        <w:rPr>
          <w:rFonts w:ascii="Liberation Serif" w:hAnsi="Liberation Serif"/>
          <w:sz w:val="24"/>
          <w:szCs w:val="24"/>
          <w:lang w:val="en-US" w:eastAsia="ru-RU"/>
        </w:rPr>
      </w:pPr>
    </w:p>
    <w:p w:rsidR="00DA3616" w:rsidRPr="00DA3616" w:rsidRDefault="00DA3616" w:rsidP="00DA3616">
      <w:pPr>
        <w:widowControl/>
        <w:suppressAutoHyphens/>
        <w:autoSpaceDE w:val="0"/>
        <w:autoSpaceDN w:val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DA3616">
        <w:rPr>
          <w:rFonts w:ascii="Liberation Serif" w:hAnsi="Liberation Serif"/>
          <w:b/>
          <w:sz w:val="24"/>
          <w:szCs w:val="24"/>
          <w:lang w:eastAsia="ru-RU"/>
        </w:rPr>
        <w:t xml:space="preserve">Раздел 1. Характеристика и анализ текущего состояния сферы 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DA3616">
        <w:rPr>
          <w:rFonts w:ascii="Liberation Serif" w:hAnsi="Liberation Serif"/>
          <w:b/>
          <w:sz w:val="24"/>
          <w:szCs w:val="24"/>
          <w:lang w:eastAsia="ru-RU"/>
        </w:rPr>
        <w:t>социально-экономического развития городского округа Заречный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20"/>
        <w:jc w:val="both"/>
        <w:rPr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Муниципальная программа разработана в соответствии с законодательством Российской Федерации и законодательством Свердловской области, а также в целях реализации </w:t>
      </w:r>
      <w:hyperlink r:id="rId11" w:history="1">
        <w:r w:rsidRPr="00DA3616">
          <w:rPr>
            <w:rFonts w:ascii="Liberation Serif" w:hAnsi="Liberation Serif"/>
            <w:color w:val="000000"/>
            <w:sz w:val="24"/>
            <w:szCs w:val="24"/>
            <w:lang w:eastAsia="ru-RU"/>
          </w:rPr>
          <w:t>Закона</w:t>
        </w:r>
      </w:hyperlink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Свердловской области от 21 декабря 2015 года № 151-ОЗ «О Стратегии социально-экономического развития Свердловской области на 2016 - 2030 годы», </w:t>
      </w:r>
      <w:hyperlink r:id="rId12" w:history="1">
        <w:r w:rsidRPr="00DA3616">
          <w:rPr>
            <w:rFonts w:ascii="Liberation Serif" w:hAnsi="Liberation Serif"/>
            <w:color w:val="000000"/>
            <w:sz w:val="24"/>
            <w:szCs w:val="24"/>
            <w:lang w:eastAsia="ru-RU"/>
          </w:rPr>
          <w:t>Постановления</w:t>
        </w:r>
      </w:hyperlink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Правительства Свердловской области от 30.08.2016 № 595-ПП «Об утверждении Плана мероприятий по реализации Стратегии социально-экономического развития Свердловской области на 2016 - 2030 годы» и направлена на осуществление полномочий администрации городского округа Заречный, предусмотренных Уставом городского округа Заречный. 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t>Развитие современного общества может быть обеспечено только при условии безопасности человека и окружающей природной среды, защищенности жизненно важных интересов личности, общества и государства от внутренних и внешних угроз. Безопасность в чрезвычайных ситуациях означает состояние защищенности человека, общества и окружающей среды от вредных воздействий техногенных, природных и экологических факторов.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t>В силу своих природно-климатических условий и промышленного потенциала городской округ Заречный объективно является территорией с повышенной опасностью возникновения чрезвычайных ситуаций как природного, так и техногенного характера.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t>Анализ информации о чрезвычайных ситуациях свидетельствует, что стихийные бедствия, связанные с опасными природными явлениями, а также авариями техногенного характера являются основными источниками возникновения чрезвычайных ситуаций и представляют угрозу для безопасности граждан, экономики городского округа Заречный. Природные пожары, кроме прямого ущерба окружающей среде и лесному хозяйству, угрожают непосредственно городу и сельским населенным пунктам городского округа, которые преимущественно состоят из жилых домов деревянной застройки.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09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t>В городском округе Заречный расположены объекты повышенной опасности, в том числе предприятия особой важности по гражданской обороне, объекты жизнеобеспечения, объекты, на которых проводятся культурно-зрелищные, спортивно-массовые мероприятия, рынки, торговые центры и крупные магазины, медицинские учреждения и учреждения образования. Социальную напряженность населения вызывают чрезвычайные ситуации, инициируемые авариями на объектах жилищно-коммунального хозяйства. Кроме того, повышается уровень жизни населения. Появляются новые современные виды снегоходной техники и плавсредств. Все эти обстоятельства создают предпосылки к увеличению количества несчастных случаев в природной среде и на водных объектах. Как показывает опыт предупреждения и ликвидации чрезвычайных ситуаций, проведение учений и тренировок в области защиты от чрезвычайных ситуаций, гражданской обороны и безопасности на водных объектах, эффективность действий аварийно-спасательных формирований по ликвидации чрезвычайных ситуаций и населения по предупреждению возникновения чрезвычайных ситуаций и защите от поражающих факторов недостаточно высока.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t xml:space="preserve">Во многом это обусловлено недостаточным ресурсным обеспечением сил и средств ликвидации чрезвычайных ситуаций, а также недостаточной подготовкой населения. 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t>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защищенности населения может быть обеспечено путем реализации следующих основных программных направлений: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lastRenderedPageBreak/>
        <w:t>1) системные исследования и совершенствование нормативных правовых и организационных основ муниципального управления в области повышения защищенности населения от угроз чрезвычайных ситуаций природного и техногенного характера;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t>2) участие в работе по созданию системы мониторинга комплексной безопасности критически важных и потенциально опасных объектов инфраструктуры и жизнеобеспечения, расположенных на территории городского округа;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t>3) развитие и совершенствование технической базы, и внедрение новых технологий повышения защиты населения и территории от опасностей, обусловленных возникновением чрезвычайных ситуаций, а также внедрение новых средств и технологий их ликвидации;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t>4) развитие и совершенствование системы подготовки руководящего состава, специалистов и населения города к действиям при возникновении чрезвычайных ситуаций природного и техногенного характера;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20"/>
        <w:jc w:val="both"/>
        <w:rPr>
          <w:rFonts w:ascii="Liberation Serif" w:hAnsi="Liberation Serif"/>
          <w:sz w:val="24"/>
          <w:szCs w:val="24"/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t>5) развитие систем экстренного оповещения.</w:t>
      </w:r>
    </w:p>
    <w:p w:rsidR="00DA3616" w:rsidRPr="00DA3616" w:rsidRDefault="00DA3616" w:rsidP="00DA3616">
      <w:pPr>
        <w:widowControl/>
        <w:suppressAutoHyphens/>
        <w:autoSpaceDN w:val="0"/>
        <w:rPr>
          <w:rFonts w:ascii="Liberation Serif" w:hAnsi="Liberation Serif"/>
          <w:sz w:val="24"/>
          <w:szCs w:val="24"/>
          <w:lang w:eastAsia="ru-RU"/>
        </w:rPr>
      </w:pPr>
    </w:p>
    <w:p w:rsidR="00DA3616" w:rsidRPr="00DA3616" w:rsidRDefault="00DA3616" w:rsidP="00DA3616">
      <w:pPr>
        <w:widowControl/>
        <w:suppressAutoHyphens/>
        <w:autoSpaceDN w:val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DA3616">
        <w:rPr>
          <w:rFonts w:ascii="Liberation Serif" w:hAnsi="Liberation Serif"/>
          <w:b/>
          <w:sz w:val="24"/>
          <w:szCs w:val="24"/>
          <w:lang w:eastAsia="ru-RU"/>
        </w:rPr>
        <w:t xml:space="preserve">Раздел 2. Цели и задачи муниципальной программы, </w:t>
      </w:r>
    </w:p>
    <w:p w:rsidR="00DA3616" w:rsidRPr="00DA3616" w:rsidRDefault="00DA3616" w:rsidP="00DA3616">
      <w:pPr>
        <w:widowControl/>
        <w:suppressAutoHyphens/>
        <w:autoSpaceDN w:val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DA3616">
        <w:rPr>
          <w:rFonts w:ascii="Liberation Serif" w:hAnsi="Liberation Serif"/>
          <w:b/>
          <w:sz w:val="24"/>
          <w:szCs w:val="24"/>
          <w:lang w:eastAsia="ru-RU"/>
        </w:rPr>
        <w:t>целевые показатели реализации муниципальной программы</w:t>
      </w:r>
    </w:p>
    <w:p w:rsidR="00DA3616" w:rsidRPr="00DA3616" w:rsidRDefault="00DA3616" w:rsidP="00DA3616">
      <w:pPr>
        <w:widowControl/>
        <w:suppressAutoHyphens/>
        <w:autoSpaceDN w:val="0"/>
        <w:jc w:val="center"/>
        <w:rPr>
          <w:rFonts w:ascii="Liberation Serif" w:hAnsi="Liberation Serif"/>
          <w:sz w:val="24"/>
          <w:szCs w:val="24"/>
          <w:lang w:eastAsia="ru-RU"/>
        </w:rPr>
      </w:pPr>
    </w:p>
    <w:p w:rsidR="00DA3616" w:rsidRPr="00DA3616" w:rsidRDefault="00DA3616" w:rsidP="00DA3616">
      <w:pPr>
        <w:widowControl/>
        <w:suppressAutoHyphens/>
        <w:autoSpaceDN w:val="0"/>
        <w:ind w:firstLine="720"/>
        <w:jc w:val="both"/>
        <w:rPr>
          <w:lang w:eastAsia="ru-RU"/>
        </w:rPr>
      </w:pPr>
      <w:r w:rsidRPr="00DA3616">
        <w:rPr>
          <w:rFonts w:ascii="Liberation Serif" w:hAnsi="Liberation Serif"/>
          <w:bCs/>
          <w:sz w:val="24"/>
          <w:szCs w:val="24"/>
          <w:lang w:eastAsia="ru-RU"/>
        </w:rPr>
        <w:t>Целями программы являются:</w:t>
      </w:r>
      <w:r w:rsidRPr="00DA3616">
        <w:rPr>
          <w:rFonts w:ascii="Liberation Serif" w:hAnsi="Liberation Serif"/>
          <w:sz w:val="24"/>
          <w:szCs w:val="24"/>
          <w:lang w:eastAsia="ru-RU"/>
        </w:rPr>
        <w:t xml:space="preserve"> </w:t>
      </w:r>
    </w:p>
    <w:p w:rsidR="00DA3616" w:rsidRPr="00DA3616" w:rsidRDefault="00DA3616" w:rsidP="00DA3616">
      <w:pPr>
        <w:widowControl/>
        <w:suppressAutoHyphens/>
        <w:autoSpaceDN w:val="0"/>
        <w:ind w:firstLine="720"/>
        <w:jc w:val="both"/>
        <w:rPr>
          <w:lang w:eastAsia="ru-RU"/>
        </w:rPr>
      </w:pPr>
      <w:r w:rsidRPr="00DA3616">
        <w:rPr>
          <w:rFonts w:ascii="Liberation Serif" w:hAnsi="Liberation Serif"/>
          <w:bCs/>
          <w:sz w:val="24"/>
          <w:szCs w:val="24"/>
          <w:lang w:eastAsia="ru-RU"/>
        </w:rPr>
        <w:t xml:space="preserve">1. </w:t>
      </w:r>
      <w:r w:rsidRPr="00DA3616">
        <w:rPr>
          <w:rFonts w:ascii="Liberation Serif" w:hAnsi="Liberation Serif"/>
          <w:sz w:val="24"/>
          <w:szCs w:val="24"/>
          <w:lang w:eastAsia="ru-RU"/>
        </w:rPr>
        <w:t>Обеспечение безопасности жизнедеятельности населения городского округа Заречный</w:t>
      </w: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в сфере гражданской обороны, развитие устойчивой и комплексной системы обеспечения защиты населения и территории от угроз чрезвычайных ситуаций природного и техногенного характера, включая обеспечение безопасности людей на водных объектах, охране их жизни и здоровья.</w:t>
      </w:r>
    </w:p>
    <w:p w:rsidR="00DA3616" w:rsidRPr="00DA3616" w:rsidRDefault="00DA3616" w:rsidP="00DA3616">
      <w:pPr>
        <w:widowControl/>
        <w:suppressAutoHyphens/>
        <w:autoSpaceDN w:val="0"/>
        <w:ind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t>2. Обеспечение первичных мер пожарной безопасности в границах городского округа Заречный.</w:t>
      </w:r>
    </w:p>
    <w:p w:rsidR="00DA3616" w:rsidRPr="00DA3616" w:rsidRDefault="00DA3616" w:rsidP="00DA3616">
      <w:pPr>
        <w:widowControl/>
        <w:suppressAutoHyphens/>
        <w:autoSpaceDN w:val="0"/>
        <w:ind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t>3. Обеспечение защиты населения и территорий от ЧС природного и техногенного характера, общественной безопасности, правопорядка и безопасности среды обитания.</w:t>
      </w:r>
    </w:p>
    <w:p w:rsidR="00DA3616" w:rsidRPr="00DA3616" w:rsidRDefault="00DA3616" w:rsidP="00DA3616">
      <w:pPr>
        <w:widowControl/>
        <w:suppressAutoHyphens/>
        <w:autoSpaceDN w:val="0"/>
        <w:ind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t>4. Организация и обеспечение деятельности МКУ ГО Заречный "Управление ГО и ЧС" для достижения целевых показателей. Обеспечение защиты населения и территорий от ЧС природного и техногенного характера, общественной безопасности.</w:t>
      </w:r>
    </w:p>
    <w:p w:rsidR="00DA3616" w:rsidRPr="00DA3616" w:rsidRDefault="00DA3616" w:rsidP="00DA3616">
      <w:pPr>
        <w:widowControl/>
        <w:suppressAutoHyphens/>
        <w:autoSpaceDN w:val="0"/>
        <w:ind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t>Для достижения поставленных целей в рамках программы планируется решить следующие задачи:</w:t>
      </w:r>
    </w:p>
    <w:p w:rsidR="00DA3616" w:rsidRPr="00DA3616" w:rsidRDefault="00DA3616" w:rsidP="00DA3616">
      <w:pPr>
        <w:widowControl/>
        <w:suppressAutoHyphens/>
        <w:autoSpaceDN w:val="0"/>
        <w:ind w:firstLine="720"/>
        <w:jc w:val="both"/>
        <w:rPr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1. Организация и осуществление мероприятий по гражданской обороне, защите населения и территории от чрезвы</w:t>
      </w: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softHyphen/>
      </w:r>
      <w:r w:rsidRPr="00DA3616">
        <w:rPr>
          <w:rFonts w:ascii="Liberation Serif" w:hAnsi="Liberation Serif"/>
          <w:color w:val="000000"/>
          <w:spacing w:val="-1"/>
          <w:sz w:val="24"/>
          <w:szCs w:val="24"/>
          <w:lang w:eastAsia="ru-RU"/>
        </w:rPr>
        <w:t xml:space="preserve">чайных ситуаций природного и техногенного </w:t>
      </w: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характера.  </w:t>
      </w:r>
    </w:p>
    <w:p w:rsidR="00DA3616" w:rsidRPr="00DA3616" w:rsidRDefault="00DA3616" w:rsidP="00DA3616">
      <w:pPr>
        <w:widowControl/>
        <w:suppressAutoHyphens/>
        <w:autoSpaceDN w:val="0"/>
        <w:ind w:firstLine="720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2. Организация и осуществление мероприятий по обеспечению пожарной безопасности на территории городского округа.</w:t>
      </w:r>
    </w:p>
    <w:p w:rsidR="00DA3616" w:rsidRPr="00DA3616" w:rsidRDefault="00DA3616" w:rsidP="00DA3616">
      <w:pPr>
        <w:widowControl/>
        <w:suppressAutoHyphens/>
        <w:autoSpaceDN w:val="0"/>
        <w:ind w:firstLine="720"/>
        <w:jc w:val="both"/>
        <w:rPr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3. Развитие систем </w:t>
      </w: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t>аппаратно-программного комплекса «Безопасный город».</w:t>
      </w:r>
    </w:p>
    <w:p w:rsidR="00DA3616" w:rsidRPr="00DA3616" w:rsidRDefault="00DA3616" w:rsidP="00DA3616">
      <w:pPr>
        <w:widowControl/>
        <w:suppressAutoHyphens/>
        <w:autoSpaceDN w:val="0"/>
        <w:ind w:firstLine="720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4. Обеспечение реализации муниципальной программы «Обеспечение безопасности жизнедеятельности населения на территории городского округа Заречный».</w:t>
      </w:r>
    </w:p>
    <w:p w:rsidR="00DA3616" w:rsidRPr="00DA3616" w:rsidRDefault="00DA3616" w:rsidP="00DA3616">
      <w:pPr>
        <w:widowControl/>
        <w:suppressAutoHyphens/>
        <w:autoSpaceDN w:val="0"/>
        <w:ind w:right="-1"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t>Реализация цели и задач программы будет оцениваться комплексом целевых показателей (индикаторов) программы:</w:t>
      </w:r>
    </w:p>
    <w:p w:rsidR="00DA3616" w:rsidRPr="00DA3616" w:rsidRDefault="00DA3616" w:rsidP="00DA3616">
      <w:pPr>
        <w:widowControl/>
        <w:suppressAutoHyphens/>
        <w:autoSpaceDN w:val="0"/>
        <w:ind w:right="-1"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t>1. Готовность городского округа к выполнению мероприятий по гражданской обороне.</w:t>
      </w:r>
    </w:p>
    <w:p w:rsidR="00DA3616" w:rsidRPr="00DA3616" w:rsidRDefault="00DA3616" w:rsidP="00DA3616">
      <w:pPr>
        <w:widowControl/>
        <w:tabs>
          <w:tab w:val="left" w:pos="9600"/>
        </w:tabs>
        <w:suppressAutoHyphens/>
        <w:autoSpaceDN w:val="0"/>
        <w:ind w:right="-1" w:firstLine="720"/>
        <w:jc w:val="both"/>
        <w:rPr>
          <w:lang w:eastAsia="ru-RU"/>
        </w:rPr>
      </w:pP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t>2. Готовность городского округа</w:t>
      </w: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 к защите населения и территории от чрезвы</w:t>
      </w: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softHyphen/>
      </w:r>
      <w:r w:rsidRPr="00DA3616">
        <w:rPr>
          <w:rFonts w:ascii="Liberation Serif" w:hAnsi="Liberation Serif"/>
          <w:color w:val="000000"/>
          <w:spacing w:val="-1"/>
          <w:sz w:val="24"/>
          <w:szCs w:val="24"/>
          <w:lang w:eastAsia="ru-RU"/>
        </w:rPr>
        <w:t xml:space="preserve">чайных ситуаций природного и техногенного </w:t>
      </w: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характера.</w:t>
      </w:r>
    </w:p>
    <w:p w:rsidR="00DA3616" w:rsidRPr="00DA3616" w:rsidRDefault="00DA3616" w:rsidP="00DA3616">
      <w:pPr>
        <w:widowControl/>
        <w:suppressAutoHyphens/>
        <w:autoSpaceDN w:val="0"/>
        <w:ind w:right="-1" w:firstLine="720"/>
        <w:jc w:val="both"/>
        <w:rPr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3. </w:t>
      </w: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t>Выполнение полномочий в области пожарной безопасности.</w:t>
      </w:r>
    </w:p>
    <w:p w:rsidR="00DA3616" w:rsidRPr="00DA3616" w:rsidRDefault="00DA3616" w:rsidP="00DA3616">
      <w:pPr>
        <w:widowControl/>
        <w:suppressAutoHyphens/>
        <w:autoSpaceDN w:val="0"/>
        <w:ind w:right="-1" w:firstLine="720"/>
        <w:jc w:val="both"/>
        <w:rPr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4. Доля выполненных мероприятий по развитию АПК «Безопасный город» от запланированных на текущий год.</w:t>
      </w:r>
    </w:p>
    <w:p w:rsidR="00DA3616" w:rsidRPr="00DA3616" w:rsidRDefault="00DA3616" w:rsidP="00DA3616">
      <w:pPr>
        <w:widowControl/>
        <w:suppressAutoHyphens/>
        <w:autoSpaceDN w:val="0"/>
        <w:ind w:right="-1" w:firstLine="720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5. Выполнение целевых показателей муниципальной программы «Обеспечение безопасности жизнедеятельности населения на территории городского округа Заречный» от общего количества целевых показателей, запланированных к реализации программой.</w:t>
      </w:r>
    </w:p>
    <w:p w:rsidR="00DA3616" w:rsidRPr="00DA3616" w:rsidRDefault="00DA3616" w:rsidP="00DA3616">
      <w:pPr>
        <w:widowControl/>
        <w:suppressAutoHyphens/>
        <w:autoSpaceDN w:val="0"/>
        <w:ind w:right="-1" w:firstLine="72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lastRenderedPageBreak/>
        <w:t>Система целевых показателей (индикаторов) Программы, применяемая для оценки результатов достижения поставленной цели и задач Программы, а также значения целевых показателей (индикаторов) Программы представлены в приложении № 1 к Программе.</w:t>
      </w:r>
    </w:p>
    <w:p w:rsidR="00DA3616" w:rsidRPr="00DA3616" w:rsidRDefault="00DA3616" w:rsidP="00DA3616">
      <w:pPr>
        <w:widowControl/>
        <w:suppressAutoHyphens/>
        <w:autoSpaceDN w:val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</w:p>
    <w:p w:rsidR="00DA3616" w:rsidRPr="00DA3616" w:rsidRDefault="00DA3616" w:rsidP="00DA3616">
      <w:pPr>
        <w:widowControl/>
        <w:suppressAutoHyphens/>
        <w:autoSpaceDN w:val="0"/>
        <w:jc w:val="center"/>
        <w:rPr>
          <w:rFonts w:ascii="Liberation Serif" w:hAnsi="Liberation Serif"/>
          <w:b/>
          <w:sz w:val="24"/>
          <w:szCs w:val="24"/>
          <w:lang w:eastAsia="ru-RU"/>
        </w:rPr>
      </w:pPr>
      <w:r w:rsidRPr="00DA3616">
        <w:rPr>
          <w:rFonts w:ascii="Liberation Serif" w:hAnsi="Liberation Serif"/>
          <w:b/>
          <w:sz w:val="24"/>
          <w:szCs w:val="24"/>
          <w:lang w:eastAsia="ru-RU"/>
        </w:rPr>
        <w:t>Раздел 3. План мероприятий по выполнению муниципальной программы</w:t>
      </w:r>
    </w:p>
    <w:p w:rsidR="00DA3616" w:rsidRPr="00DA3616" w:rsidRDefault="00DA3616" w:rsidP="00DA3616">
      <w:pPr>
        <w:widowControl/>
        <w:suppressAutoHyphens/>
        <w:autoSpaceDN w:val="0"/>
        <w:jc w:val="center"/>
        <w:rPr>
          <w:rFonts w:ascii="Liberation Serif" w:hAnsi="Liberation Serif"/>
          <w:color w:val="000000"/>
          <w:sz w:val="24"/>
          <w:szCs w:val="24"/>
          <w:lang w:eastAsia="ru-RU"/>
        </w:rPr>
      </w:pPr>
    </w:p>
    <w:p w:rsidR="00DA3616" w:rsidRPr="00DA3616" w:rsidRDefault="00DA3616" w:rsidP="00DA3616">
      <w:pPr>
        <w:widowControl/>
        <w:suppressAutoHyphens/>
        <w:autoSpaceDN w:val="0"/>
        <w:ind w:right="82" w:firstLine="660"/>
        <w:jc w:val="both"/>
        <w:rPr>
          <w:lang w:eastAsia="ru-RU"/>
        </w:rPr>
      </w:pP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t>Достижение целей и решение задач Программы осуществляется с учетом комплексного подхода к решению поставленных задач, путем скоординированного выполнения взаимосвязанных по срокам, ресурсам и источникам финансового обеспечения мероприятий Программы.</w:t>
      </w:r>
    </w:p>
    <w:p w:rsidR="00DA3616" w:rsidRPr="00DA3616" w:rsidRDefault="00DA3616" w:rsidP="00DA3616">
      <w:pPr>
        <w:widowControl/>
        <w:suppressAutoHyphens/>
        <w:autoSpaceDN w:val="0"/>
        <w:ind w:right="82" w:firstLine="660"/>
        <w:jc w:val="both"/>
        <w:rPr>
          <w:rFonts w:ascii="Liberation Serif" w:hAnsi="Liberation Serif"/>
          <w:bCs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t>План мероприятий по выполнению Программы представлен в приложении № 2 к Программе.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В целях информационной поддержки реализации Программы, повышения уровня информированности населения в сфере обеспечения безопасности жизнедеятельности осуществляется:</w:t>
      </w:r>
    </w:p>
    <w:p w:rsidR="00DA3616" w:rsidRPr="00DA3616" w:rsidRDefault="00DA3616" w:rsidP="00DA3616">
      <w:pPr>
        <w:widowControl/>
        <w:numPr>
          <w:ilvl w:val="0"/>
          <w:numId w:val="9"/>
        </w:numPr>
        <w:tabs>
          <w:tab w:val="left" w:pos="993"/>
        </w:tabs>
        <w:suppressAutoHyphens/>
        <w:autoSpaceDE w:val="0"/>
        <w:autoSpaceDN w:val="0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привлечение граждан к участию в мероприятиях по защите населения и территории от ЧС; </w:t>
      </w:r>
    </w:p>
    <w:p w:rsidR="00DA3616" w:rsidRPr="00DA3616" w:rsidRDefault="00DA3616" w:rsidP="00DA3616">
      <w:pPr>
        <w:widowControl/>
        <w:numPr>
          <w:ilvl w:val="0"/>
          <w:numId w:val="8"/>
        </w:numPr>
        <w:suppressAutoHyphens/>
        <w:autoSpaceDE w:val="0"/>
        <w:autoSpaceDN w:val="0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проведение социологических опросов;</w:t>
      </w:r>
    </w:p>
    <w:p w:rsidR="00DA3616" w:rsidRPr="00DA3616" w:rsidRDefault="00DA3616" w:rsidP="00DA3616">
      <w:pPr>
        <w:widowControl/>
        <w:numPr>
          <w:ilvl w:val="0"/>
          <w:numId w:val="8"/>
        </w:numPr>
        <w:suppressAutoHyphens/>
        <w:autoSpaceDE w:val="0"/>
        <w:autoSpaceDN w:val="0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взаимодействие со средствами массовой информации на местном уровне;</w:t>
      </w:r>
    </w:p>
    <w:p w:rsidR="00DA3616" w:rsidRPr="00DA3616" w:rsidRDefault="00DA3616" w:rsidP="00DA3616">
      <w:pPr>
        <w:widowControl/>
        <w:numPr>
          <w:ilvl w:val="0"/>
          <w:numId w:val="8"/>
        </w:numPr>
        <w:suppressAutoHyphens/>
        <w:autoSpaceDE w:val="0"/>
        <w:autoSpaceDN w:val="0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обеспечение обратной связи с жителями городского округа Заречный посредством средств массовой информации, сети Интернет.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В целях мониторинга реализации Программы предусмотрена подготовка и представление ответственным исполнителем Программы в отдел экономики и стратегического планирования ГО Заречный полугодовых отчетов (до 20 числа месяца, следующего за отчетным полугодием) о выполнении Программы.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08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Для организации контроля реализации Программы:</w:t>
      </w:r>
    </w:p>
    <w:p w:rsidR="00DA3616" w:rsidRPr="00DA3616" w:rsidRDefault="00DA3616" w:rsidP="00DA3616">
      <w:pPr>
        <w:widowControl/>
        <w:numPr>
          <w:ilvl w:val="0"/>
          <w:numId w:val="11"/>
        </w:numPr>
        <w:suppressAutoHyphens/>
        <w:autoSpaceDE w:val="0"/>
        <w:autoSpaceDN w:val="0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утверждается перечень целевых индикаторов и показателей, в случае необходимости проводится их ежегодная корректировка;</w:t>
      </w:r>
    </w:p>
    <w:p w:rsidR="00DA3616" w:rsidRPr="00DA3616" w:rsidRDefault="00DA3616" w:rsidP="00DA3616">
      <w:pPr>
        <w:widowControl/>
        <w:numPr>
          <w:ilvl w:val="0"/>
          <w:numId w:val="10"/>
        </w:numPr>
        <w:suppressAutoHyphens/>
        <w:autoSpaceDE w:val="0"/>
        <w:autoSpaceDN w:val="0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утверждается План мероприятий, взаимосвязанных по срокам, ресурсам и источникам финансового обеспечения, который в случае необходимости приводится в соответствие с решением Думы городского округа Заречный о местном бюджете на соответствующий год и плановый период после его принятия;</w:t>
      </w:r>
    </w:p>
    <w:p w:rsidR="00DA3616" w:rsidRPr="00DA3616" w:rsidRDefault="00DA3616" w:rsidP="00DA3616">
      <w:pPr>
        <w:widowControl/>
        <w:numPr>
          <w:ilvl w:val="0"/>
          <w:numId w:val="10"/>
        </w:numPr>
        <w:suppressAutoHyphens/>
        <w:autoSpaceDE w:val="0"/>
        <w:autoSpaceDN w:val="0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инициируются при необходимости экспертные проверки хода реализации отдельных мероприятий Программы, проведение независимой оценки показателей результативности и эффективности мероприятий Программы, их соответствия целевым индикаторам и показателям;</w:t>
      </w:r>
    </w:p>
    <w:p w:rsidR="00DA3616" w:rsidRPr="00DA3616" w:rsidRDefault="00DA3616" w:rsidP="00DA3616">
      <w:pPr>
        <w:widowControl/>
        <w:numPr>
          <w:ilvl w:val="0"/>
          <w:numId w:val="10"/>
        </w:numPr>
        <w:suppressAutoHyphens/>
        <w:autoSpaceDE w:val="0"/>
        <w:autoSpaceDN w:val="0"/>
        <w:ind w:left="0" w:right="-1" w:firstLine="709"/>
        <w:jc w:val="both"/>
        <w:textAlignment w:val="baseline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внедряется и обеспечивается применение информационных технологий в целях управления реализацией Программы и контроля за ходом осуществления мероприятий Программы, в том числе предусмотрено создание и информационное обеспечение специализированного сайта в сети Интернет.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firstLine="709"/>
        <w:jc w:val="both"/>
        <w:rPr>
          <w:rFonts w:ascii="Liberation Serif" w:hAnsi="Liberation Serif"/>
          <w:color w:val="000000"/>
          <w:sz w:val="24"/>
          <w:szCs w:val="24"/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Важное значение для успешной реализации Программы имеет прогнозирование возможных рисков, связанных с достижением основных целей и решением задач Программы.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right="38" w:firstLine="720"/>
        <w:jc w:val="both"/>
        <w:rPr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ar-SA"/>
        </w:rPr>
        <w:t xml:space="preserve">Механизм реализации мероприятий Программы </w:t>
      </w: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осуществляется в соответствии с видами работ и объемами расходов по каждому объекту.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right="-1" w:firstLine="709"/>
        <w:jc w:val="both"/>
        <w:rPr>
          <w:lang w:eastAsia="ru-RU"/>
        </w:rPr>
      </w:pPr>
      <w:r w:rsidRPr="00DA3616">
        <w:rPr>
          <w:rFonts w:ascii="Liberation Serif" w:hAnsi="Liberation Serif" w:cs="Liberation Serif"/>
          <w:sz w:val="24"/>
          <w:szCs w:val="24"/>
          <w:lang w:eastAsia="ru-RU"/>
        </w:rPr>
        <w:t xml:space="preserve">3. </w:t>
      </w:r>
      <w:r w:rsidRPr="00DA3616">
        <w:rPr>
          <w:rFonts w:ascii="Liberation Serif" w:hAnsi="Liberation Serif"/>
          <w:sz w:val="24"/>
          <w:szCs w:val="24"/>
          <w:lang w:eastAsia="ru-RU"/>
        </w:rPr>
        <w:t xml:space="preserve">Исполнителями мероприятий муниципальной программы являются: 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right="-1"/>
        <w:jc w:val="both"/>
        <w:rPr>
          <w:lang w:eastAsia="ru-RU"/>
        </w:rPr>
      </w:pP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t xml:space="preserve">Муниципальное казенное учреждение </w:t>
      </w: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городского округа Заречный «Управление по делам гражданской обороны и чрезвычайным ситуациям»</w:t>
      </w:r>
      <w:r w:rsidRPr="00DA3616">
        <w:rPr>
          <w:rFonts w:ascii="Liberation Serif" w:hAnsi="Liberation Serif"/>
          <w:sz w:val="24"/>
          <w:szCs w:val="24"/>
          <w:lang w:eastAsia="ru-RU"/>
        </w:rPr>
        <w:t xml:space="preserve"> (далее - МКУ ГО Заречный «Управление ГО и ЧС),</w:t>
      </w:r>
      <w:r w:rsidRPr="00DA3616">
        <w:rPr>
          <w:rFonts w:ascii="Liberation Serif" w:hAnsi="Liberation Serif"/>
          <w:bCs/>
          <w:sz w:val="24"/>
          <w:szCs w:val="24"/>
          <w:lang w:eastAsia="ru-RU"/>
        </w:rPr>
        <w:t xml:space="preserve"> Муниципальное казенное учреждение </w:t>
      </w:r>
      <w:r w:rsidRPr="00DA3616">
        <w:rPr>
          <w:rFonts w:ascii="Liberation Serif" w:hAnsi="Liberation Serif"/>
          <w:sz w:val="24"/>
          <w:szCs w:val="24"/>
          <w:lang w:eastAsia="ru-RU"/>
        </w:rPr>
        <w:t>городского округа Заречный «Центр спасения»:</w:t>
      </w:r>
    </w:p>
    <w:p w:rsidR="00DA3616" w:rsidRPr="00DA3616" w:rsidRDefault="00DA3616" w:rsidP="00DA3616">
      <w:pPr>
        <w:widowControl/>
        <w:numPr>
          <w:ilvl w:val="0"/>
          <w:numId w:val="12"/>
        </w:numPr>
        <w:suppressAutoHyphens/>
        <w:autoSpaceDN w:val="0"/>
        <w:ind w:left="0" w:right="-1" w:firstLine="709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lastRenderedPageBreak/>
        <w:t xml:space="preserve">ежегодно уточняет целевые показатели по программным мероприятиям, механизм реализации Программы, в последний год действия Программы, при необходимости вносит предложения (с обоснованиями) о продлении срока ее реализации; </w:t>
      </w:r>
    </w:p>
    <w:p w:rsidR="00DA3616" w:rsidRPr="00DA3616" w:rsidRDefault="00DA3616" w:rsidP="00DA3616">
      <w:pPr>
        <w:widowControl/>
        <w:numPr>
          <w:ilvl w:val="0"/>
          <w:numId w:val="12"/>
        </w:numPr>
        <w:suppressAutoHyphens/>
        <w:autoSpaceDN w:val="0"/>
        <w:ind w:left="0" w:right="-1" w:firstLine="709"/>
        <w:jc w:val="both"/>
        <w:textAlignment w:val="baseline"/>
        <w:rPr>
          <w:lang w:eastAsia="ru-RU"/>
        </w:rPr>
      </w:pPr>
      <w:r w:rsidRPr="00DA3616">
        <w:rPr>
          <w:rFonts w:ascii="Liberation Serif" w:hAnsi="Liberation Serif" w:cs="Liberation Serif"/>
          <w:sz w:val="24"/>
          <w:szCs w:val="24"/>
          <w:lang w:eastAsia="ru-RU"/>
        </w:rPr>
        <w:t>является получателем бюджетных средств, предусмотренных на реализацию мероприятий Программы;</w:t>
      </w:r>
    </w:p>
    <w:p w:rsidR="00DA3616" w:rsidRPr="00DA3616" w:rsidRDefault="00DA3616" w:rsidP="00DA3616">
      <w:pPr>
        <w:widowControl/>
        <w:numPr>
          <w:ilvl w:val="0"/>
          <w:numId w:val="12"/>
        </w:numPr>
        <w:suppressAutoHyphens/>
        <w:autoSpaceDE w:val="0"/>
        <w:autoSpaceDN w:val="0"/>
        <w:ind w:left="0" w:right="-1" w:firstLine="709"/>
        <w:jc w:val="both"/>
        <w:textAlignment w:val="baseline"/>
        <w:rPr>
          <w:rFonts w:ascii="Liberation Serif" w:hAnsi="Liberation Serif"/>
          <w:sz w:val="24"/>
          <w:szCs w:val="24"/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t>организует размещение на официальном сайте городского округа в сети «Интернет» в разделе «МКУ ГО Заречный «Управление ГО и ЧС» информации о ходе реализации Программы, о результатах проверок выполнения программных мероприятий, оценке достижения целевых показателей.</w:t>
      </w:r>
    </w:p>
    <w:p w:rsidR="00DA3616" w:rsidRPr="00DA3616" w:rsidRDefault="00DA3616" w:rsidP="00DA3616">
      <w:pPr>
        <w:widowControl/>
        <w:suppressAutoHyphens/>
        <w:autoSpaceDE w:val="0"/>
        <w:autoSpaceDN w:val="0"/>
        <w:ind w:right="38" w:firstLine="720"/>
        <w:jc w:val="both"/>
        <w:rPr>
          <w:lang w:eastAsia="ru-RU"/>
        </w:rPr>
      </w:pPr>
      <w:r w:rsidRPr="00DA3616">
        <w:rPr>
          <w:rFonts w:ascii="Liberation Serif" w:hAnsi="Liberation Serif"/>
          <w:sz w:val="24"/>
          <w:szCs w:val="24"/>
          <w:lang w:eastAsia="ru-RU"/>
        </w:rPr>
        <w:t>4) несет ответственность за качественное и своевременное исполнение программных мероприятий в соответствии с действующим законодательством</w:t>
      </w:r>
    </w:p>
    <w:p w:rsidR="00DA3616" w:rsidRPr="00DA3616" w:rsidRDefault="00DA3616" w:rsidP="00DA3616">
      <w:pPr>
        <w:widowControl/>
        <w:suppressAutoHyphens/>
        <w:autoSpaceDN w:val="0"/>
        <w:ind w:firstLine="709"/>
        <w:jc w:val="both"/>
        <w:rPr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>5) осуществляет р</w:t>
      </w:r>
      <w:r w:rsidRPr="00DA3616">
        <w:rPr>
          <w:rFonts w:ascii="Liberation Serif" w:hAnsi="Liberation Serif"/>
          <w:sz w:val="24"/>
          <w:szCs w:val="24"/>
          <w:lang w:eastAsia="ru-RU"/>
        </w:rPr>
        <w:t xml:space="preserve">асходование денежных средств осуществляется в соответствии с требованиями бюджетного законодательства. </w:t>
      </w:r>
    </w:p>
    <w:p w:rsidR="00DA3616" w:rsidRPr="00DA3616" w:rsidRDefault="00DA3616" w:rsidP="00DA3616">
      <w:pPr>
        <w:widowControl/>
        <w:suppressAutoHyphens/>
        <w:autoSpaceDN w:val="0"/>
        <w:ind w:right="-38" w:firstLine="709"/>
        <w:jc w:val="both"/>
        <w:rPr>
          <w:lang w:eastAsia="ru-RU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Реализация Программы осуществляется в соответствии с </w:t>
      </w:r>
      <w:r w:rsidRPr="00DA3616">
        <w:rPr>
          <w:rFonts w:ascii="Liberation Serif" w:hAnsi="Liberation Serif"/>
          <w:bCs/>
          <w:color w:val="000000"/>
          <w:sz w:val="24"/>
          <w:szCs w:val="24"/>
          <w:lang w:eastAsia="ru-RU"/>
        </w:rPr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. </w:t>
      </w:r>
    </w:p>
    <w:p w:rsidR="00DA3616" w:rsidRDefault="00DA3616" w:rsidP="00DA3616">
      <w:pPr>
        <w:widowControl/>
        <w:ind w:right="-1"/>
        <w:jc w:val="both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DA3616">
        <w:rPr>
          <w:rFonts w:ascii="Liberation Serif" w:hAnsi="Liberation Serif"/>
          <w:color w:val="000000"/>
          <w:sz w:val="24"/>
          <w:szCs w:val="24"/>
          <w:lang w:eastAsia="ru-RU"/>
        </w:rPr>
        <w:t xml:space="preserve">Ежегодный доклад исполнителей Программы об исполнении Программы с оценкой достижения плановых показателей, динамики финансирования и выполнения за весь период реализации Программы и по планируемым мероприятиям на очередной финансовый год направляется Главе городского округа Заречный до 1 марта года, следующего за отчетным. Исполнители Программы ежегодно уточняют целевые показатели и затраты по программным мероприятиям, механизм реализации Программы, состав исполнителей с учетом выделяемых на ее реализацию финансовых средств, в последний год действия Программы при необходимости вносят предложения (с обоснованиями) о продлении срока ее реализации. Внесение изменений в Программу осуществляется по инициативе ответственного исполнителя либо во исполнение поручений заказчика, в том числе с учетом результатов оценки эффективности реализации Программы.        </w:t>
      </w:r>
    </w:p>
    <w:p w:rsidR="00C36A7E" w:rsidRDefault="00C36A7E" w:rsidP="00DA3616">
      <w:pPr>
        <w:widowControl/>
        <w:ind w:right="-38" w:firstLine="709"/>
        <w:jc w:val="both"/>
      </w:pPr>
    </w:p>
    <w:p w:rsidR="00AB0DB6" w:rsidRDefault="00AB0DB6" w:rsidP="00DA3616">
      <w:pPr>
        <w:widowControl/>
        <w:ind w:right="-38" w:firstLine="709"/>
        <w:jc w:val="both"/>
        <w:sectPr w:rsidR="00AB0DB6">
          <w:headerReference w:type="default" r:id="rId13"/>
          <w:pgSz w:w="11906" w:h="16838"/>
          <w:pgMar w:top="907" w:right="567" w:bottom="1134" w:left="1418" w:header="851" w:footer="0" w:gutter="0"/>
          <w:cols w:space="720"/>
          <w:formProt w:val="0"/>
          <w:titlePg/>
          <w:docGrid w:linePitch="326"/>
        </w:sectPr>
      </w:pPr>
    </w:p>
    <w:tbl>
      <w:tblPr>
        <w:tblW w:w="15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12"/>
        <w:gridCol w:w="3649"/>
        <w:gridCol w:w="361"/>
        <w:gridCol w:w="361"/>
        <w:gridCol w:w="359"/>
        <w:gridCol w:w="9024"/>
      </w:tblGrid>
      <w:tr w:rsidR="00DA3616" w:rsidRPr="00DA3616" w:rsidTr="00DF03F0">
        <w:trPr>
          <w:trHeight w:val="1080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16" w:rsidRPr="00DA3616" w:rsidRDefault="00DA3616" w:rsidP="00DA3616">
            <w:pPr>
              <w:keepNext/>
              <w:keepLines/>
              <w:widowControl/>
              <w:suppressAutoHyphens/>
              <w:autoSpaceDN w:val="0"/>
              <w:spacing w:before="40"/>
              <w:outlineLvl w:val="1"/>
              <w:rPr>
                <w:rFonts w:ascii="Calibri Light" w:hAnsi="Calibri Light"/>
                <w:color w:val="2F5496"/>
                <w:sz w:val="26"/>
                <w:szCs w:val="26"/>
                <w:lang w:eastAsia="en-US"/>
              </w:rPr>
            </w:pPr>
          </w:p>
        </w:tc>
        <w:tc>
          <w:tcPr>
            <w:tcW w:w="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lang w:eastAsia="ru-RU"/>
              </w:rPr>
            </w:pPr>
          </w:p>
        </w:tc>
        <w:tc>
          <w:tcPr>
            <w:tcW w:w="3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</w:p>
        </w:tc>
        <w:tc>
          <w:tcPr>
            <w:tcW w:w="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</w:p>
        </w:tc>
        <w:tc>
          <w:tcPr>
            <w:tcW w:w="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</w:p>
        </w:tc>
        <w:tc>
          <w:tcPr>
            <w:tcW w:w="9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16" w:rsidRPr="00DA3616" w:rsidRDefault="00DA3616" w:rsidP="00DA3616">
            <w:pPr>
              <w:suppressAutoHyphens/>
              <w:autoSpaceDN w:val="0"/>
              <w:ind w:left="4668"/>
              <w:textAlignment w:val="baseline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hAnsi="Liberation Serif" w:cs="Arial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DA3616" w:rsidRPr="00DA3616" w:rsidRDefault="00DA3616" w:rsidP="00DA3616">
            <w:pPr>
              <w:suppressAutoHyphens/>
              <w:autoSpaceDN w:val="0"/>
              <w:ind w:left="4668"/>
              <w:textAlignment w:val="baseline"/>
              <w:rPr>
                <w:lang w:eastAsia="ru-RU"/>
              </w:rPr>
            </w:pPr>
            <w:r w:rsidRPr="00DA3616">
              <w:rPr>
                <w:rFonts w:ascii="Liberation Serif" w:hAnsi="Liberation Serif" w:cs="Arial"/>
                <w:sz w:val="24"/>
                <w:szCs w:val="24"/>
                <w:lang w:eastAsia="ru-RU"/>
              </w:rPr>
              <w:t>к муниципальной программе «Обеспечение безопасности жизнедеятельности населения на территории городского округа Заречный до 2026 года»</w:t>
            </w:r>
          </w:p>
        </w:tc>
      </w:tr>
      <w:tr w:rsidR="00DA3616" w:rsidRPr="00DA3616" w:rsidTr="00DF03F0">
        <w:trPr>
          <w:trHeight w:val="525"/>
        </w:trPr>
        <w:tc>
          <w:tcPr>
            <w:tcW w:w="1502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ЦЕЛИ, ЗАДАЧИ И ЦЕЛЕВЫЕ ПОКАЗАТЕЛИ</w:t>
            </w:r>
          </w:p>
        </w:tc>
      </w:tr>
      <w:tr w:rsidR="00DA3616" w:rsidRPr="00DA3616" w:rsidTr="00DF03F0">
        <w:trPr>
          <w:trHeight w:val="255"/>
        </w:trPr>
        <w:tc>
          <w:tcPr>
            <w:tcW w:w="15026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sz w:val="24"/>
                <w:szCs w:val="24"/>
                <w:lang w:eastAsia="ru-RU"/>
              </w:rPr>
              <w:t>реализации муниципальной программы</w:t>
            </w:r>
          </w:p>
        </w:tc>
      </w:tr>
      <w:tr w:rsidR="00DA3616" w:rsidRPr="00DA3616" w:rsidTr="00DF03F0">
        <w:trPr>
          <w:trHeight w:val="389"/>
        </w:trPr>
        <w:tc>
          <w:tcPr>
            <w:tcW w:w="150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hAnsi="Liberation Serif"/>
                <w:sz w:val="24"/>
                <w:szCs w:val="24"/>
                <w:lang w:eastAsia="ru-RU"/>
              </w:rPr>
              <w:t>«Обеспечение безопасности жизнедеятельности населения на территории городского округа Заречный до 2026 года»</w:t>
            </w:r>
          </w:p>
        </w:tc>
      </w:tr>
    </w:tbl>
    <w:p w:rsidR="00DA3616" w:rsidRPr="00DA3616" w:rsidRDefault="00DA3616" w:rsidP="00DA3616">
      <w:pPr>
        <w:suppressAutoHyphens/>
        <w:autoSpaceDN w:val="0"/>
        <w:textAlignment w:val="baseline"/>
        <w:rPr>
          <w:rFonts w:ascii="Liberation Serif" w:hAnsi="Liberation Serif"/>
          <w:sz w:val="24"/>
          <w:szCs w:val="24"/>
          <w:lang w:eastAsia="ru-RU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075"/>
        <w:gridCol w:w="2488"/>
        <w:gridCol w:w="1134"/>
        <w:gridCol w:w="1276"/>
        <w:gridCol w:w="1134"/>
        <w:gridCol w:w="1134"/>
        <w:gridCol w:w="992"/>
        <w:gridCol w:w="1134"/>
        <w:gridCol w:w="992"/>
        <w:gridCol w:w="1134"/>
        <w:gridCol w:w="1843"/>
      </w:tblGrid>
      <w:tr w:rsidR="00DA3616" w:rsidRPr="00DA3616" w:rsidTr="00DF03F0">
        <w:tc>
          <w:tcPr>
            <w:tcW w:w="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№ строки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№ цели, задачи, целевого показателя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Источник значений показателей</w:t>
            </w:r>
          </w:p>
        </w:tc>
      </w:tr>
      <w:tr w:rsidR="00DA3616" w:rsidRPr="00DA3616" w:rsidTr="00DF03F0">
        <w:tc>
          <w:tcPr>
            <w:tcW w:w="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2026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</w:p>
        </w:tc>
      </w:tr>
    </w:tbl>
    <w:p w:rsidR="00DA3616" w:rsidRPr="00DA3616" w:rsidRDefault="00DA3616" w:rsidP="00DA3616">
      <w:pPr>
        <w:suppressAutoHyphens/>
        <w:autoSpaceDN w:val="0"/>
        <w:textAlignment w:val="baseline"/>
        <w:rPr>
          <w:rFonts w:ascii="Liberation Serif" w:hAnsi="Liberation Serif"/>
          <w:sz w:val="2"/>
          <w:szCs w:val="2"/>
          <w:lang w:eastAsia="ru-RU"/>
        </w:rPr>
      </w:pPr>
    </w:p>
    <w:tbl>
      <w:tblPr>
        <w:tblW w:w="150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"/>
        <w:gridCol w:w="1075"/>
        <w:gridCol w:w="2488"/>
        <w:gridCol w:w="1134"/>
        <w:gridCol w:w="1276"/>
        <w:gridCol w:w="1134"/>
        <w:gridCol w:w="1134"/>
        <w:gridCol w:w="992"/>
        <w:gridCol w:w="1134"/>
        <w:gridCol w:w="992"/>
        <w:gridCol w:w="1134"/>
        <w:gridCol w:w="1843"/>
      </w:tblGrid>
      <w:tr w:rsidR="00DA3616" w:rsidRPr="00DA3616" w:rsidTr="00DF03F0">
        <w:trPr>
          <w:tblHeader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2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lang w:eastAsia="ru-RU"/>
              </w:rPr>
              <w:t>12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Подпрограмма 1. Гражданская оборона, защита населения от чрезвычайных ситуаций природного и техногенного характера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1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Цель 1.1. Обеспечение безопасности жизнедеятельности населения городского округа Заречный в сфере гражданской обороны, развитие устойчивой и комплексной системы обеспечения защиты населения и территории от угроз чрезвычайных ситуаций природного и техногенного характера, включая обеспечение безопасности людей на водных объектах, охране их жизни и здоровья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color w:val="000000"/>
                <w:lang w:eastAsia="ru-RU"/>
              </w:rPr>
              <w:t>3.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color w:val="000000"/>
                <w:lang w:eastAsia="ru-RU"/>
              </w:rPr>
              <w:t>1.1.1.</w:t>
            </w:r>
          </w:p>
        </w:tc>
        <w:tc>
          <w:tcPr>
            <w:tcW w:w="1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color w:val="000000"/>
                <w:lang w:eastAsia="ru-RU"/>
              </w:rPr>
              <w:t xml:space="preserve">Задача 1.1.1. 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  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4.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1.1.1.1.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 xml:space="preserve">Готовность городского округа к выполнению мероприятий по гражданской обороне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пункт 2, статьи 8 ФЗ от 12.02.1998 № 28-ФЗ «О гражданской обороне»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5.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1.1.1.2.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 xml:space="preserve">Готовность городского округа к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пункт 2, статьи 11 ФЗ от 11.11.1994 № 68-ФЗ «О защите населения и территории от ЧС природного и техногенного характера»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6.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1.1.1.3.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 xml:space="preserve">Выполнение целевых показателей муниципальной программы "Обеспечение безопасности жизнедеятельности населения на территории </w:t>
            </w:r>
            <w:r w:rsidRPr="00DA3616">
              <w:rPr>
                <w:rFonts w:ascii="Liberation Serif" w:hAnsi="Liberation Serif"/>
                <w:lang w:eastAsia="ru-RU"/>
              </w:rPr>
              <w:lastRenderedPageBreak/>
              <w:t>городского округа Заречный" от общего количества целевых показателей, запланированных к реализации программой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lastRenderedPageBreak/>
              <w:t xml:space="preserve">процентов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Постановление администрации городского округа Заречный от 05.07.2019 № 703-П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Подпрограмма 2. Пожарная безопасность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1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 xml:space="preserve">Цель 2.1. Обеспечение первичных мер пожарной безопасности в границах городского округа Заречный 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color w:val="000000"/>
                <w:lang w:eastAsia="ru-RU"/>
              </w:rPr>
              <w:t>9.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color w:val="000000"/>
                <w:lang w:eastAsia="ru-RU"/>
              </w:rPr>
              <w:t>2.1.1.</w:t>
            </w:r>
          </w:p>
        </w:tc>
        <w:tc>
          <w:tcPr>
            <w:tcW w:w="1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color w:val="000000"/>
                <w:lang w:eastAsia="ru-RU"/>
              </w:rPr>
              <w:t xml:space="preserve">Задача 2.1.1. Организация и осуществление мероприятий по обеспечению пожарной безопасности на территории городского округа 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2.1.1.1.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Выполнение полномочий в области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 xml:space="preserve">статья 19 ФЗ от 16.12.1994 </w:t>
            </w:r>
            <w:r w:rsidRPr="00DA3616">
              <w:rPr>
                <w:rFonts w:ascii="Liberation Serif" w:hAnsi="Liberation Serif"/>
                <w:lang w:eastAsia="ru-RU"/>
              </w:rPr>
              <w:br/>
              <w:t>№ 69-ФЗ</w:t>
            </w:r>
            <w:r w:rsidRPr="00DA3616">
              <w:rPr>
                <w:rFonts w:ascii="Liberation Serif" w:hAnsi="Liberation Serif"/>
                <w:lang w:eastAsia="ru-RU"/>
              </w:rPr>
              <w:br/>
              <w:t>«О пожарной безопасности»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Подпрограмма 3. Построение (развитие) аппаратно-программного комплекса "Безопасный город"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1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b/>
                <w:bCs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b/>
                <w:bCs/>
                <w:color w:val="000000"/>
                <w:lang w:eastAsia="ru-RU"/>
              </w:rPr>
              <w:t>Цель 3.1. Обеспечение защиты населения и территорий от ЧС природного и техногенного характера, общественной безопасности, правопорядка и безопасности среды обитания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color w:val="000000"/>
                <w:lang w:eastAsia="ru-RU"/>
              </w:rPr>
              <w:t>13.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color w:val="000000"/>
                <w:lang w:eastAsia="ru-RU"/>
              </w:rPr>
              <w:t>3.1.1.</w:t>
            </w:r>
          </w:p>
        </w:tc>
        <w:tc>
          <w:tcPr>
            <w:tcW w:w="132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color w:val="000000"/>
                <w:lang w:eastAsia="ru-RU"/>
              </w:rPr>
            </w:pPr>
            <w:r w:rsidRPr="00DA3616">
              <w:rPr>
                <w:rFonts w:ascii="Liberation Serif" w:hAnsi="Liberation Serif"/>
                <w:color w:val="000000"/>
                <w:lang w:eastAsia="ru-RU"/>
              </w:rPr>
              <w:t>Задача 3.1.1. Развитие систем аппаратно-программного комплекса «Безопасный город»</w:t>
            </w:r>
          </w:p>
        </w:tc>
      </w:tr>
      <w:tr w:rsidR="00DA3616" w:rsidRPr="00DA3616" w:rsidTr="00DF03F0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14.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3.1.1.1.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Доля выполненных мероприятий по развитию АПК «Безопасный город» от запланированных на текущий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Liberation Serif" w:hAnsi="Liberation Serif"/>
                <w:lang w:eastAsia="ru-RU"/>
              </w:rPr>
            </w:pPr>
            <w:r w:rsidRPr="00DA3616">
              <w:rPr>
                <w:rFonts w:ascii="Liberation Serif" w:hAnsi="Liberation Serif"/>
                <w:lang w:eastAsia="ru-RU"/>
              </w:rPr>
              <w:t xml:space="preserve">Концепция построения и развития АПК «Безопасный город», утвержденная распоряжением Правительством РФ от 03.12.2014 </w:t>
            </w:r>
            <w:r w:rsidRPr="00DA3616">
              <w:rPr>
                <w:rFonts w:ascii="Liberation Serif" w:hAnsi="Liberation Serif"/>
                <w:lang w:eastAsia="ru-RU"/>
              </w:rPr>
              <w:br/>
              <w:t>№ 2446-Р</w:t>
            </w:r>
          </w:p>
        </w:tc>
      </w:tr>
    </w:tbl>
    <w:p w:rsidR="00DA3616" w:rsidRPr="00DA3616" w:rsidRDefault="00DA3616" w:rsidP="00DA3616">
      <w:pPr>
        <w:suppressAutoHyphens/>
        <w:autoSpaceDN w:val="0"/>
        <w:textAlignment w:val="baseline"/>
        <w:rPr>
          <w:rFonts w:ascii="Liberation Serif" w:hAnsi="Liberation Serif"/>
          <w:lang w:eastAsia="ru-RU"/>
        </w:rPr>
      </w:pPr>
    </w:p>
    <w:p w:rsidR="00DA3616" w:rsidRPr="00DA3616" w:rsidRDefault="00DA3616" w:rsidP="00DA3616">
      <w:pPr>
        <w:widowControl/>
        <w:suppressAutoHyphens/>
        <w:autoSpaceDN w:val="0"/>
        <w:ind w:right="-38" w:firstLine="709"/>
        <w:jc w:val="both"/>
        <w:rPr>
          <w:rFonts w:ascii="Liberation Serif" w:hAnsi="Liberation Serif"/>
          <w:color w:val="000000"/>
          <w:sz w:val="26"/>
          <w:szCs w:val="26"/>
          <w:lang w:eastAsia="ru-RU"/>
        </w:rPr>
      </w:pPr>
    </w:p>
    <w:p w:rsidR="00DA3616" w:rsidRPr="00DA3616" w:rsidRDefault="00DA3616" w:rsidP="00DA3616">
      <w:pPr>
        <w:widowControl/>
        <w:suppressAutoHyphens/>
        <w:autoSpaceDN w:val="0"/>
        <w:ind w:right="-38" w:firstLine="709"/>
        <w:jc w:val="both"/>
        <w:rPr>
          <w:rFonts w:ascii="Liberation Serif" w:hAnsi="Liberation Serif"/>
          <w:color w:val="000000"/>
          <w:sz w:val="26"/>
          <w:szCs w:val="26"/>
          <w:lang w:eastAsia="ru-RU"/>
        </w:rPr>
      </w:pPr>
    </w:p>
    <w:p w:rsidR="00DA3616" w:rsidRDefault="00DA3616" w:rsidP="00DA3616">
      <w:pPr>
        <w:widowControl/>
        <w:suppressAutoHyphens/>
        <w:autoSpaceDN w:val="0"/>
        <w:ind w:left="10773" w:right="-38"/>
        <w:rPr>
          <w:rFonts w:ascii="Liberation Serif" w:hAnsi="Liberation Serif"/>
          <w:color w:val="000000"/>
          <w:sz w:val="24"/>
          <w:szCs w:val="24"/>
          <w:lang w:eastAsia="ru-RU"/>
        </w:rPr>
      </w:pPr>
    </w:p>
    <w:p w:rsidR="00DA3616" w:rsidRDefault="00DA3616" w:rsidP="00DA3616">
      <w:pPr>
        <w:widowControl/>
        <w:suppressAutoHyphens/>
        <w:autoSpaceDN w:val="0"/>
        <w:ind w:left="10773" w:right="-38"/>
        <w:rPr>
          <w:rFonts w:ascii="Liberation Serif" w:hAnsi="Liberation Serif"/>
          <w:color w:val="000000"/>
          <w:sz w:val="24"/>
          <w:szCs w:val="24"/>
          <w:lang w:eastAsia="ru-RU"/>
        </w:rPr>
      </w:pPr>
    </w:p>
    <w:p w:rsidR="00DA3616" w:rsidRDefault="00DA3616" w:rsidP="00DA3616">
      <w:pPr>
        <w:widowControl/>
        <w:suppressAutoHyphens/>
        <w:autoSpaceDN w:val="0"/>
        <w:ind w:left="10773" w:right="-38"/>
        <w:rPr>
          <w:rFonts w:ascii="Liberation Serif" w:hAnsi="Liberation Serif"/>
          <w:color w:val="000000"/>
          <w:sz w:val="24"/>
          <w:szCs w:val="24"/>
          <w:lang w:eastAsia="ru-RU"/>
        </w:rPr>
      </w:pPr>
    </w:p>
    <w:p w:rsidR="00DA3616" w:rsidRDefault="00DA3616" w:rsidP="00DA3616">
      <w:pPr>
        <w:widowControl/>
        <w:suppressAutoHyphens/>
        <w:autoSpaceDN w:val="0"/>
        <w:ind w:left="10773" w:right="-38"/>
        <w:rPr>
          <w:rFonts w:ascii="Liberation Serif" w:hAnsi="Liberation Serif"/>
          <w:color w:val="000000"/>
          <w:sz w:val="24"/>
          <w:szCs w:val="24"/>
          <w:lang w:eastAsia="ru-RU"/>
        </w:rPr>
      </w:pPr>
    </w:p>
    <w:p w:rsidR="00DA3616" w:rsidRPr="00DA3616" w:rsidRDefault="00DA3616" w:rsidP="00DA3616">
      <w:pPr>
        <w:widowControl/>
        <w:suppressAutoHyphens/>
        <w:autoSpaceDN w:val="0"/>
        <w:ind w:left="10773" w:right="-38"/>
        <w:rPr>
          <w:rFonts w:ascii="Liberation Serif" w:hAnsi="Liberation Serif"/>
          <w:color w:val="000000"/>
          <w:sz w:val="24"/>
          <w:szCs w:val="24"/>
          <w:lang w:eastAsia="ru-RU"/>
        </w:rPr>
      </w:pPr>
    </w:p>
    <w:tbl>
      <w:tblPr>
        <w:tblW w:w="149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"/>
        <w:gridCol w:w="456"/>
        <w:gridCol w:w="329"/>
        <w:gridCol w:w="329"/>
        <w:gridCol w:w="329"/>
        <w:gridCol w:w="329"/>
        <w:gridCol w:w="236"/>
        <w:gridCol w:w="236"/>
        <w:gridCol w:w="12489"/>
      </w:tblGrid>
      <w:tr w:rsidR="00DA3616" w:rsidRPr="00DA3616" w:rsidTr="00B116A1">
        <w:trPr>
          <w:trHeight w:val="1399"/>
        </w:trPr>
        <w:tc>
          <w:tcPr>
            <w:tcW w:w="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DA3616" w:rsidRDefault="00DA3616" w:rsidP="00DA3616">
            <w:pPr>
              <w:widowControl/>
              <w:suppressAutoHyphens/>
              <w:autoSpaceDN w:val="0"/>
              <w:textAlignment w:val="baseline"/>
              <w:rPr>
                <w:lang w:eastAsia="ru-RU"/>
              </w:rPr>
            </w:pPr>
            <w:r w:rsidRPr="00DA3616">
              <w:rPr>
                <w:rFonts w:ascii="Liberation Serif" w:hAnsi="Liberation Serif"/>
                <w:color w:val="000000"/>
                <w:sz w:val="24"/>
                <w:szCs w:val="24"/>
                <w:lang w:eastAsia="ru-RU"/>
              </w:rPr>
              <w:lastRenderedPageBreak/>
              <w:t xml:space="preserve">  </w:t>
            </w:r>
          </w:p>
        </w:tc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Calibri" w:hAnsi="Calibri"/>
                <w:lang w:eastAsia="ru-RU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Calibri" w:hAnsi="Calibri"/>
                <w:lang w:eastAsia="ru-RU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Calibri" w:hAnsi="Calibri"/>
                <w:lang w:eastAsia="ru-RU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Calibri" w:hAnsi="Calibri"/>
                <w:lang w:eastAsia="ru-RU"/>
              </w:rPr>
            </w:pPr>
          </w:p>
        </w:tc>
        <w:tc>
          <w:tcPr>
            <w:tcW w:w="3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Calibri" w:hAnsi="Calibri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Calibri" w:hAnsi="Calibri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16" w:rsidRPr="00DA3616" w:rsidRDefault="00DA3616" w:rsidP="00DA3616">
            <w:pPr>
              <w:suppressAutoHyphens/>
              <w:autoSpaceDN w:val="0"/>
              <w:textAlignment w:val="baseline"/>
              <w:rPr>
                <w:rFonts w:ascii="Calibri" w:hAnsi="Calibri"/>
                <w:lang w:eastAsia="ru-RU"/>
              </w:rPr>
            </w:pPr>
          </w:p>
        </w:tc>
        <w:tc>
          <w:tcPr>
            <w:tcW w:w="124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3616" w:rsidRPr="00DA3616" w:rsidRDefault="00DA3616" w:rsidP="00DA3616">
            <w:pPr>
              <w:suppressAutoHyphens/>
              <w:autoSpaceDN w:val="0"/>
              <w:ind w:left="8178"/>
              <w:textAlignment w:val="baseline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hAnsi="Liberation Serif" w:cs="Arial"/>
                <w:sz w:val="24"/>
                <w:szCs w:val="24"/>
                <w:lang w:eastAsia="ru-RU"/>
              </w:rPr>
              <w:t xml:space="preserve">Приложение № 2 </w:t>
            </w:r>
          </w:p>
          <w:p w:rsidR="00DA3616" w:rsidRPr="00DA3616" w:rsidRDefault="00DA3616" w:rsidP="00DA3616">
            <w:pPr>
              <w:suppressAutoHyphens/>
              <w:autoSpaceDN w:val="0"/>
              <w:ind w:left="8178"/>
              <w:textAlignment w:val="baseline"/>
              <w:rPr>
                <w:rFonts w:ascii="Liberation Serif" w:hAnsi="Liberation Serif" w:cs="Arial"/>
                <w:sz w:val="24"/>
                <w:szCs w:val="24"/>
                <w:lang w:eastAsia="ru-RU"/>
              </w:rPr>
            </w:pPr>
            <w:r w:rsidRPr="00DA3616">
              <w:rPr>
                <w:rFonts w:ascii="Liberation Serif" w:hAnsi="Liberation Serif" w:cs="Arial"/>
                <w:sz w:val="24"/>
                <w:szCs w:val="24"/>
                <w:lang w:eastAsia="ru-RU"/>
              </w:rPr>
              <w:t>к муниципальной программе «Обеспечение безопасности жизнедеятельности населения на территории городского округа Заречный до 2026 года»</w:t>
            </w:r>
          </w:p>
          <w:p w:rsidR="00DA3616" w:rsidRPr="00DA3616" w:rsidRDefault="00DA3616" w:rsidP="00DA3616">
            <w:pPr>
              <w:suppressAutoHyphens/>
              <w:autoSpaceDN w:val="0"/>
              <w:ind w:left="8178"/>
              <w:textAlignment w:val="baseline"/>
              <w:rPr>
                <w:lang w:eastAsia="ru-RU"/>
              </w:rPr>
            </w:pPr>
          </w:p>
        </w:tc>
      </w:tr>
      <w:tr w:rsidR="00DA3616" w:rsidRPr="00DA3616" w:rsidTr="00B116A1">
        <w:trPr>
          <w:trHeight w:val="510"/>
        </w:trPr>
        <w:tc>
          <w:tcPr>
            <w:tcW w:w="14970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3235B3" w:rsidRDefault="00DA3616" w:rsidP="00DA3616">
            <w:pPr>
              <w:suppressAutoHyphens/>
              <w:autoSpaceDN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 w:rsidRPr="003235B3">
              <w:rPr>
                <w:rFonts w:ascii="Liberation Serif" w:hAnsi="Liberation Serif" w:cs="Arial"/>
                <w:b/>
                <w:bCs/>
                <w:sz w:val="24"/>
                <w:szCs w:val="24"/>
                <w:lang w:eastAsia="ru-RU"/>
              </w:rPr>
              <w:t>ПЛАН МЕРОПРИЯТИЙ</w:t>
            </w:r>
          </w:p>
        </w:tc>
      </w:tr>
      <w:tr w:rsidR="00DA3616" w:rsidRPr="00DA3616" w:rsidTr="00B116A1">
        <w:trPr>
          <w:trHeight w:val="255"/>
        </w:trPr>
        <w:tc>
          <w:tcPr>
            <w:tcW w:w="14970" w:type="dxa"/>
            <w:gridSpan w:val="9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3616" w:rsidRPr="003235B3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/>
                <w:bCs/>
                <w:sz w:val="24"/>
                <w:szCs w:val="24"/>
                <w:lang w:eastAsia="ru-RU"/>
              </w:rPr>
            </w:pPr>
            <w:r w:rsidRPr="003235B3">
              <w:rPr>
                <w:rFonts w:ascii="Liberation Serif" w:hAnsi="Liberation Serif" w:cs="Arial"/>
                <w:b/>
                <w:bCs/>
                <w:sz w:val="24"/>
                <w:szCs w:val="24"/>
                <w:lang w:eastAsia="ru-RU"/>
              </w:rPr>
              <w:t>по выполнению муниципальной программы</w:t>
            </w:r>
          </w:p>
        </w:tc>
      </w:tr>
      <w:tr w:rsidR="00DA3616" w:rsidRPr="00DA3616" w:rsidTr="00B116A1">
        <w:trPr>
          <w:trHeight w:val="160"/>
        </w:trPr>
        <w:tc>
          <w:tcPr>
            <w:tcW w:w="1497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616" w:rsidRDefault="00DA3616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/>
                <w:sz w:val="24"/>
                <w:szCs w:val="24"/>
                <w:lang w:eastAsia="ru-RU"/>
              </w:rPr>
            </w:pPr>
            <w:r w:rsidRPr="003235B3">
              <w:rPr>
                <w:rFonts w:ascii="Liberation Serif" w:hAnsi="Liberation Serif" w:cs="Arial"/>
                <w:b/>
                <w:sz w:val="24"/>
                <w:szCs w:val="24"/>
                <w:lang w:eastAsia="ru-RU"/>
              </w:rPr>
              <w:t>«Обеспечение безопасности жизнедеятельности населения на территории городского округа Заречный до 2026 года»</w:t>
            </w:r>
          </w:p>
          <w:p w:rsidR="00C47E30" w:rsidRPr="003235B3" w:rsidRDefault="00C47E30" w:rsidP="00DA3616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90A8E" w:rsidRPr="00990A8E" w:rsidRDefault="00990A8E" w:rsidP="00990A8E">
      <w:pPr>
        <w:widowControl/>
        <w:suppressAutoHyphens/>
        <w:autoSpaceDN w:val="0"/>
        <w:jc w:val="center"/>
        <w:rPr>
          <w:rFonts w:ascii="Liberation Serif" w:eastAsia="Calibri" w:hAnsi="Liberation Serif"/>
          <w:kern w:val="3"/>
          <w:sz w:val="2"/>
          <w:szCs w:val="22"/>
          <w:lang w:eastAsia="en-US"/>
        </w:rPr>
      </w:pPr>
    </w:p>
    <w:p w:rsidR="00990A8E" w:rsidRPr="00990A8E" w:rsidRDefault="00990A8E" w:rsidP="00990A8E">
      <w:pPr>
        <w:widowControl/>
        <w:suppressAutoHyphens/>
        <w:autoSpaceDN w:val="0"/>
        <w:jc w:val="center"/>
        <w:rPr>
          <w:rFonts w:ascii="Liberation Serif" w:eastAsia="Calibri" w:hAnsi="Liberation Serif"/>
          <w:kern w:val="3"/>
          <w:sz w:val="2"/>
          <w:szCs w:val="22"/>
          <w:lang w:eastAsia="en-US"/>
        </w:rPr>
      </w:pPr>
    </w:p>
    <w:tbl>
      <w:tblPr>
        <w:tblW w:w="14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2100"/>
        <w:gridCol w:w="1560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B116A1" w:rsidRPr="00B116A1" w:rsidTr="0014175B">
        <w:trPr>
          <w:cantSplit/>
          <w:trHeight w:val="552"/>
          <w:jc w:val="center"/>
        </w:trPr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№ строки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49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B116A1" w:rsidRPr="00B116A1" w:rsidTr="0014175B">
        <w:trPr>
          <w:cantSplit/>
          <w:trHeight w:val="1092"/>
          <w:jc w:val="center"/>
        </w:trPr>
        <w:tc>
          <w:tcPr>
            <w:tcW w:w="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/>
                <w:bCs/>
                <w:kern w:val="3"/>
                <w:lang w:eastAsia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/>
                <w:bCs/>
                <w:kern w:val="3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2026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/>
                <w:bCs/>
                <w:kern w:val="3"/>
                <w:lang w:eastAsia="en-US"/>
              </w:rPr>
            </w:pPr>
          </w:p>
        </w:tc>
      </w:tr>
    </w:tbl>
    <w:p w:rsidR="00B116A1" w:rsidRPr="00B116A1" w:rsidRDefault="00B116A1" w:rsidP="00B116A1">
      <w:pPr>
        <w:suppressAutoHyphens/>
        <w:autoSpaceDN w:val="0"/>
        <w:textAlignment w:val="baseline"/>
        <w:rPr>
          <w:rFonts w:ascii="Liberation Serif" w:hAnsi="Liberation Serif"/>
          <w:kern w:val="3"/>
          <w:sz w:val="2"/>
          <w:szCs w:val="2"/>
          <w:lang w:eastAsia="en-US"/>
        </w:rPr>
      </w:pPr>
    </w:p>
    <w:tbl>
      <w:tblPr>
        <w:tblW w:w="145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2116"/>
        <w:gridCol w:w="1560"/>
        <w:gridCol w:w="1270"/>
        <w:gridCol w:w="1273"/>
        <w:gridCol w:w="1273"/>
        <w:gridCol w:w="1273"/>
        <w:gridCol w:w="1272"/>
        <w:gridCol w:w="1273"/>
        <w:gridCol w:w="1296"/>
        <w:gridCol w:w="1276"/>
      </w:tblGrid>
      <w:tr w:rsidR="00B116A1" w:rsidRPr="00B116A1" w:rsidTr="0014175B">
        <w:trPr>
          <w:cantSplit/>
          <w:trHeight w:val="255"/>
          <w:tblHeader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lang w:eastAsia="ru-RU"/>
              </w:rPr>
              <w:t>11</w:t>
            </w:r>
          </w:p>
        </w:tc>
      </w:tr>
      <w:tr w:rsidR="00B116A1" w:rsidRPr="00B116A1" w:rsidTr="0014175B">
        <w:trPr>
          <w:cantSplit/>
          <w:trHeight w:val="77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1.1.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195 412 346,65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27 911 716,74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28 027 918,59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26 184 709,89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28 784 940,43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33 923 238,00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24 882 076,00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25 697 747,00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1.2.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1 897 585,37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1 773 484,52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37 100,85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87 000,00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1.3.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193 514 761,28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26 138 232,22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28 027 918,59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26 147 609,04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28 697 940,43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33 923 238,00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24 882 076,00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25 697 747,00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1.4.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Прочие нужды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195 412 346,65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27 911 716,74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28 027 918,59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26 184 70</w:t>
            </w:r>
            <w:bookmarkStart w:id="3" w:name="_GoBack"/>
            <w:bookmarkEnd w:id="3"/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9,89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28 784 940,43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33 923 238,00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24 882 076,00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25 697 747,00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1.5.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1 897 585,37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1 773 484,52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37 100,85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87 000,00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1.6.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193 514 761,28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26 138 232,22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28 027 918,59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26 147 609,04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28 697 940,43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33 923 238,00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24 882 076,00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25 697 747,00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2.</w:t>
            </w:r>
          </w:p>
        </w:tc>
        <w:tc>
          <w:tcPr>
            <w:tcW w:w="126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ПОДПРОГРАММА  1.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ВСЕГО ПО ПОДПРОГРАММЕ, В ТОМ ЧИСЛЕ: ГРАЖДАНСКАЯ ОБОРОНА, ЗАЩИТА НАСЕЛЕНИЯ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179 959 829,81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24 975 781,05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26 826 183,59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24 256 423,39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26 030 704,78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31 210 306,00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22 922 380,00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23 738 051,00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2.2.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153 585,37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29 484,52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37 100,85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87 000,00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2.3.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179 806 244,44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24 946 296,53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26 826 183,59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24 219 322,54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25 943 704,78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31 210 306,00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22 922 380,00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23 738 051,00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2.4.</w:t>
            </w:r>
          </w:p>
        </w:tc>
        <w:tc>
          <w:tcPr>
            <w:tcW w:w="126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579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2.5.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179 959 829,81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24 975 781,05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26 826 183,59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24 256 423,39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26 030 704,78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31 210 306,00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22 922 380,00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23 738 051,00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2.6.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153 585,37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29 484,52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37 100,85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87 000,00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2.7.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179 806 244,44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24 946 296,53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26 826 183,59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24 219 322,54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25 943 704,78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31 210 306,00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22 922 380,00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23 738 051,00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908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2.8.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 xml:space="preserve">Мероприятие 1.1. Организация и ведение гражданской обороны, всего, из них 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2 568 534,54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38 860,00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146 400,00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73 413,54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787 133,00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1 460 648,00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31 040,00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31 040,00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1.1.1.1.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2.9.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2 568 534,54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38 860,00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146 400,00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73 413,54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787 133,00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1 460 648,00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31 040,00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31 040,00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183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2.10.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 xml:space="preserve">Мероприятие 1.2. Выполнение мероприятий по защите населения и территории от чрезвычайных ситуаций природного и техногенного характера, всего, из них 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177 391 295,27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24 936 921,05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26 679 783,59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24 183 009,85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25 243 571,78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29 749 658,00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22 891 340,00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23 707 011,00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1.1.1.2., 1.1.1.3.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2.11.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153 585,37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29 484,52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37 100,85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87 000,00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2.12.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177 237 709,90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24 907 436,53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26 679 783,59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24 145 909,00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25 156 571,78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29 749 658,00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22 891 340,00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23 707 011,00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1144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2.13.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 xml:space="preserve">Подмероприятие 1.2.1. Организация функционирования единой дежурно-диспетчерской службы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68 272 191,62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7 610 913,38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8 210 856,00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8 403 951,00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10 188 942,24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14 086 737,00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9 722 908,00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10 047 884,00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1.1.1.2., 1.1.1.3.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2.14.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29 484,52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29 484,52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lastRenderedPageBreak/>
              <w:t>2.15.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68 242 707,10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7 581 428,86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8 210 856,00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8 403 951,00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10 188 942,24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14 086 737,00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9 722 908,00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10 047 884,00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154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2.16.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Подмероприятие 1.2.2.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78 890 002,89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13 751 254,67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14 822 019,59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11 793 674,13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10 456 151,50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11 065 069,00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8 363 677,00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8 638 157,00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1.1.1.2., 1.1.1.3.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2.17.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45 398,13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13 398,13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32 000,00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2.18.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78 844 604,76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13 751 254,67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14 822 019,59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11 780 276,00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10 424 151,50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11 065 069,00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8 363 677,00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8 638 157,00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36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2.19.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 xml:space="preserve">Подмероприятие 1.2.3. Обеспечение деятельности органа, специально уполномоченного на решение задач в области защиты населения и территорий от чрезвычайных ситуаций и гражданской обороны 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30 229 100,76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3 574 753,00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3 646 908,00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3 985 384,72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4 598 478,04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4 597 852,00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4 804 755,00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5 020 970,00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iCs/>
                <w:color w:val="000000"/>
                <w:lang w:eastAsia="ru-RU"/>
              </w:rPr>
              <w:t>1.1.1.2., 1.1.1.3.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2.20.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78 702,72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23 702,72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55 000,00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2.21.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30 150 398,04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3 574 753,00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3 646 908,00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3 961 682,00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4 543 478,04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4 597 852,00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4 804 755,00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5 020 970,00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3.</w:t>
            </w:r>
          </w:p>
        </w:tc>
        <w:tc>
          <w:tcPr>
            <w:tcW w:w="126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ПОДПРОГРАММА 2. ПОЖАРНАЯ БЕЗОПАСНОСТЬ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1030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3.1.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ВСЕГО ПО ПОДПРОГРАММЕ, В ТОМ ЧИСЛЕ: ПОЖАРНАЯ БЕЗОПАСНОСТЬ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val="en-US" w:eastAsia="ru-RU"/>
              </w:rPr>
              <w:t>3 008</w:t>
            </w: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070,86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1 191 935,69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173 562,00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328 686,50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633 890,67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val="en-US" w:eastAsia="ru-RU"/>
              </w:rPr>
              <w:t>313</w:t>
            </w: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332,00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183 332,00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183 332,00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3.2.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val="en-US" w:eastAsia="ru-RU"/>
              </w:rPr>
              <w:t>3 008</w:t>
            </w: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070,86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1 191 935,69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173 562,00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328 686,50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633 890,67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val="en-US" w:eastAsia="ru-RU"/>
              </w:rPr>
              <w:t>313</w:t>
            </w: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332,00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183 332,00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183 332,00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3.3.</w:t>
            </w:r>
          </w:p>
        </w:tc>
        <w:tc>
          <w:tcPr>
            <w:tcW w:w="126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74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3.4.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val="en-US" w:eastAsia="ru-RU"/>
              </w:rPr>
              <w:t>3 008</w:t>
            </w: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070,86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1 191 935,69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173 562,00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328 686,50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633 890,67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val="en-US" w:eastAsia="ru-RU"/>
              </w:rPr>
              <w:t>313</w:t>
            </w: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332,00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183 332,00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183 332,00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3.5.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val="en-US" w:eastAsia="ru-RU"/>
              </w:rPr>
              <w:t>3 008</w:t>
            </w: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070,86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1 191 935,69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173 562,00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328 686,50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633 890,67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val="en-US" w:eastAsia="ru-RU"/>
              </w:rPr>
              <w:t>313</w:t>
            </w: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332,00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183 332,00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183 332,00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1283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lastRenderedPageBreak/>
              <w:t>3.6.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Мероприятие 2.2. Реализация полномочий в области пожарной безопасности всего, из них: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val="en-US" w:eastAsia="ru-RU"/>
              </w:rPr>
              <w:t>3 008</w:t>
            </w: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070,86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1 191 935,69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173 562,00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328 686,50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633 890,67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val="en-US" w:eastAsia="ru-RU"/>
              </w:rPr>
              <w:t>313</w:t>
            </w: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332,00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183 332,00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183 332,00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2.1.1.1.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3.7.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lang w:val="en-US" w:eastAsia="ru-RU"/>
              </w:rPr>
              <w:t>3 008</w:t>
            </w:r>
            <w:r w:rsidRPr="00B116A1">
              <w:rPr>
                <w:rFonts w:ascii="Liberation Serif" w:hAnsi="Liberation Serif" w:cs="Arial"/>
                <w:lang w:eastAsia="ru-RU"/>
              </w:rPr>
              <w:t> 070,86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1 191 935,69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173 562,00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328 686,50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633 890,67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lang w:val="en-US" w:eastAsia="ru-RU"/>
              </w:rPr>
              <w:t>313</w:t>
            </w:r>
            <w:r w:rsidRPr="00B116A1">
              <w:rPr>
                <w:rFonts w:ascii="Liberation Serif" w:hAnsi="Liberation Serif" w:cs="Arial"/>
                <w:lang w:eastAsia="ru-RU"/>
              </w:rPr>
              <w:t> 332,00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183 332,00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183 332,00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4.</w:t>
            </w:r>
          </w:p>
        </w:tc>
        <w:tc>
          <w:tcPr>
            <w:tcW w:w="126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ПОДПРОГРАММА 3. ПОСТРОЕНИЕ (РАЗВИТИЕ) АППАРАТНО-ПРОГРАММНОГО КОМПЛЕКСА "БЕЗОПАСНЫЙ ГОРОД"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016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4.1.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ВСЕГО ПО ПОДПРОГРАММЕ, В ТОМ ЧИСЛЕ: ПОСТРОЕНИЕ (РАЗВИТИЕ) АППАРАТНО-ПРОГРАММНОГО КОМПЛЕКСА "БЕЗОПАСНЫЙ ГОРОД"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12 </w:t>
            </w:r>
            <w:r w:rsidRPr="00B116A1">
              <w:rPr>
                <w:rFonts w:ascii="Liberation Serif" w:hAnsi="Liberation Serif" w:cs="Arial"/>
                <w:color w:val="000000"/>
                <w:lang w:val="en-US" w:eastAsia="ru-RU"/>
              </w:rPr>
              <w:t>44</w:t>
            </w: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4 445,98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1 744 000,00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1 028 173,00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1 599 600,00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2 120 344,98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2 </w:t>
            </w:r>
            <w:r w:rsidRPr="00B116A1">
              <w:rPr>
                <w:rFonts w:ascii="Liberation Serif" w:hAnsi="Liberation Serif" w:cs="Arial"/>
                <w:color w:val="000000"/>
                <w:lang w:val="en-US" w:eastAsia="ru-RU"/>
              </w:rPr>
              <w:t>399</w:t>
            </w: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1 776 364,00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1 776 364,00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4.2.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1 744 000,00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1 744 000,00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4.3.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10 </w:t>
            </w:r>
            <w:r w:rsidRPr="00B116A1">
              <w:rPr>
                <w:rFonts w:ascii="Liberation Serif" w:hAnsi="Liberation Serif" w:cs="Arial"/>
                <w:color w:val="000000"/>
                <w:lang w:val="en-US" w:eastAsia="ru-RU"/>
              </w:rPr>
              <w:t>700</w:t>
            </w: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445,98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1 028 173,00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1 599 600,00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2 120 344,98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2 </w:t>
            </w:r>
            <w:r w:rsidRPr="00B116A1">
              <w:rPr>
                <w:rFonts w:ascii="Liberation Serif" w:hAnsi="Liberation Serif" w:cs="Arial"/>
                <w:color w:val="000000"/>
                <w:lang w:val="en-US" w:eastAsia="ru-RU"/>
              </w:rPr>
              <w:t>399</w:t>
            </w: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1 776 364,00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1 776 364,00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4.4.</w:t>
            </w:r>
          </w:p>
        </w:tc>
        <w:tc>
          <w:tcPr>
            <w:tcW w:w="126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«Прочие нужды»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537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4.5.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12 </w:t>
            </w:r>
            <w:r w:rsidRPr="00B116A1">
              <w:rPr>
                <w:rFonts w:ascii="Liberation Serif" w:hAnsi="Liberation Serif" w:cs="Arial"/>
                <w:bCs/>
                <w:color w:val="000000"/>
                <w:lang w:val="en-US" w:eastAsia="ru-RU"/>
              </w:rPr>
              <w:t>444</w:t>
            </w: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445,98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1 744 000,00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1 028 173,00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1 599 600,00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2 120 344,98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2 </w:t>
            </w:r>
            <w:r w:rsidRPr="00B116A1">
              <w:rPr>
                <w:rFonts w:ascii="Liberation Serif" w:hAnsi="Liberation Serif" w:cs="Arial"/>
                <w:bCs/>
                <w:color w:val="000000"/>
                <w:lang w:val="en-US" w:eastAsia="ru-RU"/>
              </w:rPr>
              <w:t>399</w:t>
            </w: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1 776 364,00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1 776 364,00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4.6.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1 744 000,00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1 744 000,00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4.7.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10 </w:t>
            </w:r>
            <w:r w:rsidRPr="00B116A1">
              <w:rPr>
                <w:rFonts w:ascii="Liberation Serif" w:hAnsi="Liberation Serif" w:cs="Arial"/>
                <w:color w:val="000000"/>
                <w:lang w:val="en-US" w:eastAsia="ru-RU"/>
              </w:rPr>
              <w:t>700</w:t>
            </w: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445,98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1 028 173,00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1 599 600,00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2 120 344,98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2 </w:t>
            </w:r>
            <w:r w:rsidRPr="00B116A1">
              <w:rPr>
                <w:rFonts w:ascii="Liberation Serif" w:hAnsi="Liberation Serif" w:cs="Arial"/>
                <w:color w:val="000000"/>
                <w:lang w:val="en-US" w:eastAsia="ru-RU"/>
              </w:rPr>
              <w:t>399</w:t>
            </w: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1 776 364,00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1 776 364,00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color w:val="000000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129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4.8.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Мероприятие 3.1. Развитие систем аппаратно-программного комплекса «Безопасный город» всего, из них: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12 </w:t>
            </w:r>
            <w:r w:rsidRPr="00B116A1">
              <w:rPr>
                <w:rFonts w:ascii="Liberation Serif" w:hAnsi="Liberation Serif" w:cs="Arial"/>
                <w:bCs/>
                <w:color w:val="000000"/>
                <w:lang w:val="en-US" w:eastAsia="ru-RU"/>
              </w:rPr>
              <w:t>444</w:t>
            </w: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445,98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1 744 000,00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1 028 173,00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1 599 600,00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2 120 344,98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2 </w:t>
            </w:r>
            <w:r w:rsidRPr="00B116A1">
              <w:rPr>
                <w:rFonts w:ascii="Liberation Serif" w:hAnsi="Liberation Serif" w:cs="Arial"/>
                <w:bCs/>
                <w:color w:val="000000"/>
                <w:lang w:val="en-US" w:eastAsia="ru-RU"/>
              </w:rPr>
              <w:t>399</w:t>
            </w: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1 776 364,00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1 776 364,00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bCs/>
                <w:color w:val="000000"/>
                <w:lang w:eastAsia="ru-RU"/>
              </w:rPr>
            </w:pPr>
            <w:r w:rsidRPr="00B116A1">
              <w:rPr>
                <w:rFonts w:ascii="Liberation Serif" w:hAnsi="Liberation Serif" w:cs="Arial"/>
                <w:bCs/>
                <w:color w:val="000000"/>
                <w:lang w:eastAsia="ru-RU"/>
              </w:rPr>
              <w:t>3.1.1.1.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4.9.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1 744 000,00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1 744 000,00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 </w:t>
            </w:r>
          </w:p>
        </w:tc>
      </w:tr>
      <w:tr w:rsidR="00B116A1" w:rsidRPr="00B116A1" w:rsidTr="0014175B">
        <w:trPr>
          <w:cantSplit/>
          <w:trHeight w:val="255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center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4.10.</w:t>
            </w:r>
          </w:p>
        </w:tc>
        <w:tc>
          <w:tcPr>
            <w:tcW w:w="21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10 </w:t>
            </w:r>
            <w:r w:rsidRPr="00B116A1">
              <w:rPr>
                <w:rFonts w:ascii="Liberation Serif" w:hAnsi="Liberation Serif" w:cs="Arial"/>
                <w:lang w:val="en-US" w:eastAsia="ru-RU"/>
              </w:rPr>
              <w:t>700</w:t>
            </w:r>
            <w:r w:rsidRPr="00B116A1">
              <w:rPr>
                <w:rFonts w:ascii="Liberation Serif" w:hAnsi="Liberation Serif" w:cs="Arial"/>
                <w:lang w:eastAsia="ru-RU"/>
              </w:rPr>
              <w:t> 445,98</w:t>
            </w:r>
          </w:p>
        </w:tc>
        <w:tc>
          <w:tcPr>
            <w:tcW w:w="1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1 028 173,00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1 599 600,00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2 120 344,98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2 </w:t>
            </w:r>
            <w:r w:rsidRPr="00B116A1">
              <w:rPr>
                <w:rFonts w:ascii="Liberation Serif" w:hAnsi="Liberation Serif" w:cs="Arial"/>
                <w:lang w:val="en-US" w:eastAsia="ru-RU"/>
              </w:rPr>
              <w:t>399</w:t>
            </w:r>
            <w:r w:rsidRPr="00B116A1">
              <w:rPr>
                <w:rFonts w:ascii="Liberation Serif" w:hAnsi="Liberation Serif" w:cs="Arial"/>
                <w:lang w:eastAsia="ru-RU"/>
              </w:rPr>
              <w:t> 600,00</w:t>
            </w:r>
          </w:p>
        </w:tc>
        <w:tc>
          <w:tcPr>
            <w:tcW w:w="12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1 776 364,00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jc w:val="right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1 776 364,00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116A1" w:rsidRPr="00B116A1" w:rsidRDefault="00B116A1" w:rsidP="00B116A1">
            <w:pPr>
              <w:suppressAutoHyphens/>
              <w:autoSpaceDN w:val="0"/>
              <w:textAlignment w:val="baseline"/>
              <w:rPr>
                <w:rFonts w:ascii="Liberation Serif" w:hAnsi="Liberation Serif" w:cs="Arial"/>
                <w:lang w:eastAsia="ru-RU"/>
              </w:rPr>
            </w:pPr>
            <w:r w:rsidRPr="00B116A1">
              <w:rPr>
                <w:rFonts w:ascii="Liberation Serif" w:hAnsi="Liberation Serif" w:cs="Arial"/>
                <w:lang w:eastAsia="ru-RU"/>
              </w:rPr>
              <w:t> </w:t>
            </w:r>
          </w:p>
        </w:tc>
      </w:tr>
    </w:tbl>
    <w:p w:rsidR="00B116A1" w:rsidRPr="00B116A1" w:rsidRDefault="00B116A1" w:rsidP="00B116A1">
      <w:pPr>
        <w:suppressAutoHyphens/>
        <w:autoSpaceDN w:val="0"/>
        <w:textAlignment w:val="baseline"/>
        <w:rPr>
          <w:rFonts w:ascii="Liberation Serif" w:hAnsi="Liberation Serif"/>
          <w:kern w:val="3"/>
          <w:lang w:eastAsia="en-US"/>
        </w:rPr>
      </w:pPr>
    </w:p>
    <w:p w:rsidR="00B116A1" w:rsidRPr="00B116A1" w:rsidRDefault="00B116A1" w:rsidP="00B116A1">
      <w:pPr>
        <w:suppressAutoHyphens/>
        <w:autoSpaceDN w:val="0"/>
        <w:textAlignment w:val="baseline"/>
        <w:rPr>
          <w:rFonts w:ascii="Liberation Serif" w:hAnsi="Liberation Serif"/>
          <w:sz w:val="28"/>
          <w:szCs w:val="28"/>
          <w:lang w:eastAsia="ru-RU"/>
        </w:rPr>
      </w:pPr>
    </w:p>
    <w:p w:rsidR="00990A8E" w:rsidRPr="00990A8E" w:rsidRDefault="00990A8E" w:rsidP="00990A8E">
      <w:pPr>
        <w:suppressAutoHyphens/>
        <w:autoSpaceDN w:val="0"/>
        <w:jc w:val="center"/>
        <w:textAlignment w:val="baseline"/>
        <w:rPr>
          <w:rFonts w:ascii="Liberation Serif" w:hAnsi="Liberation Serif"/>
          <w:sz w:val="28"/>
          <w:szCs w:val="28"/>
          <w:lang w:eastAsia="ru-RU"/>
        </w:rPr>
      </w:pPr>
    </w:p>
    <w:p w:rsidR="00DA3616" w:rsidRPr="00DA3616" w:rsidRDefault="00DA3616" w:rsidP="00990A8E">
      <w:pPr>
        <w:suppressAutoHyphens/>
        <w:autoSpaceDN w:val="0"/>
        <w:jc w:val="center"/>
        <w:textAlignment w:val="baseline"/>
        <w:rPr>
          <w:rFonts w:ascii="Liberation Serif" w:hAnsi="Liberation Serif"/>
          <w:sz w:val="2"/>
          <w:szCs w:val="22"/>
          <w:lang w:eastAsia="en-US"/>
        </w:rPr>
      </w:pPr>
    </w:p>
    <w:p w:rsidR="00643586" w:rsidRPr="00643586" w:rsidRDefault="00643586" w:rsidP="00990A8E">
      <w:pPr>
        <w:widowControl/>
        <w:suppressAutoHyphens/>
        <w:autoSpaceDN w:val="0"/>
        <w:jc w:val="center"/>
        <w:rPr>
          <w:rFonts w:ascii="Liberation Serif" w:eastAsia="Calibri" w:hAnsi="Liberation Serif"/>
          <w:sz w:val="2"/>
          <w:szCs w:val="22"/>
          <w:lang w:eastAsia="en-US"/>
        </w:rPr>
      </w:pPr>
    </w:p>
    <w:p w:rsidR="00C47E30" w:rsidRPr="00C47E30" w:rsidRDefault="00C47E30" w:rsidP="00990A8E">
      <w:pPr>
        <w:widowControl/>
        <w:suppressAutoHyphens/>
        <w:autoSpaceDN w:val="0"/>
        <w:jc w:val="center"/>
        <w:rPr>
          <w:rFonts w:ascii="Liberation Serif" w:eastAsia="Calibri" w:hAnsi="Liberation Serif"/>
          <w:kern w:val="3"/>
          <w:sz w:val="2"/>
          <w:szCs w:val="22"/>
          <w:lang w:eastAsia="en-US"/>
        </w:rPr>
      </w:pPr>
    </w:p>
    <w:p w:rsidR="00470124" w:rsidRPr="00470124" w:rsidRDefault="00470124" w:rsidP="00990A8E">
      <w:pPr>
        <w:widowControl/>
        <w:suppressAutoHyphens/>
        <w:autoSpaceDN w:val="0"/>
        <w:jc w:val="center"/>
        <w:rPr>
          <w:rFonts w:ascii="Liberation Serif" w:eastAsia="Calibri" w:hAnsi="Liberation Serif"/>
          <w:kern w:val="3"/>
          <w:sz w:val="2"/>
          <w:szCs w:val="22"/>
          <w:lang w:eastAsia="en-US"/>
        </w:rPr>
      </w:pPr>
      <w:r w:rsidRPr="00470124">
        <w:rPr>
          <w:rFonts w:ascii="Liberation Serif" w:eastAsia="Calibri" w:hAnsi="Liberation Serif"/>
          <w:kern w:val="3"/>
          <w:sz w:val="2"/>
          <w:szCs w:val="22"/>
          <w:lang w:eastAsia="en-US"/>
        </w:rPr>
        <w:t>.</w:t>
      </w:r>
    </w:p>
    <w:p w:rsidR="00470124" w:rsidRPr="00470124" w:rsidRDefault="00470124" w:rsidP="00990A8E">
      <w:pPr>
        <w:suppressAutoHyphens/>
        <w:autoSpaceDN w:val="0"/>
        <w:jc w:val="center"/>
        <w:textAlignment w:val="baseline"/>
        <w:rPr>
          <w:rFonts w:ascii="Liberation Serif" w:hAnsi="Liberation Serif"/>
          <w:sz w:val="2"/>
          <w:szCs w:val="2"/>
          <w:lang w:eastAsia="ru-RU"/>
        </w:rPr>
      </w:pPr>
    </w:p>
    <w:p w:rsidR="00C36A7E" w:rsidRDefault="00C36A7E" w:rsidP="00990A8E">
      <w:pPr>
        <w:widowControl/>
        <w:ind w:firstLine="3544"/>
        <w:jc w:val="center"/>
        <w:rPr>
          <w:rFonts w:ascii="Liberation Serif" w:eastAsia="Liberation Serif" w:hAnsi="Liberation Serif" w:cs="Liberation Serif"/>
          <w:szCs w:val="24"/>
        </w:rPr>
        <w:sectPr w:rsidR="00C36A7E" w:rsidSect="00990A8E">
          <w:headerReference w:type="default" r:id="rId14"/>
          <w:pgSz w:w="16838" w:h="11906" w:orient="landscape"/>
          <w:pgMar w:top="1418" w:right="425" w:bottom="567" w:left="1701" w:header="851" w:footer="0" w:gutter="0"/>
          <w:cols w:space="720"/>
          <w:formProt w:val="0"/>
          <w:docGrid w:linePitch="326"/>
        </w:sectPr>
      </w:pPr>
    </w:p>
    <w:p w:rsidR="00C36A7E" w:rsidRDefault="00590E70" w:rsidP="00990A8E">
      <w:pPr>
        <w:widowControl/>
        <w:spacing w:line="256" w:lineRule="auto"/>
        <w:ind w:left="5954"/>
        <w:contextualSpacing/>
        <w:rPr>
          <w:rFonts w:ascii="Liberation Serif" w:eastAsia="Calibri" w:hAnsi="Liberation Serif" w:cs="Arial"/>
          <w:sz w:val="26"/>
          <w:szCs w:val="26"/>
          <w:lang w:eastAsia="en-US"/>
        </w:rPr>
      </w:pPr>
      <w:r>
        <w:rPr>
          <w:rFonts w:ascii="Liberation Serif" w:eastAsia="Calibri" w:hAnsi="Liberation Serif" w:cs="Arial"/>
          <w:sz w:val="26"/>
          <w:szCs w:val="26"/>
          <w:lang w:eastAsia="en-US"/>
        </w:rPr>
        <w:lastRenderedPageBreak/>
        <w:t>Приложение № 3</w:t>
      </w:r>
    </w:p>
    <w:p w:rsidR="00C36A7E" w:rsidRDefault="00590E70" w:rsidP="00990A8E">
      <w:pPr>
        <w:widowControl/>
        <w:ind w:left="5954"/>
        <w:rPr>
          <w:rFonts w:ascii="Liberation Serif" w:eastAsia="Calibri" w:hAnsi="Liberation Serif" w:cs="Arial"/>
          <w:sz w:val="26"/>
          <w:szCs w:val="26"/>
          <w:lang w:eastAsia="en-US"/>
        </w:rPr>
      </w:pPr>
      <w:r>
        <w:rPr>
          <w:rFonts w:ascii="Liberation Serif" w:eastAsia="Calibri" w:hAnsi="Liberation Serif" w:cs="Arial"/>
          <w:sz w:val="26"/>
          <w:szCs w:val="26"/>
          <w:lang w:eastAsia="en-US"/>
        </w:rPr>
        <w:t>к муниципальной программе</w:t>
      </w:r>
    </w:p>
    <w:p w:rsidR="00C36A7E" w:rsidRDefault="00590E70" w:rsidP="00990A8E">
      <w:pPr>
        <w:widowControl/>
        <w:ind w:left="595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«Об утверждении муниципальной</w:t>
      </w:r>
    </w:p>
    <w:p w:rsidR="00C36A7E" w:rsidRDefault="00590E70" w:rsidP="00990A8E">
      <w:pPr>
        <w:widowControl/>
        <w:ind w:left="595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программы «Обеспечение</w:t>
      </w:r>
    </w:p>
    <w:p w:rsidR="00C36A7E" w:rsidRDefault="00590E70" w:rsidP="00990A8E">
      <w:pPr>
        <w:widowControl/>
        <w:ind w:left="595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безопасности жизнедеятельности</w:t>
      </w:r>
    </w:p>
    <w:p w:rsidR="00C36A7E" w:rsidRDefault="00590E70" w:rsidP="00990A8E">
      <w:pPr>
        <w:widowControl/>
        <w:ind w:left="595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населения на территории городского округа Заречный</w:t>
      </w:r>
    </w:p>
    <w:p w:rsidR="00C36A7E" w:rsidRDefault="00590E70" w:rsidP="00990A8E">
      <w:pPr>
        <w:widowControl/>
        <w:ind w:left="5954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 202</w:t>
      </w:r>
      <w:r w:rsidR="003301D6">
        <w:rPr>
          <w:rFonts w:ascii="Liberation Serif" w:hAnsi="Liberation Serif" w:cs="Liberation Serif"/>
          <w:sz w:val="26"/>
          <w:szCs w:val="26"/>
        </w:rPr>
        <w:t>6</w:t>
      </w:r>
      <w:r>
        <w:rPr>
          <w:rFonts w:ascii="Liberation Serif" w:hAnsi="Liberation Serif" w:cs="Liberation Serif"/>
          <w:sz w:val="26"/>
          <w:szCs w:val="26"/>
        </w:rPr>
        <w:t xml:space="preserve"> года»</w:t>
      </w:r>
    </w:p>
    <w:p w:rsidR="00C36A7E" w:rsidRDefault="00C36A7E" w:rsidP="00990A8E">
      <w:pPr>
        <w:widowControl/>
        <w:spacing w:line="256" w:lineRule="auto"/>
        <w:ind w:left="6521"/>
        <w:contextualSpacing/>
        <w:jc w:val="center"/>
        <w:rPr>
          <w:rFonts w:ascii="Liberation Serif" w:hAnsi="Liberation Serif" w:cs="Arial"/>
          <w:sz w:val="26"/>
          <w:szCs w:val="26"/>
        </w:rPr>
      </w:pPr>
    </w:p>
    <w:p w:rsidR="00C36A7E" w:rsidRDefault="00C36A7E" w:rsidP="00990A8E">
      <w:pPr>
        <w:widowControl/>
        <w:tabs>
          <w:tab w:val="left" w:pos="4310"/>
        </w:tabs>
        <w:autoSpaceDE w:val="0"/>
        <w:ind w:left="6521"/>
        <w:jc w:val="center"/>
        <w:rPr>
          <w:rFonts w:ascii="Liberation Serif" w:hAnsi="Liberation Serif" w:cs="Arial"/>
          <w:sz w:val="26"/>
          <w:szCs w:val="26"/>
        </w:rPr>
      </w:pPr>
    </w:p>
    <w:p w:rsidR="00C36A7E" w:rsidRDefault="00590E70" w:rsidP="00990A8E">
      <w:pPr>
        <w:pStyle w:val="10"/>
        <w:widowControl/>
        <w:spacing w:before="0" w:after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Методика расчета целевых показателей муниципальной Программы</w:t>
      </w:r>
    </w:p>
    <w:p w:rsidR="00C36A7E" w:rsidRDefault="00590E70" w:rsidP="00990A8E">
      <w:pPr>
        <w:pStyle w:val="10"/>
        <w:widowControl/>
        <w:spacing w:before="0" w:after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«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Об утверждении муниципальной программы «</w:t>
      </w:r>
      <w:r>
        <w:rPr>
          <w:rFonts w:ascii="Liberation Serif" w:hAnsi="Liberation Serif" w:cs="Liberation Serif"/>
          <w:b/>
          <w:bCs/>
          <w:sz w:val="26"/>
          <w:szCs w:val="26"/>
        </w:rPr>
        <w:t>Обеспечение безопасности жизнедеятельности населения на территории городского округа Заречный</w:t>
      </w:r>
    </w:p>
    <w:p w:rsidR="00C36A7E" w:rsidRDefault="00590E70" w:rsidP="00990A8E">
      <w:pPr>
        <w:pStyle w:val="10"/>
        <w:widowControl/>
        <w:spacing w:before="0" w:after="0"/>
        <w:jc w:val="center"/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до </w:t>
      </w:r>
      <w:r w:rsidR="003301D6">
        <w:rPr>
          <w:rFonts w:ascii="Liberation Serif" w:hAnsi="Liberation Serif" w:cs="Liberation Serif"/>
          <w:b/>
          <w:bCs/>
          <w:sz w:val="26"/>
          <w:szCs w:val="26"/>
        </w:rPr>
        <w:t>2026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года»</w:t>
      </w:r>
    </w:p>
    <w:p w:rsidR="00C36A7E" w:rsidRDefault="00C36A7E" w:rsidP="00990A8E">
      <w:pPr>
        <w:widowControl/>
        <w:spacing w:after="120"/>
        <w:ind w:right="-39" w:firstLine="720"/>
        <w:jc w:val="center"/>
        <w:rPr>
          <w:rFonts w:ascii="Liberation Serif" w:eastAsia="Calibri" w:hAnsi="Liberation Serif" w:cs="Arial"/>
          <w:b/>
          <w:bCs/>
          <w:color w:val="000000"/>
          <w:sz w:val="26"/>
          <w:szCs w:val="26"/>
          <w:lang w:eastAsia="en-US"/>
        </w:rPr>
      </w:pPr>
    </w:p>
    <w:p w:rsidR="00C36A7E" w:rsidRDefault="00590E70" w:rsidP="00DA3616">
      <w:pPr>
        <w:widowControl/>
        <w:ind w:right="322" w:firstLine="720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Методика расчета целевых показателей Программы определяет порядок расчета целевых показателей муниципальной программы, представленных в приложении № 1 к </w:t>
      </w:r>
      <w:r>
        <w:rPr>
          <w:rFonts w:ascii="Liberation Serif" w:hAnsi="Liberation Serif" w:cs="Liberation Serif"/>
          <w:sz w:val="26"/>
          <w:szCs w:val="26"/>
        </w:rPr>
        <w:t>муниципальной программе.</w:t>
      </w:r>
    </w:p>
    <w:p w:rsidR="00C36A7E" w:rsidRDefault="00C36A7E" w:rsidP="00DA3616">
      <w:pPr>
        <w:widowControl/>
        <w:ind w:right="322"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C36A7E" w:rsidRDefault="00590E70" w:rsidP="00DA3616">
      <w:pPr>
        <w:widowControl/>
        <w:ind w:right="322" w:firstLine="720"/>
        <w:jc w:val="both"/>
      </w:pPr>
      <w:r>
        <w:rPr>
          <w:rFonts w:ascii="Liberation Serif" w:hAnsi="Liberation Serif" w:cs="Liberation Serif"/>
          <w:sz w:val="26"/>
          <w:szCs w:val="26"/>
        </w:rPr>
        <w:t xml:space="preserve">1. Целевой показатель 1. </w:t>
      </w:r>
      <w:r>
        <w:rPr>
          <w:rFonts w:ascii="Liberation Serif" w:hAnsi="Liberation Serif" w:cs="Liberation Serif"/>
          <w:bCs/>
          <w:sz w:val="26"/>
          <w:szCs w:val="26"/>
        </w:rPr>
        <w:t>Готовность городского округа к выполнению мероприятий по гражданской обороне</w:t>
      </w:r>
    </w:p>
    <w:p w:rsidR="00C36A7E" w:rsidRPr="00D53AEF" w:rsidRDefault="00590E70" w:rsidP="00DA3616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D53AEF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Значение показателя рассчитывается по формуле:</w:t>
      </w:r>
    </w:p>
    <w:p w:rsidR="00C36A7E" w:rsidRPr="00D53AEF" w:rsidRDefault="00C36A7E" w:rsidP="00DA3616">
      <w:pPr>
        <w:widowControl/>
        <w:ind w:firstLine="580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C36A7E" w:rsidRDefault="00590E70" w:rsidP="00DA3616">
      <w:pPr>
        <w:widowControl/>
        <w:jc w:val="center"/>
      </w:pPr>
      <w:r w:rsidRPr="00D53AEF">
        <w:rPr>
          <w:rFonts w:ascii="Liberation Serif" w:hAnsi="Liberation Serif" w:cs="Liberation Serif"/>
          <w:b/>
          <w:bCs/>
          <w:color w:val="000000"/>
          <w:sz w:val="26"/>
          <w:szCs w:val="26"/>
          <w:u w:val="single"/>
          <w:lang w:eastAsia="en-US"/>
        </w:rPr>
        <w:t>С го</w:t>
      </w:r>
    </w:p>
    <w:p w:rsidR="00C36A7E" w:rsidRPr="00D53AEF" w:rsidRDefault="00590E70" w:rsidP="00DA3616">
      <w:pPr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  <w:r w:rsidRPr="00D53AE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  <w:t xml:space="preserve">С = С пго 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  <w:lang w:val="en-US" w:eastAsia="en-US"/>
        </w:rPr>
        <w:t>X</w:t>
      </w:r>
      <w:r w:rsidRPr="00D53AE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  <w:t xml:space="preserve"> 100%, где:</w:t>
      </w:r>
    </w:p>
    <w:p w:rsidR="00C36A7E" w:rsidRPr="00D53AEF" w:rsidRDefault="00C36A7E" w:rsidP="00DA3616">
      <w:pPr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</w:p>
    <w:p w:rsidR="00C36A7E" w:rsidRDefault="00590E70" w:rsidP="00DA3616">
      <w:pPr>
        <w:widowControl/>
        <w:ind w:firstLine="720"/>
        <w:jc w:val="both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С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-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готовность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городского округа к выполнению мероприятий по гражданской обороне</w:t>
      </w:r>
    </w:p>
    <w:p w:rsidR="00C36A7E" w:rsidRDefault="00590E70" w:rsidP="00DA3616">
      <w:pPr>
        <w:widowControl/>
        <w:ind w:firstLine="720"/>
        <w:jc w:val="both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С го </w:t>
      </w:r>
      <w:r>
        <w:rPr>
          <w:rFonts w:ascii="Liberation Serif" w:hAnsi="Liberation Serif" w:cs="Liberation Serif"/>
          <w:color w:val="000000"/>
          <w:sz w:val="26"/>
          <w:szCs w:val="26"/>
        </w:rPr>
        <w:t>- количество выполненных мероприятий по гражданской обороне;</w:t>
      </w:r>
    </w:p>
    <w:p w:rsidR="00C36A7E" w:rsidRDefault="00590E70" w:rsidP="00DA3616">
      <w:pPr>
        <w:pStyle w:val="10"/>
        <w:widowControl/>
        <w:spacing w:before="0" w:after="0"/>
        <w:ind w:firstLine="709"/>
        <w:jc w:val="both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>С пго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-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количество мероприятий по гражданской обороне необходимых для выполнения в соответствии с полномочиями органов местного самоуправления в области гражданской обороны.</w:t>
      </w:r>
    </w:p>
    <w:p w:rsidR="00C36A7E" w:rsidRDefault="00C36A7E" w:rsidP="00DA3616">
      <w:pPr>
        <w:pStyle w:val="10"/>
        <w:widowControl/>
        <w:spacing w:before="0" w:after="0"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C36A7E" w:rsidRDefault="00590E70" w:rsidP="00DA3616">
      <w:pPr>
        <w:widowControl/>
        <w:spacing w:after="120"/>
        <w:ind w:right="322" w:firstLine="720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2. Целевой показатель 2.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Готовность городского округа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к защите населения и территории от чрезвы</w:t>
      </w:r>
      <w:r>
        <w:rPr>
          <w:rFonts w:ascii="Liberation Serif" w:hAnsi="Liberation Serif" w:cs="Liberation Serif"/>
          <w:color w:val="000000"/>
          <w:sz w:val="26"/>
          <w:szCs w:val="26"/>
        </w:rPr>
        <w:softHyphen/>
      </w:r>
      <w:r>
        <w:rPr>
          <w:rFonts w:ascii="Liberation Serif" w:hAnsi="Liberation Serif" w:cs="Liberation Serif"/>
          <w:color w:val="000000"/>
          <w:spacing w:val="-1"/>
          <w:sz w:val="26"/>
          <w:szCs w:val="26"/>
        </w:rPr>
        <w:t xml:space="preserve">чайных ситуаций природного и техногенного </w:t>
      </w:r>
      <w:r>
        <w:rPr>
          <w:rFonts w:ascii="Liberation Serif" w:hAnsi="Liberation Serif" w:cs="Liberation Serif"/>
          <w:color w:val="000000"/>
          <w:sz w:val="26"/>
          <w:szCs w:val="26"/>
        </w:rPr>
        <w:t>характера</w:t>
      </w:r>
    </w:p>
    <w:p w:rsidR="00C36A7E" w:rsidRPr="00D53AEF" w:rsidRDefault="00590E70" w:rsidP="00DA3616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D53AEF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Значение показателя рассчитывается по формуле:</w:t>
      </w:r>
    </w:p>
    <w:p w:rsidR="00C36A7E" w:rsidRPr="00D53AEF" w:rsidRDefault="00C36A7E" w:rsidP="00DA3616">
      <w:pPr>
        <w:widowControl/>
        <w:ind w:firstLine="580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C36A7E" w:rsidRDefault="00590E70" w:rsidP="00DA3616">
      <w:pPr>
        <w:widowControl/>
        <w:jc w:val="center"/>
      </w:pPr>
      <w:r w:rsidRPr="00D53AEF">
        <w:rPr>
          <w:rFonts w:ascii="Liberation Serif" w:hAnsi="Liberation Serif" w:cs="Liberation Serif"/>
          <w:b/>
          <w:bCs/>
          <w:color w:val="000000"/>
          <w:sz w:val="26"/>
          <w:szCs w:val="26"/>
          <w:u w:val="single"/>
          <w:lang w:eastAsia="en-US"/>
        </w:rPr>
        <w:t>С чс</w:t>
      </w:r>
    </w:p>
    <w:p w:rsidR="00C36A7E" w:rsidRPr="00D53AEF" w:rsidRDefault="00590E70" w:rsidP="00DA3616">
      <w:pPr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  <w:r w:rsidRPr="00D53AE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  <w:t xml:space="preserve">С = С пчс 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  <w:lang w:val="en-US" w:eastAsia="en-US"/>
        </w:rPr>
        <w:t>X</w:t>
      </w:r>
      <w:r w:rsidRPr="00D53AE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  <w:t xml:space="preserve"> 100%, где:</w:t>
      </w:r>
    </w:p>
    <w:p w:rsidR="00C36A7E" w:rsidRPr="00D53AEF" w:rsidRDefault="00C36A7E" w:rsidP="00DA3616">
      <w:pPr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</w:p>
    <w:p w:rsidR="00C36A7E" w:rsidRDefault="00590E70" w:rsidP="00DA3616">
      <w:pPr>
        <w:widowControl/>
        <w:ind w:firstLine="720"/>
        <w:jc w:val="both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С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-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готовность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городского округа </w:t>
      </w:r>
      <w:r>
        <w:rPr>
          <w:rFonts w:ascii="Liberation Serif" w:hAnsi="Liberation Serif" w:cs="Liberation Serif"/>
          <w:color w:val="000000"/>
          <w:sz w:val="26"/>
          <w:szCs w:val="26"/>
        </w:rPr>
        <w:t>к защите населения и территории от чрезвы</w:t>
      </w:r>
      <w:r>
        <w:rPr>
          <w:rFonts w:ascii="Liberation Serif" w:hAnsi="Liberation Serif" w:cs="Liberation Serif"/>
          <w:color w:val="000000"/>
          <w:sz w:val="26"/>
          <w:szCs w:val="26"/>
        </w:rPr>
        <w:softHyphen/>
      </w:r>
      <w:r>
        <w:rPr>
          <w:rFonts w:ascii="Liberation Serif" w:hAnsi="Liberation Serif" w:cs="Liberation Serif"/>
          <w:color w:val="000000"/>
          <w:spacing w:val="-1"/>
          <w:sz w:val="26"/>
          <w:szCs w:val="26"/>
        </w:rPr>
        <w:t xml:space="preserve">чайных ситуаций природного и техногенного </w:t>
      </w:r>
      <w:r>
        <w:rPr>
          <w:rFonts w:ascii="Liberation Serif" w:hAnsi="Liberation Serif" w:cs="Liberation Serif"/>
          <w:color w:val="000000"/>
          <w:sz w:val="26"/>
          <w:szCs w:val="26"/>
        </w:rPr>
        <w:t>характера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 xml:space="preserve"> </w:t>
      </w:r>
    </w:p>
    <w:p w:rsidR="00C36A7E" w:rsidRDefault="00590E70" w:rsidP="00DA3616">
      <w:pPr>
        <w:widowControl/>
        <w:ind w:firstLine="720"/>
        <w:jc w:val="both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С чс </w:t>
      </w:r>
      <w:r>
        <w:rPr>
          <w:rFonts w:ascii="Liberation Serif" w:hAnsi="Liberation Serif" w:cs="Liberation Serif"/>
          <w:color w:val="000000"/>
          <w:sz w:val="26"/>
          <w:szCs w:val="26"/>
        </w:rPr>
        <w:t>- количество выполненных мероприятий по защите населения и территории от чрезвы</w:t>
      </w:r>
      <w:r>
        <w:rPr>
          <w:rFonts w:ascii="Liberation Serif" w:hAnsi="Liberation Serif" w:cs="Liberation Serif"/>
          <w:color w:val="000000"/>
          <w:sz w:val="26"/>
          <w:szCs w:val="26"/>
        </w:rPr>
        <w:softHyphen/>
      </w:r>
      <w:r>
        <w:rPr>
          <w:rFonts w:ascii="Liberation Serif" w:hAnsi="Liberation Serif" w:cs="Liberation Serif"/>
          <w:color w:val="000000"/>
          <w:spacing w:val="-1"/>
          <w:sz w:val="26"/>
          <w:szCs w:val="26"/>
        </w:rPr>
        <w:t xml:space="preserve">чайных ситуаций природного и техногенного </w:t>
      </w:r>
      <w:r>
        <w:rPr>
          <w:rFonts w:ascii="Liberation Serif" w:hAnsi="Liberation Serif" w:cs="Liberation Serif"/>
          <w:color w:val="000000"/>
          <w:sz w:val="26"/>
          <w:szCs w:val="26"/>
        </w:rPr>
        <w:t>характера;</w:t>
      </w:r>
    </w:p>
    <w:p w:rsidR="00C36A7E" w:rsidRPr="00D53AEF" w:rsidRDefault="00590E70" w:rsidP="00DA3616">
      <w:pPr>
        <w:pStyle w:val="3"/>
        <w:widowControl/>
        <w:spacing w:before="0" w:after="0"/>
        <w:ind w:firstLine="709"/>
        <w:jc w:val="both"/>
        <w:rPr>
          <w:lang w:val="ru-RU"/>
        </w:rPr>
      </w:pPr>
      <w:r w:rsidRPr="00D53AEF">
        <w:rPr>
          <w:rFonts w:ascii="Liberation Serif" w:hAnsi="Liberation Serif" w:cs="Liberation Serif"/>
          <w:lang w:val="ru-RU"/>
        </w:rPr>
        <w:t xml:space="preserve">С пчс </w:t>
      </w:r>
      <w:r w:rsidRPr="00D53AEF">
        <w:rPr>
          <w:rFonts w:ascii="Liberation Serif" w:hAnsi="Liberation Serif" w:cs="Liberation Serif"/>
          <w:b w:val="0"/>
          <w:lang w:val="ru-RU"/>
        </w:rPr>
        <w:t>- количество мероприятий по защите населения и территории от чрезвы</w:t>
      </w:r>
      <w:r w:rsidRPr="00D53AEF">
        <w:rPr>
          <w:rFonts w:ascii="Liberation Serif" w:hAnsi="Liberation Serif" w:cs="Liberation Serif"/>
          <w:b w:val="0"/>
          <w:lang w:val="ru-RU"/>
        </w:rPr>
        <w:softHyphen/>
      </w:r>
      <w:r w:rsidRPr="00D53AEF">
        <w:rPr>
          <w:rFonts w:ascii="Liberation Serif" w:hAnsi="Liberation Serif" w:cs="Liberation Serif"/>
          <w:b w:val="0"/>
          <w:spacing w:val="-1"/>
          <w:lang w:val="ru-RU"/>
        </w:rPr>
        <w:t xml:space="preserve">чайных ситуаций природного и техногенного </w:t>
      </w:r>
      <w:r w:rsidRPr="00D53AEF">
        <w:rPr>
          <w:rFonts w:ascii="Liberation Serif" w:hAnsi="Liberation Serif" w:cs="Liberation Serif"/>
          <w:b w:val="0"/>
          <w:lang w:val="ru-RU"/>
        </w:rPr>
        <w:t xml:space="preserve">характера необходимых для выполнения в </w:t>
      </w:r>
      <w:r w:rsidRPr="00D53AEF">
        <w:rPr>
          <w:rFonts w:ascii="Liberation Serif" w:hAnsi="Liberation Serif" w:cs="Liberation Serif"/>
          <w:b w:val="0"/>
          <w:lang w:val="ru-RU"/>
        </w:rPr>
        <w:lastRenderedPageBreak/>
        <w:t>соответствии с полномочиями органов местного самоуправления в области защиты населения и территорий от чрезвычайных ситуаций.</w:t>
      </w:r>
    </w:p>
    <w:p w:rsidR="00C36A7E" w:rsidRDefault="00590E70" w:rsidP="00DA3616">
      <w:pPr>
        <w:widowControl/>
        <w:spacing w:after="120"/>
        <w:ind w:right="322" w:firstLine="720"/>
        <w:jc w:val="both"/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3. Целевой показатель 3.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Выполнение полномочий в области пожарной безопасности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</w:p>
    <w:p w:rsidR="00C36A7E" w:rsidRPr="00D53AEF" w:rsidRDefault="00590E70" w:rsidP="00DA3616">
      <w:pPr>
        <w:widowControl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D53AEF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Значение показателя рассчитывается по формуле:</w:t>
      </w:r>
    </w:p>
    <w:p w:rsidR="00C36A7E" w:rsidRPr="00D53AEF" w:rsidRDefault="00C36A7E" w:rsidP="00DA3616">
      <w:pPr>
        <w:widowControl/>
        <w:ind w:firstLine="580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C36A7E" w:rsidRPr="00D53AEF" w:rsidRDefault="00590E70" w:rsidP="00DA3616">
      <w:pPr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u w:val="single"/>
          <w:lang w:eastAsia="en-US"/>
        </w:rPr>
      </w:pPr>
      <w:r w:rsidRPr="00D53AEF">
        <w:rPr>
          <w:rFonts w:ascii="Liberation Serif" w:hAnsi="Liberation Serif" w:cs="Liberation Serif"/>
          <w:b/>
          <w:bCs/>
          <w:color w:val="000000"/>
          <w:sz w:val="26"/>
          <w:szCs w:val="26"/>
          <w:u w:val="single"/>
          <w:lang w:eastAsia="en-US"/>
        </w:rPr>
        <w:t>П вып</w:t>
      </w:r>
    </w:p>
    <w:p w:rsidR="00C36A7E" w:rsidRPr="00D53AEF" w:rsidRDefault="00590E70" w:rsidP="00DA3616">
      <w:pPr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  <w:r w:rsidRPr="00D53AE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  <w:t xml:space="preserve">П = П пож 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  <w:lang w:val="en-US" w:eastAsia="en-US"/>
        </w:rPr>
        <w:t>X</w:t>
      </w:r>
      <w:r w:rsidRPr="00D53AE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  <w:t xml:space="preserve"> 100%, где:</w:t>
      </w:r>
    </w:p>
    <w:p w:rsidR="00C36A7E" w:rsidRPr="00D53AEF" w:rsidRDefault="00C36A7E" w:rsidP="00DA3616">
      <w:pPr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</w:p>
    <w:p w:rsidR="00C36A7E" w:rsidRDefault="00590E70" w:rsidP="00DA3616">
      <w:pPr>
        <w:widowControl/>
        <w:ind w:firstLine="720"/>
        <w:jc w:val="both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П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-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bCs/>
          <w:color w:val="000000"/>
          <w:sz w:val="26"/>
          <w:szCs w:val="26"/>
        </w:rPr>
        <w:t>выполнение полномочий в области пожарной безопасности</w:t>
      </w:r>
      <w:r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</w:p>
    <w:p w:rsidR="00C36A7E" w:rsidRDefault="00590E70" w:rsidP="00DA3616">
      <w:pPr>
        <w:widowControl/>
        <w:ind w:firstLine="720"/>
        <w:jc w:val="both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П вып </w:t>
      </w:r>
      <w:r>
        <w:rPr>
          <w:rFonts w:ascii="Liberation Serif" w:hAnsi="Liberation Serif" w:cs="Liberation Serif"/>
          <w:color w:val="000000"/>
          <w:sz w:val="26"/>
          <w:szCs w:val="26"/>
        </w:rPr>
        <w:t>- количество выполненных мероприятий по защите населения и территории от чрезвы</w:t>
      </w:r>
      <w:r>
        <w:rPr>
          <w:rFonts w:ascii="Liberation Serif" w:hAnsi="Liberation Serif" w:cs="Liberation Serif"/>
          <w:color w:val="000000"/>
          <w:sz w:val="26"/>
          <w:szCs w:val="26"/>
        </w:rPr>
        <w:softHyphen/>
      </w:r>
      <w:r>
        <w:rPr>
          <w:rFonts w:ascii="Liberation Serif" w:hAnsi="Liberation Serif" w:cs="Liberation Serif"/>
          <w:color w:val="000000"/>
          <w:spacing w:val="-1"/>
          <w:sz w:val="26"/>
          <w:szCs w:val="26"/>
        </w:rPr>
        <w:t xml:space="preserve">чайных ситуаций природного и техногенного </w:t>
      </w:r>
      <w:r>
        <w:rPr>
          <w:rFonts w:ascii="Liberation Serif" w:hAnsi="Liberation Serif" w:cs="Liberation Serif"/>
          <w:color w:val="000000"/>
          <w:sz w:val="26"/>
          <w:szCs w:val="26"/>
        </w:rPr>
        <w:t>характера;</w:t>
      </w:r>
    </w:p>
    <w:p w:rsidR="00C36A7E" w:rsidRPr="00D53AEF" w:rsidRDefault="00AB0DB6" w:rsidP="00DA3616">
      <w:pPr>
        <w:pStyle w:val="3"/>
        <w:widowControl/>
        <w:spacing w:before="0" w:after="0"/>
        <w:ind w:firstLine="709"/>
        <w:jc w:val="both"/>
        <w:rPr>
          <w:lang w:val="ru-RU"/>
        </w:rPr>
      </w:pPr>
      <w:r>
        <w:rPr>
          <w:rFonts w:ascii="Liberation Serif" w:hAnsi="Liberation Serif" w:cs="Liberation Serif"/>
          <w:lang w:val="ru-RU"/>
        </w:rPr>
        <w:t>П пож</w:t>
      </w:r>
      <w:r w:rsidR="00590E70" w:rsidRPr="00D53AEF">
        <w:rPr>
          <w:rFonts w:ascii="Liberation Serif" w:hAnsi="Liberation Serif" w:cs="Liberation Serif"/>
          <w:lang w:val="ru-RU"/>
        </w:rPr>
        <w:t xml:space="preserve"> </w:t>
      </w:r>
      <w:r w:rsidR="00590E70" w:rsidRPr="00D53AEF">
        <w:rPr>
          <w:rFonts w:ascii="Liberation Serif" w:hAnsi="Liberation Serif" w:cs="Liberation Serif"/>
          <w:b w:val="0"/>
          <w:lang w:val="ru-RU"/>
        </w:rPr>
        <w:t xml:space="preserve">- количество мероприятий </w:t>
      </w:r>
      <w:r w:rsidR="00590E70" w:rsidRPr="00D53AEF">
        <w:rPr>
          <w:rFonts w:ascii="Liberation Serif" w:hAnsi="Liberation Serif" w:cs="Liberation Serif"/>
          <w:b w:val="0"/>
          <w:bCs w:val="0"/>
          <w:lang w:val="ru-RU"/>
        </w:rPr>
        <w:t>в области пожарной безопасности</w:t>
      </w:r>
      <w:r w:rsidR="00590E70" w:rsidRPr="00D53AEF">
        <w:rPr>
          <w:rFonts w:ascii="Liberation Serif" w:hAnsi="Liberation Serif" w:cs="Liberation Serif"/>
          <w:b w:val="0"/>
          <w:lang w:val="ru-RU"/>
        </w:rPr>
        <w:t xml:space="preserve"> необходимых для выполнения в соответствии с полномочиями органов местного самоуправления в области </w:t>
      </w:r>
      <w:r w:rsidR="00590E70" w:rsidRPr="00D53AEF">
        <w:rPr>
          <w:rFonts w:ascii="Liberation Serif" w:hAnsi="Liberation Serif" w:cs="Liberation Serif"/>
          <w:b w:val="0"/>
          <w:bCs w:val="0"/>
          <w:lang w:val="ru-RU"/>
        </w:rPr>
        <w:t>в</w:t>
      </w:r>
      <w:r w:rsidR="00590E70" w:rsidRPr="00D53AEF">
        <w:rPr>
          <w:rFonts w:ascii="Liberation Serif" w:hAnsi="Liberation Serif" w:cs="Liberation Serif"/>
          <w:bCs w:val="0"/>
          <w:lang w:val="ru-RU"/>
        </w:rPr>
        <w:t xml:space="preserve"> </w:t>
      </w:r>
      <w:r w:rsidR="00590E70" w:rsidRPr="00D53AEF">
        <w:rPr>
          <w:rFonts w:ascii="Liberation Serif" w:hAnsi="Liberation Serif" w:cs="Liberation Serif"/>
          <w:b w:val="0"/>
          <w:bCs w:val="0"/>
          <w:lang w:val="ru-RU"/>
        </w:rPr>
        <w:t>области пожарной безопасности</w:t>
      </w:r>
      <w:r w:rsidR="00590E70" w:rsidRPr="00D53AEF">
        <w:rPr>
          <w:rFonts w:ascii="Liberation Serif" w:hAnsi="Liberation Serif" w:cs="Liberation Serif"/>
          <w:b w:val="0"/>
          <w:lang w:val="ru-RU"/>
        </w:rPr>
        <w:t>.</w:t>
      </w:r>
    </w:p>
    <w:p w:rsidR="00C36A7E" w:rsidRDefault="00C36A7E" w:rsidP="00DA3616">
      <w:pPr>
        <w:widowControl/>
        <w:spacing w:after="120"/>
        <w:ind w:right="322" w:firstLine="72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C36A7E" w:rsidRDefault="00590E70" w:rsidP="00DA3616">
      <w:pPr>
        <w:widowControl/>
        <w:spacing w:after="120"/>
        <w:ind w:right="-1"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4. Целевой показатель 4. Доля выполненных мероприятий по развитию АПК «Безопасный город» от запланированных на текущий год.</w:t>
      </w:r>
    </w:p>
    <w:p w:rsidR="00C36A7E" w:rsidRPr="00D53AEF" w:rsidRDefault="00590E70" w:rsidP="00DA3616">
      <w:pPr>
        <w:widowControl/>
        <w:ind w:firstLine="7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D53AEF">
        <w:rPr>
          <w:rFonts w:ascii="Liberation Serif" w:hAnsi="Liberation Serif" w:cs="Liberation Serif"/>
          <w:sz w:val="26"/>
          <w:szCs w:val="26"/>
          <w:lang w:eastAsia="en-US"/>
        </w:rPr>
        <w:t>Значение показателя рассчитывается по формуле:</w:t>
      </w:r>
    </w:p>
    <w:p w:rsidR="00C36A7E" w:rsidRPr="00D53AEF" w:rsidRDefault="00C36A7E" w:rsidP="00DA3616">
      <w:pPr>
        <w:widowControl/>
        <w:ind w:firstLine="740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C36A7E" w:rsidRDefault="00590E70" w:rsidP="00DA3616">
      <w:pPr>
        <w:widowControl/>
        <w:jc w:val="center"/>
      </w:pPr>
      <w:r w:rsidRPr="00D53AEF">
        <w:rPr>
          <w:rFonts w:ascii="Liberation Serif" w:hAnsi="Liberation Serif" w:cs="Liberation Serif"/>
          <w:b/>
          <w:bCs/>
          <w:sz w:val="26"/>
          <w:szCs w:val="26"/>
          <w:u w:val="single"/>
          <w:lang w:eastAsia="en-US"/>
        </w:rPr>
        <w:t>С апк</w:t>
      </w:r>
    </w:p>
    <w:p w:rsidR="00C36A7E" w:rsidRDefault="00590E70" w:rsidP="00DA3616">
      <w:pPr>
        <w:widowControl/>
        <w:jc w:val="center"/>
      </w:pPr>
      <w:r w:rsidRPr="00D53AEF">
        <w:rPr>
          <w:rFonts w:ascii="Liberation Serif" w:hAnsi="Liberation Serif" w:cs="Liberation Serif"/>
          <w:b/>
          <w:bCs/>
          <w:sz w:val="26"/>
          <w:szCs w:val="26"/>
          <w:lang w:eastAsia="en-US"/>
        </w:rPr>
        <w:t xml:space="preserve">Д = С папк </w:t>
      </w:r>
      <w:r>
        <w:rPr>
          <w:rFonts w:ascii="Liberation Serif" w:hAnsi="Liberation Serif" w:cs="Liberation Serif"/>
          <w:b/>
          <w:bCs/>
          <w:sz w:val="26"/>
          <w:szCs w:val="26"/>
          <w:lang w:val="en-US" w:eastAsia="en-US"/>
        </w:rPr>
        <w:t>X</w:t>
      </w:r>
      <w:r w:rsidRPr="00D53AEF">
        <w:rPr>
          <w:rFonts w:ascii="Liberation Serif" w:hAnsi="Liberation Serif" w:cs="Liberation Serif"/>
          <w:b/>
          <w:bCs/>
          <w:sz w:val="26"/>
          <w:szCs w:val="26"/>
          <w:lang w:eastAsia="en-US"/>
        </w:rPr>
        <w:t xml:space="preserve"> 100%, где:</w:t>
      </w:r>
    </w:p>
    <w:p w:rsidR="00C36A7E" w:rsidRPr="00D53AEF" w:rsidRDefault="00C36A7E" w:rsidP="00DA3616">
      <w:pPr>
        <w:widowControl/>
        <w:jc w:val="center"/>
        <w:rPr>
          <w:rFonts w:ascii="Liberation Serif" w:hAnsi="Liberation Serif" w:cs="Liberation Serif"/>
          <w:b/>
          <w:bCs/>
          <w:sz w:val="26"/>
          <w:szCs w:val="26"/>
          <w:lang w:eastAsia="en-US"/>
        </w:rPr>
      </w:pPr>
    </w:p>
    <w:p w:rsidR="00C36A7E" w:rsidRPr="00D53AEF" w:rsidRDefault="00590E70" w:rsidP="00DA3616">
      <w:pPr>
        <w:widowControl/>
        <w:ind w:firstLine="7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Д </w:t>
      </w:r>
      <w:r w:rsidRPr="00D53AEF">
        <w:rPr>
          <w:rFonts w:ascii="Liberation Serif" w:hAnsi="Liberation Serif" w:cs="Liberation Serif"/>
          <w:b/>
          <w:sz w:val="26"/>
          <w:szCs w:val="26"/>
          <w:lang w:eastAsia="en-US"/>
        </w:rPr>
        <w:t>–</w:t>
      </w:r>
      <w:r w:rsidRPr="00D53AEF">
        <w:rPr>
          <w:rFonts w:ascii="Liberation Serif" w:hAnsi="Liberation Serif" w:cs="Liberation Serif"/>
          <w:sz w:val="26"/>
          <w:szCs w:val="26"/>
          <w:lang w:eastAsia="en-US"/>
        </w:rPr>
        <w:t xml:space="preserve"> доля выполненных мероприятий по развитию АПК «Безопасный город» от запланированных на текущий год;</w:t>
      </w:r>
    </w:p>
    <w:p w:rsidR="00C36A7E" w:rsidRPr="00D53AEF" w:rsidRDefault="00590E70" w:rsidP="00DA3616">
      <w:pPr>
        <w:widowControl/>
        <w:tabs>
          <w:tab w:val="left" w:pos="817"/>
        </w:tabs>
        <w:ind w:firstLine="72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С апк </w:t>
      </w:r>
      <w:r w:rsidRPr="00D53AEF">
        <w:rPr>
          <w:rFonts w:ascii="Liberation Serif" w:hAnsi="Liberation Serif" w:cs="Liberation Serif"/>
          <w:sz w:val="26"/>
          <w:szCs w:val="26"/>
          <w:lang w:eastAsia="en-US"/>
        </w:rPr>
        <w:t>– количество выполненных мероприятий по развитию АПК «Безопасный город» в текущем году;</w:t>
      </w:r>
    </w:p>
    <w:p w:rsidR="00C36A7E" w:rsidRPr="00D53AEF" w:rsidRDefault="00590E70" w:rsidP="00DA3616">
      <w:pPr>
        <w:widowControl/>
        <w:ind w:firstLine="7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С папк </w:t>
      </w:r>
      <w:r w:rsidRPr="00D53AEF">
        <w:rPr>
          <w:rFonts w:ascii="Liberation Serif" w:hAnsi="Liberation Serif" w:cs="Liberation Serif"/>
          <w:sz w:val="26"/>
          <w:szCs w:val="26"/>
          <w:lang w:eastAsia="en-US"/>
        </w:rPr>
        <w:t>– количество спланированных мероприятий по развитию АПК «Безопасный город» на текущий год.</w:t>
      </w:r>
    </w:p>
    <w:p w:rsidR="00C36A7E" w:rsidRPr="00D53AEF" w:rsidRDefault="00C36A7E" w:rsidP="00DA3616">
      <w:pPr>
        <w:widowControl/>
        <w:ind w:firstLine="740"/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C36A7E" w:rsidRDefault="00590E70" w:rsidP="00DA3616">
      <w:pPr>
        <w:widowControl/>
        <w:spacing w:after="120"/>
        <w:ind w:right="-1" w:firstLine="720"/>
        <w:jc w:val="both"/>
        <w:rPr>
          <w:rFonts w:ascii="Liberation Serif" w:hAnsi="Liberation Serif" w:cs="Liberation Serif"/>
          <w:bCs/>
          <w:color w:val="000000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5. Целевой показатель 5. Выполнение целевых показателей муниципальной программы «Обеспечение безопасности жизнедеятельности населения на территории городского округа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Заречный» от общего количества целевых показателей, запланированных к реализации программой.</w:t>
      </w:r>
    </w:p>
    <w:p w:rsidR="00C36A7E" w:rsidRPr="00D53AEF" w:rsidRDefault="00590E70" w:rsidP="00DA3616">
      <w:pPr>
        <w:widowControl/>
        <w:ind w:firstLine="580"/>
        <w:jc w:val="both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  <w:r w:rsidRPr="00D53AEF">
        <w:rPr>
          <w:rFonts w:ascii="Liberation Serif" w:hAnsi="Liberation Serif" w:cs="Liberation Serif"/>
          <w:color w:val="000000"/>
          <w:sz w:val="26"/>
          <w:szCs w:val="26"/>
          <w:lang w:eastAsia="en-US"/>
        </w:rPr>
        <w:t>Значение показателя рассчитывается по формуле:</w:t>
      </w:r>
    </w:p>
    <w:p w:rsidR="00C36A7E" w:rsidRPr="00D53AEF" w:rsidRDefault="00C36A7E" w:rsidP="00DA3616">
      <w:pPr>
        <w:widowControl/>
        <w:ind w:firstLine="580"/>
        <w:rPr>
          <w:rFonts w:ascii="Liberation Serif" w:hAnsi="Liberation Serif" w:cs="Liberation Serif"/>
          <w:color w:val="000000"/>
          <w:sz w:val="26"/>
          <w:szCs w:val="26"/>
          <w:lang w:eastAsia="en-US"/>
        </w:rPr>
      </w:pPr>
    </w:p>
    <w:p w:rsidR="00C36A7E" w:rsidRDefault="00590E70" w:rsidP="00DA3616">
      <w:pPr>
        <w:widowControl/>
        <w:jc w:val="center"/>
      </w:pPr>
      <w:r w:rsidRPr="00D53AEF">
        <w:rPr>
          <w:rFonts w:ascii="Liberation Serif" w:hAnsi="Liberation Serif" w:cs="Liberation Serif"/>
          <w:b/>
          <w:bCs/>
          <w:color w:val="000000"/>
          <w:sz w:val="26"/>
          <w:szCs w:val="26"/>
          <w:u w:val="single"/>
          <w:lang w:eastAsia="en-US"/>
        </w:rPr>
        <w:t>С вцп</w:t>
      </w:r>
    </w:p>
    <w:p w:rsidR="00C36A7E" w:rsidRPr="00D53AEF" w:rsidRDefault="00590E70" w:rsidP="00DA3616">
      <w:pPr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  <w:r w:rsidRPr="00D53AE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  <w:t xml:space="preserve">В = С цп </w:t>
      </w:r>
      <w:r>
        <w:rPr>
          <w:rFonts w:ascii="Liberation Serif" w:hAnsi="Liberation Serif" w:cs="Liberation Serif"/>
          <w:b/>
          <w:bCs/>
          <w:color w:val="000000"/>
          <w:sz w:val="26"/>
          <w:szCs w:val="26"/>
          <w:lang w:val="en-US" w:eastAsia="en-US"/>
        </w:rPr>
        <w:t>X</w:t>
      </w:r>
      <w:r w:rsidRPr="00D53AEF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  <w:t xml:space="preserve"> 100%, где:</w:t>
      </w:r>
    </w:p>
    <w:p w:rsidR="00C36A7E" w:rsidRPr="00D53AEF" w:rsidRDefault="00C36A7E" w:rsidP="00DA3616">
      <w:pPr>
        <w:widowControl/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</w:p>
    <w:p w:rsidR="00C36A7E" w:rsidRDefault="00590E70" w:rsidP="00DA3616">
      <w:pPr>
        <w:widowControl/>
        <w:ind w:firstLine="720"/>
        <w:jc w:val="both"/>
      </w:pPr>
      <w:r>
        <w:rPr>
          <w:rFonts w:ascii="Liberation Serif" w:hAnsi="Liberation Serif" w:cs="Liberation Serif"/>
          <w:b/>
          <w:bCs/>
          <w:color w:val="000000"/>
          <w:sz w:val="26"/>
          <w:szCs w:val="26"/>
        </w:rPr>
        <w:t xml:space="preserve">В </w:t>
      </w:r>
      <w:r>
        <w:rPr>
          <w:rFonts w:ascii="Liberation Serif" w:hAnsi="Liberation Serif" w:cs="Liberation Serif"/>
          <w:b/>
          <w:color w:val="000000"/>
          <w:sz w:val="26"/>
          <w:szCs w:val="26"/>
        </w:rPr>
        <w:t>-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выполнение целевых показателей муниципальной программы;</w:t>
      </w:r>
    </w:p>
    <w:p w:rsidR="00C36A7E" w:rsidRDefault="00590E70" w:rsidP="00DA3616">
      <w:pPr>
        <w:widowControl/>
        <w:ind w:firstLine="720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С вцп </w:t>
      </w:r>
      <w:r>
        <w:rPr>
          <w:rFonts w:ascii="Liberation Serif" w:hAnsi="Liberation Serif" w:cs="Liberation Serif"/>
          <w:sz w:val="26"/>
          <w:szCs w:val="26"/>
        </w:rPr>
        <w:t>- количество выполненных целевых показателей муниципальной программы;</w:t>
      </w:r>
    </w:p>
    <w:p w:rsidR="00C36A7E" w:rsidRDefault="00590E70" w:rsidP="00DA3616">
      <w:pPr>
        <w:widowControl/>
        <w:ind w:firstLine="720"/>
        <w:jc w:val="both"/>
      </w:pPr>
      <w:r>
        <w:rPr>
          <w:rFonts w:ascii="Liberation Serif" w:hAnsi="Liberation Serif" w:cs="Liberation Serif"/>
          <w:b/>
          <w:bCs/>
          <w:sz w:val="26"/>
          <w:szCs w:val="26"/>
        </w:rPr>
        <w:t xml:space="preserve">С цп </w:t>
      </w:r>
      <w:r>
        <w:rPr>
          <w:rFonts w:ascii="Liberation Serif" w:hAnsi="Liberation Serif" w:cs="Liberation Serif"/>
          <w:b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 xml:space="preserve"> количество целевых показателей муниципальной программы. </w:t>
      </w:r>
    </w:p>
    <w:p w:rsidR="00C36A7E" w:rsidRDefault="00C36A7E" w:rsidP="00DA3616">
      <w:pPr>
        <w:widowControl/>
        <w:ind w:right="-39" w:firstLine="720"/>
        <w:jc w:val="both"/>
        <w:rPr>
          <w:rFonts w:ascii="Liberation Serif" w:eastAsia="Calibri" w:hAnsi="Liberation Serif" w:cs="Arial"/>
          <w:sz w:val="26"/>
          <w:szCs w:val="26"/>
          <w:lang w:eastAsia="en-US"/>
        </w:rPr>
      </w:pPr>
    </w:p>
    <w:p w:rsidR="00C36A7E" w:rsidRPr="00D53AEF" w:rsidRDefault="00C36A7E" w:rsidP="00DA3616">
      <w:pPr>
        <w:widowControl/>
        <w:rPr>
          <w:rFonts w:ascii="Liberation Serif" w:eastAsia="Calibri" w:hAnsi="Liberation Serif" w:cs="Liberation Serif"/>
          <w:color w:val="FF0000"/>
          <w:sz w:val="26"/>
          <w:szCs w:val="26"/>
          <w:lang w:eastAsia="en-US"/>
        </w:rPr>
      </w:pPr>
    </w:p>
    <w:sectPr w:rsidR="00C36A7E" w:rsidRPr="00D53AEF">
      <w:headerReference w:type="default" r:id="rId15"/>
      <w:pgSz w:w="11906" w:h="16838"/>
      <w:pgMar w:top="907" w:right="567" w:bottom="1134" w:left="1418" w:header="851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FCC" w:rsidRDefault="00132FCC">
      <w:r>
        <w:separator/>
      </w:r>
    </w:p>
  </w:endnote>
  <w:endnote w:type="continuationSeparator" w:id="0">
    <w:p w:rsidR="00132FCC" w:rsidRDefault="00132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FCC" w:rsidRDefault="00132FCC">
      <w:r>
        <w:separator/>
      </w:r>
    </w:p>
  </w:footnote>
  <w:footnote w:type="continuationSeparator" w:id="0">
    <w:p w:rsidR="00132FCC" w:rsidRDefault="00132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14" w:rsidRPr="00AB0DB6" w:rsidRDefault="002B7C14">
    <w:pPr>
      <w:pStyle w:val="af2"/>
      <w:jc w:val="center"/>
      <w:rPr>
        <w:rFonts w:ascii="Liberation Serif" w:hAnsi="Liberation Serif" w:cs="Liberation Serif"/>
        <w:sz w:val="24"/>
      </w:rPr>
    </w:pPr>
    <w:r w:rsidRPr="00AB0DB6">
      <w:rPr>
        <w:rFonts w:ascii="Liberation Serif" w:hAnsi="Liberation Serif" w:cs="Liberation Serif"/>
        <w:sz w:val="24"/>
      </w:rPr>
      <w:fldChar w:fldCharType="begin"/>
    </w:r>
    <w:r w:rsidRPr="00AB0DB6">
      <w:rPr>
        <w:rFonts w:ascii="Liberation Serif" w:hAnsi="Liberation Serif" w:cs="Liberation Serif"/>
        <w:sz w:val="24"/>
      </w:rPr>
      <w:instrText>PAGE</w:instrText>
    </w:r>
    <w:r w:rsidRPr="00AB0DB6">
      <w:rPr>
        <w:rFonts w:ascii="Liberation Serif" w:hAnsi="Liberation Serif" w:cs="Liberation Serif"/>
        <w:sz w:val="24"/>
      </w:rPr>
      <w:fldChar w:fldCharType="separate"/>
    </w:r>
    <w:r w:rsidR="00B116A1">
      <w:rPr>
        <w:rFonts w:ascii="Liberation Serif" w:hAnsi="Liberation Serif" w:cs="Liberation Serif"/>
        <w:noProof/>
        <w:sz w:val="24"/>
      </w:rPr>
      <w:t>7</w:t>
    </w:r>
    <w:r w:rsidRPr="00AB0DB6">
      <w:rPr>
        <w:rFonts w:ascii="Liberation Serif" w:hAnsi="Liberation Serif" w:cs="Liberation Serif"/>
        <w:sz w:val="24"/>
      </w:rPr>
      <w:fldChar w:fldCharType="end"/>
    </w:r>
  </w:p>
  <w:p w:rsidR="002B7C14" w:rsidRDefault="002B7C14">
    <w:pPr>
      <w:pStyle w:val="af2"/>
      <w:rPr>
        <w:rFonts w:ascii="Liberation Serif" w:hAnsi="Liberation Serif" w:cs="Liberation Seri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14" w:rsidRDefault="002B7C14">
    <w:pPr>
      <w:pStyle w:val="af2"/>
      <w:jc w:val="center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>PAGE</w:instrText>
    </w:r>
    <w:r>
      <w:rPr>
        <w:rFonts w:ascii="Liberation Serif" w:hAnsi="Liberation Serif" w:cs="Liberation Serif"/>
      </w:rPr>
      <w:fldChar w:fldCharType="separate"/>
    </w:r>
    <w:r w:rsidR="00B116A1">
      <w:rPr>
        <w:rFonts w:ascii="Liberation Serif" w:hAnsi="Liberation Serif" w:cs="Liberation Serif"/>
        <w:noProof/>
      </w:rPr>
      <w:t>13</w:t>
    </w:r>
    <w:r>
      <w:rPr>
        <w:rFonts w:ascii="Liberation Serif" w:hAnsi="Liberation Serif" w:cs="Liberation Serif"/>
      </w:rPr>
      <w:fldChar w:fldCharType="end"/>
    </w:r>
  </w:p>
  <w:p w:rsidR="002B7C14" w:rsidRDefault="002B7C14">
    <w:pPr>
      <w:pStyle w:val="af2"/>
      <w:rPr>
        <w:rFonts w:ascii="Liberation Serif" w:hAnsi="Liberation Serif" w:cs="Liberation Seri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C14" w:rsidRPr="003A3EE7" w:rsidRDefault="002B7C14">
    <w:pPr>
      <w:pStyle w:val="af2"/>
      <w:jc w:val="center"/>
      <w:rPr>
        <w:rFonts w:ascii="Liberation Serif" w:hAnsi="Liberation Serif" w:cs="Liberation Serif"/>
        <w:sz w:val="24"/>
      </w:rPr>
    </w:pPr>
    <w:r w:rsidRPr="003A3EE7">
      <w:rPr>
        <w:rFonts w:ascii="Liberation Serif" w:hAnsi="Liberation Serif" w:cs="Liberation Serif"/>
        <w:sz w:val="24"/>
      </w:rPr>
      <w:fldChar w:fldCharType="begin"/>
    </w:r>
    <w:r w:rsidRPr="003A3EE7">
      <w:rPr>
        <w:rFonts w:ascii="Liberation Serif" w:hAnsi="Liberation Serif" w:cs="Liberation Serif"/>
        <w:sz w:val="24"/>
      </w:rPr>
      <w:instrText>PAGE</w:instrText>
    </w:r>
    <w:r w:rsidRPr="003A3EE7">
      <w:rPr>
        <w:rFonts w:ascii="Liberation Serif" w:hAnsi="Liberation Serif" w:cs="Liberation Serif"/>
        <w:sz w:val="24"/>
      </w:rPr>
      <w:fldChar w:fldCharType="separate"/>
    </w:r>
    <w:r w:rsidR="00B116A1">
      <w:rPr>
        <w:rFonts w:ascii="Liberation Serif" w:hAnsi="Liberation Serif" w:cs="Liberation Serif"/>
        <w:noProof/>
        <w:sz w:val="24"/>
      </w:rPr>
      <w:t>15</w:t>
    </w:r>
    <w:r w:rsidRPr="003A3EE7">
      <w:rPr>
        <w:rFonts w:ascii="Liberation Serif" w:hAnsi="Liberation Serif" w:cs="Liberation Serif"/>
        <w:sz w:val="24"/>
      </w:rPr>
      <w:fldChar w:fldCharType="end"/>
    </w:r>
  </w:p>
  <w:p w:rsidR="002B7C14" w:rsidRDefault="002B7C14">
    <w:pPr>
      <w:pStyle w:val="af2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DB3"/>
    <w:multiLevelType w:val="multilevel"/>
    <w:tmpl w:val="6C1CCF50"/>
    <w:lvl w:ilvl="0">
      <w:start w:val="1"/>
      <w:numFmt w:val="decimal"/>
      <w:lvlText w:val="%1)"/>
      <w:lvlJc w:val="left"/>
      <w:pPr>
        <w:ind w:left="1470" w:hanging="93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42171"/>
    <w:multiLevelType w:val="multilevel"/>
    <w:tmpl w:val="6C22F4E2"/>
    <w:lvl w:ilvl="0">
      <w:start w:val="1"/>
      <w:numFmt w:val="decimal"/>
      <w:lvlText w:val="%1)"/>
      <w:lvlJc w:val="left"/>
      <w:pPr>
        <w:ind w:left="1425" w:hanging="88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43063"/>
    <w:multiLevelType w:val="multilevel"/>
    <w:tmpl w:val="0C8EFE92"/>
    <w:lvl w:ilvl="0">
      <w:start w:val="1"/>
      <w:numFmt w:val="decimal"/>
      <w:lvlText w:val="%1)"/>
      <w:lvlJc w:val="left"/>
      <w:pPr>
        <w:ind w:left="1470" w:hanging="93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04A08F6"/>
    <w:multiLevelType w:val="multilevel"/>
    <w:tmpl w:val="EB5A6F10"/>
    <w:lvl w:ilvl="0">
      <w:start w:val="1"/>
      <w:numFmt w:val="decimal"/>
      <w:lvlText w:val="%1)"/>
      <w:lvlJc w:val="left"/>
      <w:pPr>
        <w:ind w:left="1425" w:hanging="88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D177F0F"/>
    <w:multiLevelType w:val="multilevel"/>
    <w:tmpl w:val="4E768FA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3147F4"/>
    <w:multiLevelType w:val="multilevel"/>
    <w:tmpl w:val="2B2EE93A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834151"/>
    <w:multiLevelType w:val="multilevel"/>
    <w:tmpl w:val="EFC29A7C"/>
    <w:lvl w:ilvl="0">
      <w:start w:val="1"/>
      <w:numFmt w:val="decimal"/>
      <w:lvlText w:val="%1)"/>
      <w:lvlJc w:val="left"/>
      <w:pPr>
        <w:ind w:left="1470" w:hanging="93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7640E4F"/>
    <w:multiLevelType w:val="multilevel"/>
    <w:tmpl w:val="4D9CF3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1BF2C60"/>
    <w:multiLevelType w:val="multilevel"/>
    <w:tmpl w:val="3FE211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6D4771"/>
    <w:multiLevelType w:val="multilevel"/>
    <w:tmpl w:val="E1344C5E"/>
    <w:lvl w:ilvl="0">
      <w:start w:val="1"/>
      <w:numFmt w:val="decimal"/>
      <w:lvlText w:val="%1)"/>
      <w:lvlJc w:val="left"/>
      <w:pPr>
        <w:ind w:left="1425" w:hanging="885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A7E"/>
    <w:rsid w:val="00132FCC"/>
    <w:rsid w:val="0016001F"/>
    <w:rsid w:val="001B1010"/>
    <w:rsid w:val="001B2BD5"/>
    <w:rsid w:val="001F0BCE"/>
    <w:rsid w:val="001F411F"/>
    <w:rsid w:val="00280580"/>
    <w:rsid w:val="002B7C14"/>
    <w:rsid w:val="003235B3"/>
    <w:rsid w:val="003301D6"/>
    <w:rsid w:val="00385D94"/>
    <w:rsid w:val="003A3EE7"/>
    <w:rsid w:val="003D208E"/>
    <w:rsid w:val="00411D9F"/>
    <w:rsid w:val="00470124"/>
    <w:rsid w:val="00481F8F"/>
    <w:rsid w:val="00490219"/>
    <w:rsid w:val="00510260"/>
    <w:rsid w:val="00590E70"/>
    <w:rsid w:val="00643586"/>
    <w:rsid w:val="0067388E"/>
    <w:rsid w:val="00687786"/>
    <w:rsid w:val="006B5CB3"/>
    <w:rsid w:val="007849D6"/>
    <w:rsid w:val="007D60BF"/>
    <w:rsid w:val="007F0CCD"/>
    <w:rsid w:val="00832C37"/>
    <w:rsid w:val="008E7418"/>
    <w:rsid w:val="00921062"/>
    <w:rsid w:val="00990A8E"/>
    <w:rsid w:val="009D508A"/>
    <w:rsid w:val="00A03D77"/>
    <w:rsid w:val="00A21893"/>
    <w:rsid w:val="00AB0DB6"/>
    <w:rsid w:val="00B116A1"/>
    <w:rsid w:val="00B6698D"/>
    <w:rsid w:val="00BF4001"/>
    <w:rsid w:val="00C36A7E"/>
    <w:rsid w:val="00C47E30"/>
    <w:rsid w:val="00CA7BBE"/>
    <w:rsid w:val="00D13C14"/>
    <w:rsid w:val="00D30468"/>
    <w:rsid w:val="00D53AEF"/>
    <w:rsid w:val="00DA3616"/>
    <w:rsid w:val="00E1765E"/>
    <w:rsid w:val="00E34356"/>
    <w:rsid w:val="00F234DE"/>
    <w:rsid w:val="00F2373E"/>
    <w:rsid w:val="00F2412F"/>
    <w:rsid w:val="00F24E45"/>
    <w:rsid w:val="00F8451C"/>
    <w:rsid w:val="00FC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46AD81"/>
  <w15:docId w15:val="{9F6E09D5-B1B9-4B8B-B8E8-E01EC620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Cs w:val="20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6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8"/>
      <w:u w:val="none"/>
      <w:vertAlign w:val="baseline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ConsPlusNormal">
    <w:name w:val="ConsPlusNormal Знак"/>
    <w:qFormat/>
    <w:rPr>
      <w:rFonts w:ascii="Arial" w:hAnsi="Arial" w:cs="Arial"/>
      <w:lang w:val="ru-RU" w:bidi="ar-SA"/>
    </w:rPr>
  </w:style>
  <w:style w:type="character" w:customStyle="1" w:styleId="a3">
    <w:name w:val="Название Знак"/>
    <w:qFormat/>
    <w:rPr>
      <w:sz w:val="28"/>
    </w:rPr>
  </w:style>
  <w:style w:type="character" w:customStyle="1" w:styleId="a4">
    <w:name w:val="Основной текст Знак"/>
    <w:qFormat/>
    <w:rPr>
      <w:sz w:val="28"/>
    </w:rPr>
  </w:style>
  <w:style w:type="character" w:customStyle="1" w:styleId="7">
    <w:name w:val="Знак Знак7"/>
    <w:qFormat/>
    <w:rPr>
      <w:b/>
      <w:bCs/>
      <w:sz w:val="22"/>
      <w:szCs w:val="22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5">
    <w:name w:val="Знак Знак5"/>
    <w:qFormat/>
    <w:rPr>
      <w:sz w:val="24"/>
      <w:szCs w:val="24"/>
      <w:lang w:val="ru-RU" w:bidi="ar-SA"/>
    </w:rPr>
  </w:style>
  <w:style w:type="character" w:customStyle="1" w:styleId="1">
    <w:name w:val="Заголовок №1_"/>
    <w:qFormat/>
    <w:rPr>
      <w:b/>
      <w:bCs/>
      <w:sz w:val="70"/>
      <w:szCs w:val="70"/>
      <w:shd w:val="clear" w:color="auto" w:fill="FFFFFF"/>
    </w:rPr>
  </w:style>
  <w:style w:type="character" w:customStyle="1" w:styleId="a5">
    <w:name w:val="Текст Знак"/>
    <w:qFormat/>
    <w:rPr>
      <w:rFonts w:ascii="Courier New" w:hAnsi="Courier New" w:cs="Courier New"/>
    </w:rPr>
  </w:style>
  <w:style w:type="character" w:customStyle="1" w:styleId="a6">
    <w:name w:val="Основной текст с отступом Знак"/>
    <w:qFormat/>
    <w:rPr>
      <w:sz w:val="28"/>
    </w:rPr>
  </w:style>
  <w:style w:type="character" w:customStyle="1" w:styleId="21">
    <w:name w:val="Заголовок №2_"/>
    <w:qFormat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qFormat/>
    <w:rPr>
      <w:sz w:val="24"/>
      <w:szCs w:val="24"/>
      <w:lang w:val="en-US"/>
    </w:rPr>
  </w:style>
  <w:style w:type="character" w:customStyle="1" w:styleId="a8">
    <w:name w:val="Нижний колонтитул Знак"/>
    <w:qFormat/>
    <w:rPr>
      <w:sz w:val="24"/>
      <w:szCs w:val="24"/>
      <w:lang w:val="en-US"/>
    </w:rPr>
  </w:style>
  <w:style w:type="character" w:customStyle="1" w:styleId="a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2">
    <w:name w:val="Основной текст (2)"/>
    <w:qFormat/>
    <w:rPr>
      <w:color w:val="000000"/>
      <w:spacing w:val="0"/>
      <w:w w:val="100"/>
      <w:position w:val="0"/>
      <w:sz w:val="28"/>
      <w:szCs w:val="28"/>
      <w:vertAlign w:val="baseline"/>
      <w:lang w:val="ru-RU" w:bidi="ar-SA"/>
    </w:rPr>
  </w:style>
  <w:style w:type="character" w:customStyle="1" w:styleId="23">
    <w:name w:val="Основной текст (2) + Полужирный"/>
    <w:qFormat/>
    <w:rPr>
      <w:b/>
      <w:bCs/>
      <w:color w:val="000000"/>
      <w:spacing w:val="0"/>
      <w:w w:val="100"/>
      <w:position w:val="0"/>
      <w:sz w:val="28"/>
      <w:szCs w:val="28"/>
      <w:vertAlign w:val="baseline"/>
      <w:lang w:val="ru-RU" w:bidi="ar-SA"/>
    </w:rPr>
  </w:style>
  <w:style w:type="character" w:customStyle="1" w:styleId="24">
    <w:name w:val="Основной текст (2)_"/>
    <w:qFormat/>
    <w:rPr>
      <w:sz w:val="28"/>
      <w:szCs w:val="28"/>
      <w:shd w:val="clear" w:color="auto" w:fill="FFFFFF"/>
    </w:rPr>
  </w:style>
  <w:style w:type="character" w:customStyle="1" w:styleId="70">
    <w:name w:val="Знак Знак7"/>
    <w:qFormat/>
    <w:rPr>
      <w:b/>
      <w:bCs/>
      <w:sz w:val="22"/>
      <w:szCs w:val="22"/>
      <w:lang w:val="ru-RU" w:bidi="ar-SA"/>
    </w:rPr>
  </w:style>
  <w:style w:type="character" w:customStyle="1" w:styleId="11">
    <w:name w:val="Основной текст (11)_"/>
    <w:qFormat/>
    <w:rPr>
      <w:b/>
      <w:bCs/>
      <w:sz w:val="34"/>
      <w:szCs w:val="34"/>
      <w:shd w:val="clear" w:color="auto" w:fill="FFFFFF"/>
    </w:rPr>
  </w:style>
  <w:style w:type="character" w:customStyle="1" w:styleId="210">
    <w:name w:val="Основной текст (2) + Полужирный1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vertAlign w:val="baseline"/>
      <w:lang w:val="ru-RU"/>
    </w:rPr>
  </w:style>
  <w:style w:type="character" w:customStyle="1" w:styleId="220">
    <w:name w:val="Основной текст (2)2"/>
    <w:qFormat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vertAlign w:val="baseline"/>
      <w:lang w:val="ru-RU"/>
    </w:rPr>
  </w:style>
  <w:style w:type="character" w:customStyle="1" w:styleId="aa">
    <w:name w:val="Подпись к таблице_"/>
    <w:qFormat/>
    <w:rPr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qFormat/>
    <w:rPr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qFormat/>
    <w:rPr>
      <w:sz w:val="24"/>
      <w:szCs w:val="24"/>
      <w:shd w:val="clear" w:color="auto" w:fill="FFFFFF"/>
    </w:rPr>
  </w:style>
  <w:style w:type="character" w:customStyle="1" w:styleId="71">
    <w:name w:val="Основной текст (7)_"/>
    <w:qFormat/>
    <w:rPr>
      <w:b/>
      <w:bCs/>
      <w:sz w:val="18"/>
      <w:szCs w:val="18"/>
      <w:shd w:val="clear" w:color="auto" w:fill="FFFFFF"/>
    </w:rPr>
  </w:style>
  <w:style w:type="character" w:customStyle="1" w:styleId="60">
    <w:name w:val="Основной текст (6)"/>
    <w:qFormat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single"/>
      <w:shd w:val="clear" w:color="auto" w:fill="FFFFFF"/>
      <w:vertAlign w:val="baseline"/>
      <w:lang w:val="ru-RU"/>
    </w:rPr>
  </w:style>
  <w:style w:type="character" w:customStyle="1" w:styleId="212pt">
    <w:name w:val="Основной текст (2) + 12 pt"/>
    <w:qFormat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2100">
    <w:name w:val="Основной текст (2) + 10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29pt">
    <w:name w:val="Основной текст (2) + 9 pt"/>
    <w:qFormat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/>
    </w:rPr>
  </w:style>
  <w:style w:type="character" w:customStyle="1" w:styleId="12">
    <w:name w:val="Знак Знак12"/>
    <w:qFormat/>
    <w:rPr>
      <w:rFonts w:ascii="Arial" w:hAnsi="Arial" w:cs="Arial"/>
      <w:b/>
      <w:bCs/>
      <w:sz w:val="26"/>
      <w:szCs w:val="26"/>
      <w:lang w:val="ru-RU" w:bidi="ar-SA"/>
    </w:rPr>
  </w:style>
  <w:style w:type="character" w:customStyle="1" w:styleId="CharacterStyle2">
    <w:name w:val="CharacterStyle2"/>
    <w:qFormat/>
    <w:rPr>
      <w:rFonts w:ascii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  <w:lang w:val="en-US" w:eastAsia="en-US"/>
    </w:rPr>
  </w:style>
  <w:style w:type="character" w:customStyle="1" w:styleId="CharacterStyle3">
    <w:name w:val="CharacterStyle3"/>
    <w:qFormat/>
    <w:rPr>
      <w:rFonts w:ascii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  <w:lang w:val="en-US" w:eastAsia="en-US"/>
    </w:rPr>
  </w:style>
  <w:style w:type="character" w:customStyle="1" w:styleId="CharacterStyle9">
    <w:name w:val="CharacterStyle9"/>
    <w:qFormat/>
    <w:rPr>
      <w:rFonts w:ascii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  <w:lang w:val="en-US" w:eastAsia="en-US"/>
    </w:rPr>
  </w:style>
  <w:style w:type="character" w:customStyle="1" w:styleId="CharacterStyle11">
    <w:name w:val="CharacterStyle11"/>
    <w:qFormat/>
    <w:rPr>
      <w:rFonts w:ascii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  <w:lang w:val="en-US" w:eastAsia="en-US"/>
    </w:rPr>
  </w:style>
  <w:style w:type="character" w:customStyle="1" w:styleId="CharacterStyle10">
    <w:name w:val="CharacterStyle10"/>
    <w:qFormat/>
    <w:rPr>
      <w:rFonts w:ascii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  <w:lang w:val="en-US" w:eastAsia="en-US"/>
    </w:rPr>
  </w:style>
  <w:style w:type="character" w:customStyle="1" w:styleId="FakeCharacterStyle">
    <w:name w:val="FakeCharacterStyle"/>
    <w:qFormat/>
    <w:rPr>
      <w:sz w:val="1"/>
      <w:szCs w:val="1"/>
    </w:rPr>
  </w:style>
  <w:style w:type="paragraph" w:customStyle="1" w:styleId="Heading">
    <w:name w:val="Heading"/>
    <w:basedOn w:val="a"/>
    <w:next w:val="ab"/>
    <w:qFormat/>
    <w:pPr>
      <w:jc w:val="center"/>
    </w:pPr>
    <w:rPr>
      <w:sz w:val="28"/>
      <w:lang w:val="en-US"/>
    </w:rPr>
  </w:style>
  <w:style w:type="paragraph" w:styleId="ab">
    <w:name w:val="Body Text"/>
    <w:basedOn w:val="a"/>
    <w:pPr>
      <w:ind w:right="4251"/>
    </w:pPr>
    <w:rPr>
      <w:sz w:val="28"/>
      <w:lang w:val="en-US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Body Text Indent"/>
    <w:basedOn w:val="a"/>
    <w:pPr>
      <w:ind w:right="-1" w:firstLine="709"/>
    </w:pPr>
    <w:rPr>
      <w:sz w:val="28"/>
      <w:lang w:val="en-US"/>
    </w:rPr>
  </w:style>
  <w:style w:type="paragraph" w:styleId="af">
    <w:name w:val="Block Text"/>
    <w:basedOn w:val="a"/>
    <w:qFormat/>
    <w:pPr>
      <w:ind w:left="142" w:right="-1"/>
    </w:pPr>
    <w:rPr>
      <w:sz w:val="28"/>
    </w:rPr>
  </w:style>
  <w:style w:type="paragraph" w:styleId="af0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10">
    <w:name w:val="Обычный (веб)1"/>
    <w:basedOn w:val="a"/>
    <w:qFormat/>
    <w:pPr>
      <w:spacing w:before="100" w:after="100"/>
    </w:pPr>
    <w:rPr>
      <w:szCs w:val="24"/>
    </w:rPr>
  </w:style>
  <w:style w:type="paragraph" w:customStyle="1" w:styleId="ConsPlusNormal0">
    <w:name w:val="ConsPlusNorma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3">
    <w:name w:val="Заголовок №1"/>
    <w:basedOn w:val="a"/>
    <w:qFormat/>
    <w:pPr>
      <w:shd w:val="clear" w:color="auto" w:fill="FFFFFF"/>
      <w:spacing w:before="1140" w:line="806" w:lineRule="exact"/>
      <w:jc w:val="center"/>
      <w:outlineLvl w:val="0"/>
    </w:pPr>
    <w:rPr>
      <w:b/>
      <w:bCs/>
      <w:sz w:val="70"/>
      <w:szCs w:val="70"/>
      <w:lang w:val="en-US"/>
    </w:rPr>
  </w:style>
  <w:style w:type="paragraph" w:styleId="af1">
    <w:name w:val="Plain Text"/>
    <w:basedOn w:val="a"/>
    <w:qFormat/>
    <w:rPr>
      <w:rFonts w:ascii="Courier New" w:hAnsi="Courier New" w:cs="Courier New"/>
      <w:lang w:val="en-US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25">
    <w:name w:val="Заголовок №2"/>
    <w:basedOn w:val="a"/>
    <w:qFormat/>
    <w:pPr>
      <w:shd w:val="clear" w:color="auto" w:fill="FFFFFF"/>
      <w:spacing w:before="600" w:after="360" w:line="240" w:lineRule="atLeast"/>
      <w:jc w:val="center"/>
      <w:outlineLvl w:val="1"/>
    </w:pPr>
    <w:rPr>
      <w:sz w:val="27"/>
      <w:szCs w:val="27"/>
      <w:lang w:val="en-US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4"/>
      <w:lang w:val="en-US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4"/>
      <w:lang w:val="en-US"/>
    </w:rPr>
  </w:style>
  <w:style w:type="paragraph" w:customStyle="1" w:styleId="211">
    <w:name w:val="Основной текст (2)1"/>
    <w:basedOn w:val="a"/>
    <w:qFormat/>
    <w:pPr>
      <w:shd w:val="clear" w:color="auto" w:fill="FFFFFF"/>
      <w:spacing w:before="360" w:line="322" w:lineRule="exact"/>
      <w:ind w:hanging="120"/>
    </w:pPr>
    <w:rPr>
      <w:sz w:val="28"/>
      <w:szCs w:val="28"/>
      <w:lang w:val="en-US"/>
    </w:rPr>
  </w:style>
  <w:style w:type="paragraph" w:customStyle="1" w:styleId="110">
    <w:name w:val="Основной текст (11)"/>
    <w:basedOn w:val="a"/>
    <w:qFormat/>
    <w:pPr>
      <w:shd w:val="clear" w:color="auto" w:fill="FFFFFF"/>
      <w:spacing w:before="300" w:line="240" w:lineRule="atLeast"/>
    </w:pPr>
    <w:rPr>
      <w:b/>
      <w:bCs/>
      <w:sz w:val="34"/>
      <w:szCs w:val="34"/>
      <w:lang w:val="en-US"/>
    </w:rPr>
  </w:style>
  <w:style w:type="paragraph" w:customStyle="1" w:styleId="af4">
    <w:name w:val="Подпись к таблице"/>
    <w:basedOn w:val="a"/>
    <w:qFormat/>
    <w:pPr>
      <w:shd w:val="clear" w:color="auto" w:fill="FFFFFF"/>
      <w:spacing w:line="274" w:lineRule="exact"/>
    </w:pPr>
    <w:rPr>
      <w:b/>
      <w:bCs/>
      <w:sz w:val="21"/>
      <w:szCs w:val="21"/>
      <w:lang w:val="en-US"/>
    </w:rPr>
  </w:style>
  <w:style w:type="paragraph" w:customStyle="1" w:styleId="61">
    <w:name w:val="Основной текст (6)1"/>
    <w:basedOn w:val="a"/>
    <w:qFormat/>
    <w:pPr>
      <w:shd w:val="clear" w:color="auto" w:fill="FFFFFF"/>
      <w:spacing w:line="274" w:lineRule="exact"/>
    </w:pPr>
    <w:rPr>
      <w:b/>
      <w:bCs/>
      <w:sz w:val="21"/>
      <w:szCs w:val="21"/>
      <w:lang w:val="en-US"/>
    </w:rPr>
  </w:style>
  <w:style w:type="paragraph" w:customStyle="1" w:styleId="51">
    <w:name w:val="Основной текст (5)"/>
    <w:basedOn w:val="a"/>
    <w:qFormat/>
    <w:pPr>
      <w:shd w:val="clear" w:color="auto" w:fill="FFFFFF"/>
      <w:spacing w:line="274" w:lineRule="exact"/>
    </w:pPr>
    <w:rPr>
      <w:szCs w:val="24"/>
      <w:lang w:val="en-US"/>
    </w:rPr>
  </w:style>
  <w:style w:type="paragraph" w:customStyle="1" w:styleId="72">
    <w:name w:val="Основной текст (7)"/>
    <w:basedOn w:val="a"/>
    <w:qFormat/>
    <w:pPr>
      <w:shd w:val="clear" w:color="auto" w:fill="FFFFFF"/>
      <w:spacing w:line="230" w:lineRule="exact"/>
      <w:jc w:val="center"/>
    </w:pPr>
    <w:rPr>
      <w:b/>
      <w:bCs/>
      <w:sz w:val="18"/>
      <w:szCs w:val="18"/>
      <w:lang w:val="en-US"/>
    </w:rPr>
  </w:style>
  <w:style w:type="paragraph" w:styleId="af5">
    <w:name w:val="List Paragraph"/>
    <w:basedOn w:val="a"/>
    <w:qFormat/>
    <w:pPr>
      <w:ind w:left="720"/>
      <w:contextualSpacing/>
    </w:pPr>
    <w:rPr>
      <w:szCs w:val="24"/>
    </w:rPr>
  </w:style>
  <w:style w:type="paragraph" w:customStyle="1" w:styleId="ParagraphStyle2">
    <w:name w:val="ParagraphStyle2"/>
    <w:qFormat/>
    <w:pPr>
      <w:ind w:left="115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aragraphStyle3">
    <w:name w:val="ParagraphStyle3"/>
    <w:qFormat/>
    <w:pPr>
      <w:ind w:left="115" w:right="115"/>
      <w:jc w:val="both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aragraphStyle9">
    <w:name w:val="ParagraphStyle9"/>
    <w:qFormat/>
    <w:pPr>
      <w:ind w:left="115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aragraphStyle11">
    <w:name w:val="ParagraphStyle11"/>
    <w:qFormat/>
    <w:pPr>
      <w:ind w:left="115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ParagraphStyle10">
    <w:name w:val="ParagraphStyle10"/>
    <w:qFormat/>
    <w:pPr>
      <w:ind w:left="115" w:right="115"/>
      <w:jc w:val="both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character" w:customStyle="1" w:styleId="20">
    <w:name w:val="Заголовок 2 Знак"/>
    <w:basedOn w:val="a0"/>
    <w:link w:val="2"/>
    <w:uiPriority w:val="9"/>
    <w:semiHidden/>
    <w:rsid w:val="00DA36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bidi="ar-SA"/>
    </w:rPr>
  </w:style>
  <w:style w:type="paragraph" w:customStyle="1" w:styleId="ParagraphStyle1">
    <w:name w:val="ParagraphStyle1"/>
    <w:rsid w:val="003235B3"/>
    <w:pPr>
      <w:suppressAutoHyphens/>
      <w:autoSpaceDN w:val="0"/>
      <w:ind w:left="28" w:right="28"/>
    </w:pPr>
    <w:rPr>
      <w:rFonts w:ascii="Calibri" w:eastAsia="Calibri" w:hAnsi="Calibri" w:cs="Calibri"/>
      <w:sz w:val="22"/>
      <w:szCs w:val="20"/>
      <w:lang w:val="ru-RU" w:eastAsia="ru-RU" w:bidi="ar-SA"/>
    </w:rPr>
  </w:style>
  <w:style w:type="paragraph" w:customStyle="1" w:styleId="ParagraphStyle5">
    <w:name w:val="ParagraphStyle5"/>
    <w:rsid w:val="003235B3"/>
    <w:pPr>
      <w:suppressAutoHyphens/>
      <w:autoSpaceDN w:val="0"/>
      <w:ind w:left="28" w:right="28"/>
    </w:pPr>
    <w:rPr>
      <w:rFonts w:ascii="Calibri" w:eastAsia="Calibri" w:hAnsi="Calibri" w:cs="Calibri"/>
      <w:sz w:val="22"/>
      <w:szCs w:val="20"/>
      <w:lang w:val="ru-RU" w:eastAsia="ru-RU" w:bidi="ar-SA"/>
    </w:rPr>
  </w:style>
  <w:style w:type="paragraph" w:customStyle="1" w:styleId="ParagraphStyle6">
    <w:name w:val="ParagraphStyle6"/>
    <w:rsid w:val="003235B3"/>
    <w:pPr>
      <w:suppressAutoHyphens/>
      <w:autoSpaceDN w:val="0"/>
      <w:ind w:left="28" w:right="28"/>
    </w:pPr>
    <w:rPr>
      <w:rFonts w:ascii="Calibri" w:eastAsia="Calibri" w:hAnsi="Calibri" w:cs="Calibri"/>
      <w:sz w:val="22"/>
      <w:szCs w:val="20"/>
      <w:lang w:val="ru-RU" w:eastAsia="ru-RU" w:bidi="ar-SA"/>
    </w:rPr>
  </w:style>
  <w:style w:type="character" w:customStyle="1" w:styleId="CharacterStyle1">
    <w:name w:val="CharacterStyle1"/>
    <w:rsid w:val="003235B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5">
    <w:name w:val="CharacterStyle5"/>
    <w:rsid w:val="003235B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CharacterStyle6">
    <w:name w:val="CharacterStyle6"/>
    <w:rsid w:val="003235B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976C8676115C4A2DFD9A7CAA81CFA5C87F4F74F131811541DA096577132B5AED581E543E1CD3C2C22D760ED1ACB47C7687mCdE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6C8676115C4A2DFD9A7CAA81CFA5C87F4F74F1328B1440D70F6577132B5AED581E543E1CD3C2C22D760ED1ACB47C7687mCdE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rod-zarechn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C:/%D0%9F%D1%80%D0%BE%D0%B3%D1%80%D0%B0%D0%BC%D0%BC%D0%B0%20%D0%9E%D0%91%D0%96/2014%20%D0%B3%D0%BE%D0%B4/%D0%9F%D0%A0%D0%9E%D0%93%D0%A0%D0%90%D0%9C%D0%9C%D0%90%20%E2%84%96%20154-%D0%9F%20%D0%BE%D1%82%2007.02.2014%20%D0%B3.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7DDF6C72</Template>
  <TotalTime>61</TotalTime>
  <Pages>15</Pages>
  <Words>4740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dc:description/>
  <cp:lastModifiedBy>Ольга Измоденова</cp:lastModifiedBy>
  <cp:revision>40</cp:revision>
  <cp:lastPrinted>2019-11-27T09:13:00Z</cp:lastPrinted>
  <dcterms:created xsi:type="dcterms:W3CDTF">2021-07-07T09:01:00Z</dcterms:created>
  <dcterms:modified xsi:type="dcterms:W3CDTF">2024-03-14T03:33:00Z</dcterms:modified>
  <dc:language>en-US</dc:language>
</cp:coreProperties>
</file>