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 w:bidi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 w:bidi="ru-RU"/>
        </w:rPr>
        <w:t xml:space="preserve">Приложение № 10 </w:t>
      </w:r>
    </w:p>
    <w:p w:rsidR="009C0017" w:rsidRPr="009C0017" w:rsidRDefault="009C0017" w:rsidP="009C0017">
      <w:pPr>
        <w:keepNext/>
        <w:keepLines/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 w:bidi="ru-RU"/>
        </w:rPr>
      </w:pPr>
      <w:r w:rsidRPr="009C0017"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 w:bidi="ru-RU"/>
        </w:rPr>
        <w:t>к административному регламенту предоставления муниципальной услуги «Выдача ордера на право производства земляных работ»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b/>
          <w:bCs/>
          <w:color w:val="000000"/>
          <w:sz w:val="26"/>
          <w:szCs w:val="26"/>
          <w:lang w:eastAsia="ru-RU" w:bidi="ru-RU"/>
        </w:rPr>
      </w:pP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Arial Unicode MS" w:hAnsi="Liberation Serif" w:cs="Liberation Serif"/>
          <w:b/>
          <w:bCs/>
          <w:caps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9C0017">
        <w:rPr>
          <w:rFonts w:ascii="Liberation Serif" w:eastAsia="Arial Unicode MS" w:hAnsi="Liberation Serif" w:cs="Liberation Serif"/>
          <w:b/>
          <w:bCs/>
          <w:caps/>
          <w:color w:val="000000"/>
          <w:sz w:val="26"/>
          <w:szCs w:val="26"/>
          <w:lang w:eastAsia="ru-RU" w:bidi="ru-RU"/>
        </w:rPr>
        <w:t>Акт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9C0017">
        <w:rPr>
          <w:rFonts w:ascii="Liberation Serif" w:eastAsia="Arial Unicode MS" w:hAnsi="Liberation Serif" w:cs="Liberation Serif"/>
          <w:b/>
          <w:bCs/>
          <w:color w:val="000000"/>
          <w:sz w:val="26"/>
          <w:szCs w:val="26"/>
          <w:lang w:eastAsia="ru-RU" w:bidi="ru-RU"/>
        </w:rPr>
        <w:t>о завершении земляных работ и выполненном благоустройстве</w:t>
      </w:r>
      <w:r w:rsidRPr="009C0017">
        <w:rPr>
          <w:rFonts w:ascii="Liberation Serif" w:eastAsia="Arial Unicode MS" w:hAnsi="Liberation Serif" w:cs="Liberation Serif"/>
          <w:b/>
          <w:bCs/>
          <w:color w:val="000000"/>
          <w:sz w:val="26"/>
          <w:szCs w:val="26"/>
          <w:vertAlign w:val="superscript"/>
          <w:lang w:eastAsia="ru-RU" w:bidi="ru-RU"/>
        </w:rPr>
        <w:t>1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 w:bidi="ru-RU"/>
        </w:rPr>
      </w:pP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>____________________________________________________________________</w:t>
      </w:r>
      <w:r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>_____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  <w:t xml:space="preserve">(организация, предприятие/ФИО, производитель работ)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адрес: ____________________________________________________________</w:t>
      </w:r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______________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Земляные работы производились по адресу</w:t>
      </w:r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: __________________________________________</w:t>
      </w: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Ордер на производство земляных работ № _________от__________________</w:t>
      </w:r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______________</w:t>
      </w: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Комиссия в составе: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представителя организации, производящей земляные работы (подрядчика)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>____________________________________________________________________</w:t>
      </w:r>
      <w:r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>______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  <w:t xml:space="preserve">(Ф.И.О., должность)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представителя организации, выполнившей благоустройство</w:t>
      </w: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 xml:space="preserve"> _______________</w:t>
      </w:r>
      <w:r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>___________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ind w:left="5664" w:firstLine="999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  <w:t>(Ф.И.О., должность)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>____________________________________________________________________</w:t>
      </w:r>
      <w:r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>______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представителя управляющей организации или жилищно-эксплуатационной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организации </w:t>
      </w: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>_________________________________________________________</w:t>
      </w:r>
      <w:r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>_______</w:t>
      </w: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 xml:space="preserve">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  <w:t xml:space="preserve">(Ф.И.О., должность)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благоустроительные</w:t>
      </w:r>
      <w:proofErr w:type="spellEnd"/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 работы, на «___» _______ 20__ г. и составила наст</w:t>
      </w:r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оящий акт на предмет выполнения </w:t>
      </w:r>
      <w:proofErr w:type="spellStart"/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благоустроительных</w:t>
      </w:r>
      <w:proofErr w:type="spellEnd"/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 работ в полном </w:t>
      </w: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объеме</w:t>
      </w:r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Представитель организации, производившей земляные работы (подрядчик)</w:t>
      </w: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 xml:space="preserve">,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ind w:left="5664" w:firstLine="708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 xml:space="preserve">___________________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ind w:left="6372" w:firstLine="708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  <w:t xml:space="preserve">(подпись)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Представитель </w:t>
      </w:r>
      <w:proofErr w:type="gramStart"/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организации</w:t>
      </w:r>
      <w:proofErr w:type="gramEnd"/>
      <w:r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 выполнившей </w:t>
      </w: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благоустройство</w:t>
      </w: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br/>
        <w:t xml:space="preserve">                                                                                            </w:t>
      </w:r>
      <w:r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 xml:space="preserve">        </w:t>
      </w: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 xml:space="preserve">___________________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ind w:left="6372" w:firstLine="708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  <w:t>(подпись)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6"/>
          <w:szCs w:val="26"/>
          <w:vertAlign w:val="superscript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vertAlign w:val="superscript"/>
          <w:lang w:eastAsia="ru-RU"/>
        </w:rPr>
        <w:t>_______________________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vertAlign w:val="superscript"/>
          <w:lang w:eastAsia="ru-RU"/>
        </w:rPr>
        <w:t>1</w:t>
      </w:r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/>
        </w:rPr>
        <w:t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подпункте 3 пункта 29 Административного регламента).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C0017"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  <w:t xml:space="preserve">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 xml:space="preserve">Представитель владельца объекта благоустройства, управляющей организации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C0017"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  <w:t>или жилищно-эксплуатационной организации</w:t>
      </w: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ab/>
      </w: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ab/>
        <w:t xml:space="preserve">       </w:t>
      </w:r>
      <w:r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 xml:space="preserve">          </w:t>
      </w:r>
      <w:r w:rsidRPr="009C0017">
        <w:rPr>
          <w:rFonts w:ascii="Liberation Serif" w:eastAsia="Arial Unicode MS" w:hAnsi="Liberation Serif" w:cs="Liberation Serif"/>
          <w:color w:val="000000"/>
          <w:sz w:val="26"/>
          <w:szCs w:val="26"/>
          <w:lang w:eastAsia="ru-RU"/>
        </w:rPr>
        <w:t xml:space="preserve">___________________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ind w:left="6372" w:firstLine="708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20"/>
          <w:szCs w:val="20"/>
          <w:lang w:eastAsia="ru-RU"/>
        </w:rPr>
        <w:t xml:space="preserve">(подпись)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/>
        </w:rPr>
        <w:t xml:space="preserve">Приложение: 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/>
        </w:rPr>
        <w:t xml:space="preserve">Материалы </w:t>
      </w:r>
      <w:proofErr w:type="spellStart"/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/>
        </w:rPr>
        <w:t>фотофиксации</w:t>
      </w:r>
      <w:proofErr w:type="spellEnd"/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/>
        </w:rPr>
        <w:t xml:space="preserve"> выполненных работ </w:t>
      </w:r>
    </w:p>
    <w:p w:rsidR="009C0017" w:rsidRPr="009C0017" w:rsidRDefault="009C0017" w:rsidP="009C001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 w:bidi="ru-RU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 подпункте 3 пункта 29 Административного регламента)</w:t>
      </w:r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vertAlign w:val="superscript"/>
          <w:lang w:eastAsia="ru-RU" w:bidi="ru-RU"/>
        </w:rPr>
        <w:t>2</w:t>
      </w:r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 w:bidi="ru-RU"/>
        </w:rPr>
        <w:t>.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/>
        </w:rPr>
      </w:pPr>
      <w:r w:rsidRPr="009C0017">
        <w:rPr>
          <w:rFonts w:ascii="Liberation Serif" w:eastAsia="Arial Unicode MS" w:hAnsi="Liberation Serif" w:cs="Liberation Serif"/>
          <w:color w:val="000000"/>
          <w:sz w:val="18"/>
          <w:szCs w:val="18"/>
          <w:lang w:eastAsia="ru-RU"/>
        </w:rPr>
        <w:t>__________________</w:t>
      </w:r>
    </w:p>
    <w:p w:rsidR="009C0017" w:rsidRPr="009C0017" w:rsidRDefault="009C0017" w:rsidP="009C00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C0017">
        <w:rPr>
          <w:rFonts w:ascii="Liberation Serif" w:eastAsia="Arial Unicode MS" w:hAnsi="Liberation Serif" w:cs="Liberation Serif"/>
          <w:color w:val="000000"/>
          <w:spacing w:val="-4"/>
          <w:sz w:val="18"/>
          <w:szCs w:val="18"/>
          <w:vertAlign w:val="superscript"/>
          <w:lang w:eastAsia="ru-RU"/>
        </w:rPr>
        <w:t>2</w:t>
      </w:r>
      <w:r w:rsidRPr="009C0017">
        <w:rPr>
          <w:rFonts w:ascii="Liberation Serif" w:eastAsia="Arial Unicode MS" w:hAnsi="Liberation Serif" w:cs="Liberation Serif"/>
          <w:color w:val="000000"/>
          <w:spacing w:val="-4"/>
          <w:sz w:val="18"/>
          <w:szCs w:val="18"/>
          <w:lang w:eastAsia="ru-RU"/>
        </w:rPr>
        <w:t xml:space="preserve">Уведомление может быть осуществлено также способами, согласованными при согласовании вышеуказанными лицами проекта производства работ. </w:t>
      </w:r>
    </w:p>
    <w:p w:rsidR="00AC23ED" w:rsidRDefault="00AC23ED"/>
    <w:sectPr w:rsidR="00AC23ED" w:rsidSect="009C001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E5"/>
    <w:rsid w:val="008548E5"/>
    <w:rsid w:val="009C0017"/>
    <w:rsid w:val="00A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342C-C720-4D54-B096-EF13BC70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3437896A.dotm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2022-10-13T06:15:00Z</dcterms:created>
  <dcterms:modified xsi:type="dcterms:W3CDTF">2022-10-13T06:20:00Z</dcterms:modified>
</cp:coreProperties>
</file>