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7F3" w:rsidRPr="00847D10" w:rsidRDefault="00E977F3" w:rsidP="00E977F3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7AB300AA" wp14:editId="402D6E32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F3" w:rsidRPr="00847D10" w:rsidRDefault="00E977F3" w:rsidP="00E977F3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977F3" w:rsidRPr="00847D10" w:rsidRDefault="00E977F3" w:rsidP="00E977F3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E977F3" w:rsidRPr="00847D10" w:rsidRDefault="00E977F3" w:rsidP="00E977F3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E977F3" w:rsidRPr="00847D10" w:rsidRDefault="00E977F3" w:rsidP="00E977F3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E977F3" w:rsidRPr="00847D10" w:rsidRDefault="00E977F3" w:rsidP="00E977F3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созыв</w:t>
      </w:r>
    </w:p>
    <w:p w:rsidR="00E977F3" w:rsidRPr="00847D10" w:rsidRDefault="00E977F3" w:rsidP="00E977F3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_________________________________________________________</w:t>
      </w:r>
    </w:p>
    <w:p w:rsidR="00E977F3" w:rsidRPr="00847D10" w:rsidRDefault="00E977F3" w:rsidP="00E977F3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E977F3" w:rsidRPr="00847D10" w:rsidRDefault="00E977F3" w:rsidP="00E977F3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ПЕРВО</w:t>
      </w:r>
      <w:r w:rsidR="008563AF">
        <w:rPr>
          <w:rFonts w:ascii="Liberation Serif" w:hAnsi="Liberation Serif" w:cs="Arial"/>
          <w:b/>
        </w:rPr>
        <w:t>Е</w:t>
      </w:r>
      <w:r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E977F3" w:rsidRPr="00847D10" w:rsidRDefault="00E977F3" w:rsidP="00E977F3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E977F3" w:rsidRPr="00847D10" w:rsidRDefault="00E977F3" w:rsidP="00E977F3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E977F3" w:rsidRDefault="00E977F3" w:rsidP="00E977F3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E977F3" w:rsidRPr="00847D10" w:rsidRDefault="00E977F3" w:rsidP="00E977F3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30.07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Pr="00F624E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4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7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E977F3" w:rsidRPr="00F624E6" w:rsidRDefault="00E977F3" w:rsidP="00E977F3">
      <w:pPr>
        <w:spacing w:after="0" w:line="240" w:lineRule="auto"/>
        <w:ind w:right="-1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624E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</w:p>
    <w:p w:rsidR="00E977F3" w:rsidRPr="00842918" w:rsidRDefault="00E977F3" w:rsidP="00E977F3">
      <w:pPr>
        <w:pStyle w:val="ConsPlusNormal"/>
        <w:tabs>
          <w:tab w:val="left" w:pos="0"/>
        </w:tabs>
        <w:ind w:right="3968"/>
        <w:jc w:val="both"/>
        <w:rPr>
          <w:rFonts w:ascii="Liberation Serif" w:hAnsi="Liberation Serif" w:cs="Times New Roman"/>
          <w:sz w:val="28"/>
          <w:szCs w:val="28"/>
        </w:rPr>
      </w:pPr>
      <w:r w:rsidRPr="00842918">
        <w:rPr>
          <w:rFonts w:ascii="Liberation Serif" w:hAnsi="Liberation Serif" w:cs="Times New Roman"/>
          <w:sz w:val="28"/>
          <w:szCs w:val="28"/>
        </w:rPr>
        <w:t>О внесении изменений в Положение о расчете размера платы за наем жилого помещения на территории городского округа Заречный, утвержденное решением Думы городского округа Заречный от 27.12.2018 № 135-Р «Об утверждении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Заречный»</w:t>
      </w:r>
    </w:p>
    <w:p w:rsidR="00E977F3" w:rsidRDefault="00E977F3" w:rsidP="00E977F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977F3" w:rsidRPr="00842918" w:rsidRDefault="00E977F3" w:rsidP="00E977F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42918">
        <w:rPr>
          <w:rFonts w:ascii="Liberation Serif" w:hAnsi="Liberation Serif" w:cs="Times New Roman"/>
          <w:sz w:val="28"/>
          <w:szCs w:val="28"/>
        </w:rPr>
        <w:t xml:space="preserve">В соответствии с Гражданским </w:t>
      </w:r>
      <w:hyperlink r:id="rId6" w:history="1">
        <w:r w:rsidRPr="00842918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Pr="00842918">
        <w:rPr>
          <w:rFonts w:ascii="Liberation Serif" w:hAnsi="Liberation Serif" w:cs="Times New Roman"/>
          <w:sz w:val="28"/>
          <w:szCs w:val="28"/>
        </w:rPr>
        <w:t xml:space="preserve"> Российской Федерации, Жилищным </w:t>
      </w:r>
      <w:hyperlink r:id="rId7" w:history="1">
        <w:r w:rsidRPr="00842918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Pr="00842918">
        <w:rPr>
          <w:rFonts w:ascii="Liberation Serif" w:hAnsi="Liberation Serif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842918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842918">
        <w:rPr>
          <w:rFonts w:ascii="Liberation Serif" w:hAnsi="Liberation Serif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Приказом Минстроя России от 27.09.2016 № 668/</w:t>
      </w:r>
      <w:proofErr w:type="spellStart"/>
      <w:r w:rsidRPr="00842918">
        <w:rPr>
          <w:rFonts w:ascii="Liberation Serif" w:hAnsi="Liberation Serif" w:cs="Times New Roman"/>
          <w:sz w:val="28"/>
          <w:szCs w:val="28"/>
        </w:rPr>
        <w:t>пр</w:t>
      </w:r>
      <w:proofErr w:type="spellEnd"/>
      <w:r w:rsidRPr="00842918">
        <w:rPr>
          <w:rFonts w:ascii="Liberation Serif" w:hAnsi="Liberation Serif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hyperlink r:id="rId9" w:history="1">
        <w:r w:rsidRPr="00842918">
          <w:rPr>
            <w:rFonts w:ascii="Liberation Serif" w:hAnsi="Liberation Serif" w:cs="Times New Roman"/>
            <w:sz w:val="28"/>
            <w:szCs w:val="28"/>
          </w:rPr>
          <w:t>Уставом</w:t>
        </w:r>
      </w:hyperlink>
      <w:r w:rsidRPr="00842918">
        <w:rPr>
          <w:rFonts w:ascii="Liberation Serif" w:hAnsi="Liberation Serif" w:cs="Times New Roman"/>
          <w:sz w:val="28"/>
          <w:szCs w:val="28"/>
        </w:rPr>
        <w:t xml:space="preserve"> городского округа Заречный Дума решила:</w:t>
      </w:r>
    </w:p>
    <w:p w:rsidR="00E977F3" w:rsidRPr="00842918" w:rsidRDefault="00E977F3" w:rsidP="00E977F3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42918">
        <w:rPr>
          <w:rFonts w:ascii="Liberation Serif" w:hAnsi="Liberation Serif" w:cs="Times New Roman"/>
          <w:sz w:val="28"/>
          <w:szCs w:val="28"/>
        </w:rPr>
        <w:t>Внести в Положение о расчете размера платы за наем жилого помещения на территории городского округа Заречный, утвержденное решением Думы городского округа Заречный от 27.12.2018 № 135-Р «Об утверждении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Заречный» изменение, изложив абзац 4 п. 2 в следующей редакции:</w:t>
      </w:r>
    </w:p>
    <w:p w:rsidR="00E977F3" w:rsidRPr="00842918" w:rsidRDefault="00E977F3" w:rsidP="00E9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842918">
        <w:rPr>
          <w:rFonts w:ascii="Liberation Serif" w:hAnsi="Liberation Serif"/>
          <w:sz w:val="28"/>
          <w:szCs w:val="28"/>
        </w:rPr>
        <w:lastRenderedPageBreak/>
        <w:t>«</w:t>
      </w:r>
      <w:proofErr w:type="spellStart"/>
      <w:r w:rsidRPr="00842918">
        <w:rPr>
          <w:rFonts w:ascii="Liberation Serif" w:hAnsi="Liberation Serif"/>
          <w:sz w:val="28"/>
          <w:szCs w:val="28"/>
        </w:rPr>
        <w:t>Нб</w:t>
      </w:r>
      <w:proofErr w:type="spellEnd"/>
      <w:r w:rsidRPr="00842918">
        <w:rPr>
          <w:rFonts w:ascii="Liberation Serif" w:hAnsi="Liberation Serif"/>
          <w:sz w:val="28"/>
          <w:szCs w:val="28"/>
        </w:rPr>
        <w:t xml:space="preserve"> - базовый размер платы за наем жилого помещения, который определяется по формуле:</w:t>
      </w:r>
    </w:p>
    <w:p w:rsidR="00E977F3" w:rsidRPr="00842918" w:rsidRDefault="00E977F3" w:rsidP="00E9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42918">
        <w:rPr>
          <w:rFonts w:ascii="Liberation Serif" w:hAnsi="Liberation Serif"/>
          <w:sz w:val="28"/>
          <w:szCs w:val="28"/>
        </w:rPr>
        <w:t>Нб</w:t>
      </w:r>
      <w:proofErr w:type="spellEnd"/>
      <w:r w:rsidRPr="00842918">
        <w:rPr>
          <w:rFonts w:ascii="Liberation Serif" w:hAnsi="Liberation Serif"/>
          <w:sz w:val="28"/>
          <w:szCs w:val="28"/>
        </w:rPr>
        <w:t xml:space="preserve"> = </w:t>
      </w:r>
      <w:proofErr w:type="spellStart"/>
      <w:r w:rsidRPr="00842918">
        <w:rPr>
          <w:rFonts w:ascii="Liberation Serif" w:hAnsi="Liberation Serif"/>
          <w:sz w:val="28"/>
          <w:szCs w:val="28"/>
        </w:rPr>
        <w:t>СРс</w:t>
      </w:r>
      <w:proofErr w:type="spellEnd"/>
      <w:r w:rsidRPr="00842918">
        <w:rPr>
          <w:rFonts w:ascii="Liberation Serif" w:hAnsi="Liberation Serif"/>
          <w:sz w:val="28"/>
          <w:szCs w:val="28"/>
        </w:rPr>
        <w:t xml:space="preserve"> x 0,001, где:</w:t>
      </w:r>
    </w:p>
    <w:p w:rsidR="00E977F3" w:rsidRPr="00842918" w:rsidRDefault="00E977F3" w:rsidP="00E9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42918">
        <w:rPr>
          <w:rFonts w:ascii="Liberation Serif" w:hAnsi="Liberation Serif"/>
          <w:sz w:val="28"/>
          <w:szCs w:val="28"/>
        </w:rPr>
        <w:t>СРс</w:t>
      </w:r>
      <w:proofErr w:type="spellEnd"/>
      <w:r w:rsidRPr="00842918">
        <w:rPr>
          <w:rFonts w:ascii="Liberation Serif" w:hAnsi="Liberation Serif"/>
          <w:sz w:val="28"/>
          <w:szCs w:val="28"/>
        </w:rPr>
        <w:t xml:space="preserve"> - средняя цена 1 кв. м общей площади квартир на вторичном рынке жилья в Свердловской области.</w:t>
      </w:r>
    </w:p>
    <w:p w:rsidR="00E977F3" w:rsidRDefault="00E977F3" w:rsidP="00E9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842918">
        <w:rPr>
          <w:rFonts w:ascii="Liberation Serif" w:hAnsi="Liberation Serif"/>
          <w:sz w:val="28"/>
          <w:szCs w:val="28"/>
        </w:rPr>
        <w:t>Средняя цена 1 кв. м общей площади квартир на вторичном рынке жилья в Свердловской области определяется по актуальным данным Управления Федеральной службы государственной статистики по Свердловской области и Курганской области, которые размещаются в свободном доступе в Единой межведомственной информационно-статистической системе (ЕМИСС).</w:t>
      </w:r>
    </w:p>
    <w:p w:rsidR="00E977F3" w:rsidRPr="00842918" w:rsidRDefault="00E977F3" w:rsidP="00E97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42918">
        <w:rPr>
          <w:rFonts w:ascii="Liberation Serif" w:hAnsi="Liberation Serif"/>
          <w:sz w:val="28"/>
          <w:szCs w:val="28"/>
        </w:rPr>
        <w:t>В случае отсутствия указанной информации по Свердловской области используется средняя цена 1 кв. м общей площади квартир на вторичном рынке жилья по Уральскому федеральному округу, в который входит Свердловская область.»</w:t>
      </w:r>
    </w:p>
    <w:p w:rsidR="00E977F3" w:rsidRPr="00842918" w:rsidRDefault="00E977F3" w:rsidP="00E977F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842918">
        <w:rPr>
          <w:rFonts w:ascii="Liberation Serif" w:hAnsi="Liberation Serif" w:cs="Times New Roman"/>
          <w:sz w:val="28"/>
          <w:szCs w:val="28"/>
        </w:rPr>
        <w:t>. Опубликовать настоящее Решение в установленном порядке и разместить на официальном сайте городского округа Заречный.</w:t>
      </w:r>
    </w:p>
    <w:p w:rsidR="00E977F3" w:rsidRPr="00842918" w:rsidRDefault="00E977F3" w:rsidP="00E977F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E977F3" w:rsidRPr="00842918" w:rsidRDefault="00E977F3" w:rsidP="00E977F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E977F3" w:rsidRDefault="00E977F3" w:rsidP="00E977F3">
      <w:pPr>
        <w:ind w:right="141"/>
        <w:rPr>
          <w:rFonts w:ascii="Liberation Serif" w:hAnsi="Liberation Serif"/>
          <w:sz w:val="28"/>
          <w:szCs w:val="28"/>
        </w:rPr>
      </w:pPr>
      <w:r w:rsidRPr="00842918">
        <w:rPr>
          <w:rFonts w:ascii="Liberation Serif" w:hAnsi="Liberation Serif"/>
          <w:sz w:val="28"/>
          <w:szCs w:val="28"/>
        </w:rPr>
        <w:t xml:space="preserve">Председатель Думы городского округа                        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842918">
        <w:rPr>
          <w:rFonts w:ascii="Liberation Serif" w:hAnsi="Liberation Serif"/>
          <w:sz w:val="28"/>
          <w:szCs w:val="28"/>
        </w:rPr>
        <w:t xml:space="preserve">    А.А. Кузнецов</w:t>
      </w:r>
    </w:p>
    <w:p w:rsidR="00533490" w:rsidRPr="00842918" w:rsidRDefault="00533490" w:rsidP="00E977F3">
      <w:pPr>
        <w:ind w:right="141"/>
        <w:rPr>
          <w:rFonts w:ascii="Liberation Serif" w:hAnsi="Liberation Serif"/>
          <w:sz w:val="28"/>
          <w:szCs w:val="28"/>
        </w:rPr>
      </w:pPr>
    </w:p>
    <w:p w:rsidR="00E977F3" w:rsidRDefault="00533490" w:rsidP="00E977F3">
      <w:pPr>
        <w:ind w:right="141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  <w:r w:rsidR="00E977F3" w:rsidRPr="00842918">
        <w:rPr>
          <w:rFonts w:ascii="Liberation Serif" w:hAnsi="Liberation Serif"/>
          <w:sz w:val="28"/>
          <w:szCs w:val="28"/>
        </w:rPr>
        <w:t>Глав</w:t>
      </w:r>
      <w:r>
        <w:rPr>
          <w:rFonts w:ascii="Liberation Serif" w:hAnsi="Liberation Serif"/>
          <w:sz w:val="28"/>
          <w:szCs w:val="28"/>
        </w:rPr>
        <w:t>ы</w:t>
      </w:r>
      <w:r w:rsidR="00E977F3" w:rsidRPr="00842918">
        <w:rPr>
          <w:rFonts w:ascii="Liberation Serif" w:hAnsi="Liberation Serif"/>
          <w:sz w:val="28"/>
          <w:szCs w:val="28"/>
        </w:rPr>
        <w:t xml:space="preserve"> городского округа                                </w:t>
      </w:r>
      <w:r w:rsidR="00E977F3">
        <w:rPr>
          <w:rFonts w:ascii="Liberation Serif" w:hAnsi="Liberation Serif"/>
          <w:sz w:val="28"/>
          <w:szCs w:val="28"/>
        </w:rPr>
        <w:t xml:space="preserve">          </w:t>
      </w:r>
      <w:r w:rsidR="00E977F3" w:rsidRPr="0084291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="00E977F3" w:rsidRPr="0084291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О.П. Кириллов</w:t>
      </w:r>
    </w:p>
    <w:p w:rsidR="00E977F3" w:rsidRDefault="00E977F3" w:rsidP="00E977F3">
      <w:pPr>
        <w:ind w:right="141"/>
        <w:rPr>
          <w:rFonts w:ascii="Liberation Serif" w:hAnsi="Liberation Serif"/>
          <w:sz w:val="28"/>
          <w:szCs w:val="28"/>
        </w:rPr>
      </w:pPr>
    </w:p>
    <w:p w:rsidR="001D23B9" w:rsidRDefault="001D23B9">
      <w:bookmarkStart w:id="0" w:name="_GoBack"/>
      <w:bookmarkEnd w:id="0"/>
    </w:p>
    <w:sectPr w:rsidR="001D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5298"/>
    <w:multiLevelType w:val="hybridMultilevel"/>
    <w:tmpl w:val="53CC3A3A"/>
    <w:lvl w:ilvl="0" w:tplc="98F69C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F3"/>
    <w:rsid w:val="001D23B9"/>
    <w:rsid w:val="00533490"/>
    <w:rsid w:val="008563AF"/>
    <w:rsid w:val="00E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0C0C"/>
  <w15:chartTrackingRefBased/>
  <w15:docId w15:val="{93DCDBA0-FE74-4600-8C92-3ABE63D0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77F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9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2D513673A00F89707DCDBCCF63B6267CAE51C5E9F50F94F767E3C36F6FD6736CF8AFE92987C9E6FEAF82670vBT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02D513673A00F89707DCDBCCF63B6267CAE71C5E9B50F94F767E3C36F6FD6736CF8AFE92987C9E6FEAF82670vBT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02D513673A00F89707DCDBCCF63B6266C2E118579850F94F767E3C36F6FD6736CF8AFE92987C9E6FEAF82670vBTA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2D513673A00F89707DCCDCF9A656865C0BB135C995CAB1322786B69A6FB32648FD4A7D3DD6F9E6DF4FA2775B9699D2CD429D503331C02EF855DC6vB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2020-07-31T05:24:00Z</cp:lastPrinted>
  <dcterms:created xsi:type="dcterms:W3CDTF">2020-07-31T04:50:00Z</dcterms:created>
  <dcterms:modified xsi:type="dcterms:W3CDTF">2020-07-31T05:33:00Z</dcterms:modified>
</cp:coreProperties>
</file>