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FA5617" w:rsidRPr="00585B51" w:rsidRDefault="00FA5617" w:rsidP="00FA561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96108B" w:rsidRPr="0096108B" w:rsidRDefault="0096108B" w:rsidP="00FA5617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От </w:t>
      </w:r>
      <w:r w:rsidR="00585B51" w:rsidRPr="00585B51">
        <w:rPr>
          <w:rFonts w:ascii="Liberation Serif" w:hAnsi="Liberation Serif"/>
          <w:b/>
          <w:bCs/>
          <w:sz w:val="28"/>
          <w:szCs w:val="28"/>
          <w:u w:val="single"/>
        </w:rPr>
        <w:t>04.02.2022</w:t>
      </w: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 № </w:t>
      </w:r>
      <w:r w:rsidR="00585B51" w:rsidRPr="00585B51">
        <w:rPr>
          <w:rFonts w:ascii="Liberation Serif" w:hAnsi="Liberation Serif"/>
          <w:b/>
          <w:bCs/>
          <w:sz w:val="28"/>
          <w:szCs w:val="28"/>
          <w:u w:val="single"/>
        </w:rPr>
        <w:t>08</w:t>
      </w: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О внесении изменений в Регламент 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Думы городского округа Заречный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</w:p>
    <w:p w:rsidR="00585B51" w:rsidRDefault="00585B51" w:rsidP="00FA56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FA5617" w:rsidRPr="00585B51" w:rsidRDefault="00585B51" w:rsidP="00FA56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A5617" w:rsidRPr="00585B51">
        <w:rPr>
          <w:rFonts w:ascii="Liberation Serif" w:hAnsi="Liberation Serif"/>
          <w:sz w:val="28"/>
          <w:szCs w:val="28"/>
        </w:rPr>
        <w:t>В связи с изменениями в законодательстве в сфере деятельности контрольно-счетных органов на территории Российской Федерации, на основании ст. 45 Устава городского округа Заречный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  <w:r w:rsidRPr="00585B51">
        <w:rPr>
          <w:rFonts w:ascii="Liberation Serif" w:hAnsi="Liberation Serif"/>
          <w:b/>
          <w:bCs/>
          <w:sz w:val="28"/>
          <w:szCs w:val="28"/>
        </w:rPr>
        <w:t>Дума решила</w:t>
      </w:r>
      <w:r w:rsidRPr="00585B51">
        <w:rPr>
          <w:rFonts w:ascii="Liberation Serif" w:hAnsi="Liberation Serif"/>
          <w:sz w:val="28"/>
          <w:szCs w:val="28"/>
        </w:rPr>
        <w:t>:</w:t>
      </w:r>
    </w:p>
    <w:p w:rsidR="00FA5617" w:rsidRPr="00585B51" w:rsidRDefault="00FA5617" w:rsidP="00FA5617">
      <w:pPr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FA5617" w:rsidP="00FA56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 xml:space="preserve">         1. Внести в Регламент Думы городского округа Заречный, утвержденный решением Думы от 25.08.2016 № 110-Р</w:t>
      </w:r>
      <w:bookmarkStart w:id="1" w:name="_Hlk87436533"/>
      <w:r w:rsidRPr="00585B51">
        <w:rPr>
          <w:rFonts w:ascii="Liberation Serif" w:hAnsi="Liberation Serif" w:cs="Times New Roman"/>
          <w:sz w:val="28"/>
          <w:szCs w:val="28"/>
        </w:rPr>
        <w:t xml:space="preserve">(в ред. Решений Думы городского округа Заречный от 24.11.2016 </w:t>
      </w:r>
      <w:hyperlink r:id="rId4" w:history="1">
        <w:r w:rsidRPr="00585B51">
          <w:rPr>
            <w:rFonts w:ascii="Liberation Serif" w:hAnsi="Liberation Serif" w:cs="Times New Roman"/>
            <w:sz w:val="28"/>
            <w:szCs w:val="28"/>
          </w:rPr>
          <w:t>N 56-Р</w:t>
        </w:r>
      </w:hyperlink>
      <w:r w:rsidRPr="00585B51">
        <w:rPr>
          <w:rFonts w:ascii="Liberation Serif" w:hAnsi="Liberation Serif" w:cs="Times New Roman"/>
          <w:sz w:val="28"/>
          <w:szCs w:val="28"/>
        </w:rPr>
        <w:t xml:space="preserve">, от 29.03.2018 </w:t>
      </w:r>
      <w:hyperlink r:id="rId5" w:history="1">
        <w:r w:rsidRPr="00585B51">
          <w:rPr>
            <w:rFonts w:ascii="Liberation Serif" w:hAnsi="Liberation Serif" w:cs="Times New Roman"/>
            <w:sz w:val="28"/>
            <w:szCs w:val="28"/>
          </w:rPr>
          <w:t>N 33-Р</w:t>
        </w:r>
      </w:hyperlink>
      <w:r w:rsidRPr="00585B51">
        <w:rPr>
          <w:rFonts w:ascii="Liberation Serif" w:hAnsi="Liberation Serif" w:cs="Times New Roman"/>
          <w:sz w:val="28"/>
          <w:szCs w:val="28"/>
        </w:rPr>
        <w:t>, от 28.02.2019 N 19-Р, от 31.10.2019 № 109-Р, от 28.10.2021 N 17-Р), следующие изменения:</w:t>
      </w:r>
    </w:p>
    <w:p w:rsidR="00FA5617" w:rsidRPr="00585B51" w:rsidRDefault="00FA5617" w:rsidP="00FA561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 xml:space="preserve">           1. 1. Изложить статью 16 в следующей редакции:</w:t>
      </w:r>
      <w:bookmarkEnd w:id="1"/>
      <w:r w:rsidRPr="00585B51">
        <w:rPr>
          <w:rFonts w:ascii="Liberation Serif" w:hAnsi="Liberation Serif"/>
          <w:sz w:val="28"/>
          <w:szCs w:val="28"/>
        </w:rPr>
        <w:t xml:space="preserve"> </w:t>
      </w: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E5B08" w:rsidRPr="00585B51" w:rsidRDefault="00FA5617" w:rsidP="001E5B0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«</w:t>
      </w:r>
      <w:r w:rsidR="001E5B08" w:rsidRPr="00585B51">
        <w:rPr>
          <w:rFonts w:ascii="Liberation Serif" w:hAnsi="Liberation Serif"/>
          <w:b/>
          <w:bCs/>
          <w:sz w:val="28"/>
          <w:szCs w:val="28"/>
        </w:rPr>
        <w:t xml:space="preserve">Статья </w:t>
      </w:r>
      <w:r w:rsidR="00D177A2" w:rsidRPr="00585B51">
        <w:rPr>
          <w:rFonts w:ascii="Liberation Serif" w:hAnsi="Liberation Serif"/>
          <w:b/>
          <w:bCs/>
          <w:sz w:val="28"/>
          <w:szCs w:val="28"/>
        </w:rPr>
        <w:t>16</w:t>
      </w:r>
      <w:r w:rsidR="001E5B08" w:rsidRPr="00585B51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D177A2" w:rsidRPr="00585B51">
        <w:rPr>
          <w:rFonts w:ascii="Liberation Serif" w:hAnsi="Liberation Serif"/>
          <w:b/>
          <w:bCs/>
          <w:sz w:val="28"/>
          <w:szCs w:val="28"/>
        </w:rPr>
        <w:t>Назначение на должность и досрочное освобождение от должности</w:t>
      </w:r>
      <w:r w:rsidR="001E5B08" w:rsidRPr="00585B51">
        <w:rPr>
          <w:rFonts w:ascii="Liberation Serif" w:hAnsi="Liberation Serif"/>
          <w:b/>
          <w:bCs/>
          <w:sz w:val="28"/>
          <w:szCs w:val="28"/>
        </w:rPr>
        <w:t xml:space="preserve"> председателя </w:t>
      </w:r>
      <w:r w:rsidR="00D177A2" w:rsidRPr="00585B51">
        <w:rPr>
          <w:rFonts w:ascii="Liberation Serif" w:hAnsi="Liberation Serif"/>
          <w:b/>
          <w:bCs/>
          <w:sz w:val="28"/>
          <w:szCs w:val="28"/>
        </w:rPr>
        <w:t>к</w:t>
      </w:r>
      <w:r w:rsidR="001E5B08" w:rsidRPr="00585B51">
        <w:rPr>
          <w:rFonts w:ascii="Liberation Serif" w:hAnsi="Liberation Serif"/>
          <w:b/>
          <w:bCs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b/>
          <w:bCs/>
          <w:sz w:val="28"/>
          <w:szCs w:val="28"/>
        </w:rPr>
        <w:t>п</w:t>
      </w:r>
      <w:r w:rsidR="00D177A2" w:rsidRPr="00585B51">
        <w:rPr>
          <w:rFonts w:ascii="Liberation Serif" w:hAnsi="Liberation Serif"/>
          <w:b/>
          <w:bCs/>
          <w:sz w:val="28"/>
          <w:szCs w:val="28"/>
        </w:rPr>
        <w:t>алаты</w:t>
      </w:r>
      <w:r w:rsidR="001E5B08" w:rsidRPr="00585B51">
        <w:rPr>
          <w:rFonts w:ascii="Liberation Serif" w:hAnsi="Liberation Serif"/>
          <w:b/>
          <w:bCs/>
          <w:sz w:val="28"/>
          <w:szCs w:val="28"/>
        </w:rPr>
        <w:t xml:space="preserve"> городского округа</w:t>
      </w:r>
    </w:p>
    <w:p w:rsidR="00585B51" w:rsidRDefault="001E5B08" w:rsidP="00585B51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 </w:t>
      </w:r>
    </w:p>
    <w:p w:rsidR="001E5B08" w:rsidRPr="00585B51" w:rsidRDefault="00585B51" w:rsidP="00585B5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72539" w:rsidRPr="00585B51">
        <w:rPr>
          <w:rFonts w:ascii="Liberation Serif" w:hAnsi="Liberation Serif"/>
          <w:sz w:val="28"/>
          <w:szCs w:val="28"/>
        </w:rPr>
        <w:t>94</w:t>
      </w:r>
      <w:r w:rsidR="001E5B08" w:rsidRPr="00585B51">
        <w:rPr>
          <w:rFonts w:ascii="Liberation Serif" w:hAnsi="Liberation Serif"/>
          <w:sz w:val="28"/>
          <w:szCs w:val="28"/>
        </w:rPr>
        <w:t xml:space="preserve">. Начало процедуры по назначению на должность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</w:t>
      </w:r>
      <w:r w:rsidR="00800EBF" w:rsidRPr="00585B51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1E5B08" w:rsidRPr="00585B51">
        <w:rPr>
          <w:rFonts w:ascii="Liberation Serif" w:hAnsi="Liberation Serif"/>
          <w:sz w:val="28"/>
          <w:szCs w:val="28"/>
        </w:rPr>
        <w:t xml:space="preserve">оформляется </w:t>
      </w:r>
      <w:r w:rsidR="00EB4701" w:rsidRPr="00585B51">
        <w:rPr>
          <w:rFonts w:ascii="Liberation Serif" w:hAnsi="Liberation Serif"/>
          <w:sz w:val="28"/>
          <w:szCs w:val="28"/>
        </w:rPr>
        <w:t>распоряжением п</w:t>
      </w:r>
      <w:r w:rsidR="001E5B08" w:rsidRPr="00585B51">
        <w:rPr>
          <w:rFonts w:ascii="Liberation Serif" w:hAnsi="Liberation Serif"/>
          <w:sz w:val="28"/>
          <w:szCs w:val="28"/>
        </w:rPr>
        <w:t>редседателя Думы городского округа</w:t>
      </w:r>
      <w:r w:rsidR="008A6D88" w:rsidRPr="00585B51">
        <w:rPr>
          <w:rFonts w:ascii="Liberation Serif" w:hAnsi="Liberation Serif"/>
          <w:sz w:val="28"/>
          <w:szCs w:val="28"/>
        </w:rPr>
        <w:t>, которое в течение 1 дня направляется депутатам Думы и Главе городского округа.</w:t>
      </w:r>
    </w:p>
    <w:p w:rsidR="00800EBF" w:rsidRPr="00585B51" w:rsidRDefault="00800EBF" w:rsidP="00800EBF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Распоряжение издается в случаях:</w:t>
      </w:r>
    </w:p>
    <w:p w:rsidR="00800EBF" w:rsidRPr="00585B51" w:rsidRDefault="00800EBF" w:rsidP="00800EBF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1) истечения срока полномочий </w:t>
      </w:r>
      <w:bookmarkStart w:id="2" w:name="_Hlk94865773"/>
      <w:r w:rsidRPr="00585B51">
        <w:rPr>
          <w:rFonts w:ascii="Liberation Serif" w:hAnsi="Liberation Serif"/>
          <w:sz w:val="28"/>
          <w:szCs w:val="28"/>
        </w:rPr>
        <w:t>председателя контрольно-счетной палаты городского округа;</w:t>
      </w:r>
    </w:p>
    <w:bookmarkEnd w:id="2"/>
    <w:p w:rsidR="00800EBF" w:rsidRPr="00585B51" w:rsidRDefault="00800EBF" w:rsidP="00800EBF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2) досрочного прекращения полномочий председателя контрольно-счетной палаты городского округа;</w:t>
      </w:r>
    </w:p>
    <w:p w:rsidR="00800EBF" w:rsidRPr="00585B51" w:rsidRDefault="00800EBF" w:rsidP="00800EBF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4) непринятия Думой городского округа решения об избрани председателя контрольно-счетной палаты городского округа из чиста кандидатов, представленных в Думу;</w:t>
      </w:r>
    </w:p>
    <w:p w:rsidR="001E5B08" w:rsidRPr="00585B51" w:rsidRDefault="0077253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95</w:t>
      </w:r>
      <w:r w:rsidR="008A6D88" w:rsidRPr="00585B51">
        <w:rPr>
          <w:rFonts w:ascii="Liberation Serif" w:hAnsi="Liberation Serif"/>
          <w:sz w:val="28"/>
          <w:szCs w:val="28"/>
        </w:rPr>
        <w:t xml:space="preserve">. </w:t>
      </w:r>
      <w:r w:rsidR="001E5B08" w:rsidRPr="00585B51">
        <w:rPr>
          <w:rFonts w:ascii="Liberation Serif" w:hAnsi="Liberation Serif"/>
          <w:sz w:val="28"/>
          <w:szCs w:val="28"/>
        </w:rPr>
        <w:t xml:space="preserve">Предложения о кандидатурах на должность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>пала</w:t>
      </w:r>
      <w:r w:rsidR="00341843" w:rsidRPr="00585B51">
        <w:rPr>
          <w:rFonts w:ascii="Liberation Serif" w:hAnsi="Liberation Serif"/>
          <w:sz w:val="28"/>
          <w:szCs w:val="28"/>
        </w:rPr>
        <w:t>т</w:t>
      </w:r>
      <w:r w:rsidR="00EB4701" w:rsidRPr="00585B51">
        <w:rPr>
          <w:rFonts w:ascii="Liberation Serif" w:hAnsi="Liberation Serif"/>
          <w:sz w:val="28"/>
          <w:szCs w:val="28"/>
        </w:rPr>
        <w:t>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 в течение </w:t>
      </w:r>
      <w:r w:rsidR="001E5B08" w:rsidRPr="00585B51">
        <w:rPr>
          <w:rFonts w:ascii="Liberation Serif" w:hAnsi="Liberation Serif"/>
          <w:sz w:val="28"/>
          <w:szCs w:val="28"/>
          <w:highlight w:val="yellow"/>
        </w:rPr>
        <w:t>10 рабочих дней</w:t>
      </w:r>
      <w:r w:rsidR="001E5B08" w:rsidRPr="00585B51">
        <w:rPr>
          <w:rFonts w:ascii="Liberation Serif" w:hAnsi="Liberation Serif"/>
          <w:sz w:val="28"/>
          <w:szCs w:val="28"/>
        </w:rPr>
        <w:t xml:space="preserve"> с момента начала процедуры вносятся в Думу:</w:t>
      </w:r>
    </w:p>
    <w:p w:rsidR="001E5B08" w:rsidRPr="00585B51" w:rsidRDefault="00772539" w:rsidP="00772539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</w:t>
      </w:r>
      <w:r w:rsidR="001E5B08" w:rsidRPr="00585B51">
        <w:rPr>
          <w:rFonts w:ascii="Liberation Serif" w:hAnsi="Liberation Serif"/>
          <w:sz w:val="28"/>
          <w:szCs w:val="28"/>
        </w:rPr>
        <w:t xml:space="preserve">1) </w:t>
      </w:r>
      <w:r w:rsidR="00EB4701" w:rsidRPr="00585B51">
        <w:rPr>
          <w:rFonts w:ascii="Liberation Serif" w:hAnsi="Liberation Serif"/>
          <w:sz w:val="28"/>
          <w:szCs w:val="28"/>
        </w:rPr>
        <w:t>п</w:t>
      </w:r>
      <w:r w:rsidR="001E5B08" w:rsidRPr="00585B51">
        <w:rPr>
          <w:rFonts w:ascii="Liberation Serif" w:hAnsi="Liberation Serif"/>
          <w:sz w:val="28"/>
          <w:szCs w:val="28"/>
        </w:rPr>
        <w:t>редседателем Думы;</w:t>
      </w:r>
    </w:p>
    <w:p w:rsidR="001E5B08" w:rsidRPr="00585B51" w:rsidRDefault="00772539" w:rsidP="00772539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</w:t>
      </w:r>
      <w:r w:rsidR="001E5B08" w:rsidRPr="00585B51">
        <w:rPr>
          <w:rFonts w:ascii="Liberation Serif" w:hAnsi="Liberation Serif"/>
          <w:sz w:val="28"/>
          <w:szCs w:val="28"/>
        </w:rPr>
        <w:t>2) депутатами Думы – не менее одной трети от установленного числа депутатов Думы;</w:t>
      </w:r>
    </w:p>
    <w:p w:rsidR="00341843" w:rsidRPr="00585B51" w:rsidRDefault="00772539" w:rsidP="00772539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</w:t>
      </w:r>
      <w:r w:rsidR="00341843" w:rsidRPr="00585B51">
        <w:rPr>
          <w:rFonts w:ascii="Liberation Serif" w:hAnsi="Liberation Serif"/>
          <w:sz w:val="28"/>
          <w:szCs w:val="28"/>
        </w:rPr>
        <w:t>3) постоянными депутатскими комиссиями Думы;</w:t>
      </w:r>
    </w:p>
    <w:p w:rsidR="001E5B08" w:rsidRPr="00585B51" w:rsidRDefault="00772539" w:rsidP="00772539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lastRenderedPageBreak/>
        <w:t xml:space="preserve">           </w:t>
      </w:r>
      <w:r w:rsidR="00341843" w:rsidRPr="00585B51">
        <w:rPr>
          <w:rFonts w:ascii="Liberation Serif" w:hAnsi="Liberation Serif"/>
          <w:sz w:val="28"/>
          <w:szCs w:val="28"/>
        </w:rPr>
        <w:t>4</w:t>
      </w:r>
      <w:r w:rsidR="001E5B08" w:rsidRPr="00585B51">
        <w:rPr>
          <w:rFonts w:ascii="Liberation Serif" w:hAnsi="Liberation Serif"/>
          <w:sz w:val="28"/>
          <w:szCs w:val="28"/>
        </w:rPr>
        <w:t>) Главой городского округа.</w:t>
      </w:r>
    </w:p>
    <w:p w:rsidR="00482199" w:rsidRPr="00585B51" w:rsidRDefault="00772539" w:rsidP="008A6D88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>96</w:t>
      </w:r>
      <w:r w:rsidR="008A6D88" w:rsidRPr="00585B51">
        <w:rPr>
          <w:rFonts w:ascii="Liberation Serif" w:hAnsi="Liberation Serif" w:cs="Times New Roman"/>
          <w:sz w:val="28"/>
          <w:szCs w:val="28"/>
        </w:rPr>
        <w:t>. Предложения кандидатур на должность председателя контрольно-счетной палаты оформляются субъектами выдвижения в письменном виде с приложением личного заявления кандидата о согласии быть назначенным на должность председателя контрольно-счетной палаты.</w:t>
      </w:r>
      <w:bookmarkStart w:id="3" w:name="P308"/>
      <w:bookmarkEnd w:id="3"/>
    </w:p>
    <w:p w:rsidR="008A6D88" w:rsidRPr="00585B51" w:rsidRDefault="008A6D88" w:rsidP="008A6D88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 xml:space="preserve">Одновременно с предложением о кандидатуре на должность председателя контрольно-счетной палаты субъектом, внесшим такое предложение, в Думу городского округа представляются документы, предусмотренные Федеральным </w:t>
      </w:r>
      <w:hyperlink r:id="rId6" w:history="1">
        <w:r w:rsidRPr="00585B51">
          <w:rPr>
            <w:rFonts w:ascii="Liberation Serif" w:hAnsi="Liberation Serif" w:cs="Times New Roman"/>
            <w:sz w:val="28"/>
            <w:szCs w:val="28"/>
          </w:rPr>
          <w:t>законо</w:t>
        </w:r>
        <w:r w:rsidR="00482199" w:rsidRPr="00585B51">
          <w:rPr>
            <w:rFonts w:ascii="Liberation Serif" w:hAnsi="Liberation Serif" w:cs="Times New Roman"/>
            <w:sz w:val="28"/>
            <w:szCs w:val="28"/>
          </w:rPr>
          <w:t>дательством,</w:t>
        </w:r>
      </w:hyperlink>
      <w:r w:rsidRPr="00585B51">
        <w:rPr>
          <w:rFonts w:ascii="Liberation Serif" w:hAnsi="Liberation Serif" w:cs="Times New Roman"/>
          <w:sz w:val="28"/>
          <w:szCs w:val="28"/>
        </w:rPr>
        <w:t xml:space="preserve">  а также документы, подтверждающие соответствие выдвигаемой кандидатуры требованиям, установленным Федеральным </w:t>
      </w:r>
      <w:hyperlink r:id="rId7" w:history="1">
        <w:r w:rsidRPr="00585B51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85B51">
        <w:rPr>
          <w:rFonts w:ascii="Liberation Serif" w:hAnsi="Liberation Serif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A6D88" w:rsidRPr="00585B51" w:rsidRDefault="008A6D8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482199" w:rsidRPr="00585B51" w:rsidRDefault="0048219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андидат на должность председателя </w:t>
      </w:r>
      <w:r w:rsidR="008A6D88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8A6D88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85B51">
        <w:rPr>
          <w:rFonts w:ascii="Liberation Serif" w:hAnsi="Liberation Serif"/>
          <w:sz w:val="28"/>
          <w:szCs w:val="28"/>
        </w:rPr>
        <w:t xml:space="preserve"> должен соответствовать требованиям, </w:t>
      </w:r>
      <w:r w:rsidR="001E5B08" w:rsidRPr="00585B51">
        <w:rPr>
          <w:rFonts w:ascii="Liberation Serif" w:hAnsi="Liberation Serif"/>
          <w:sz w:val="28"/>
          <w:szCs w:val="28"/>
        </w:rPr>
        <w:t>установлен</w:t>
      </w:r>
      <w:r w:rsidRPr="00585B51">
        <w:rPr>
          <w:rFonts w:ascii="Liberation Serif" w:hAnsi="Liberation Serif"/>
          <w:sz w:val="28"/>
          <w:szCs w:val="28"/>
        </w:rPr>
        <w:t>н</w:t>
      </w:r>
      <w:r w:rsidR="001E5B08" w:rsidRPr="00585B51">
        <w:rPr>
          <w:rFonts w:ascii="Liberation Serif" w:hAnsi="Liberation Serif"/>
          <w:sz w:val="28"/>
          <w:szCs w:val="28"/>
        </w:rPr>
        <w:t>ы</w:t>
      </w:r>
      <w:r w:rsidRPr="00585B51">
        <w:rPr>
          <w:rFonts w:ascii="Liberation Serif" w:hAnsi="Liberation Serif"/>
          <w:sz w:val="28"/>
          <w:szCs w:val="28"/>
        </w:rPr>
        <w:t>м</w:t>
      </w:r>
      <w:r w:rsidR="001E5B08" w:rsidRPr="00585B51">
        <w:rPr>
          <w:rFonts w:ascii="Liberation Serif" w:hAnsi="Liberation Serif"/>
          <w:sz w:val="28"/>
          <w:szCs w:val="28"/>
        </w:rPr>
        <w:t xml:space="preserve"> Федеральным законом от 07.02.2011 N 6-ФЗ</w:t>
      </w:r>
      <w:r w:rsidR="00EB4701" w:rsidRPr="00585B51">
        <w:rPr>
          <w:rFonts w:ascii="Liberation Serif" w:hAnsi="Liberation Serif"/>
          <w:sz w:val="28"/>
          <w:szCs w:val="28"/>
        </w:rPr>
        <w:t xml:space="preserve"> </w:t>
      </w:r>
      <w:r w:rsidR="001E5B08" w:rsidRPr="00585B51">
        <w:rPr>
          <w:rFonts w:ascii="Liberation Serif" w:hAnsi="Liberation Serif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85B51">
        <w:rPr>
          <w:rFonts w:ascii="Liberation Serif" w:hAnsi="Liberation Serif"/>
          <w:sz w:val="28"/>
          <w:szCs w:val="28"/>
        </w:rPr>
        <w:t>.</w:t>
      </w:r>
    </w:p>
    <w:p w:rsidR="00772539" w:rsidRPr="00585B51" w:rsidRDefault="0077253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E5B08" w:rsidRPr="00585B51" w:rsidRDefault="0077253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97. </w:t>
      </w:r>
      <w:r w:rsidR="001E5B08" w:rsidRPr="00585B51">
        <w:rPr>
          <w:rFonts w:ascii="Liberation Serif" w:hAnsi="Liberation Serif"/>
          <w:sz w:val="28"/>
          <w:szCs w:val="28"/>
        </w:rPr>
        <w:t xml:space="preserve">После регистрации в аппарате Думы предложений о кандидатурах на должность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 xml:space="preserve">палаты </w:t>
      </w:r>
      <w:r w:rsidR="001E5B08" w:rsidRPr="00585B51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EB4701" w:rsidRPr="00585B51">
        <w:rPr>
          <w:rFonts w:ascii="Liberation Serif" w:hAnsi="Liberation Serif"/>
          <w:sz w:val="28"/>
          <w:szCs w:val="28"/>
        </w:rPr>
        <w:t>п</w:t>
      </w:r>
      <w:r w:rsidR="001E5B08" w:rsidRPr="00585B51">
        <w:rPr>
          <w:rFonts w:ascii="Liberation Serif" w:hAnsi="Liberation Serif"/>
          <w:sz w:val="28"/>
          <w:szCs w:val="28"/>
        </w:rPr>
        <w:t xml:space="preserve">редседатель Думы </w:t>
      </w:r>
      <w:r w:rsidR="000A6697" w:rsidRPr="00585B51">
        <w:rPr>
          <w:rFonts w:ascii="Liberation Serif" w:hAnsi="Liberation Serif"/>
          <w:sz w:val="28"/>
          <w:szCs w:val="28"/>
        </w:rPr>
        <w:t>направляет поступившие</w:t>
      </w:r>
      <w:r w:rsidR="001E5B08" w:rsidRPr="00585B51">
        <w:rPr>
          <w:rFonts w:ascii="Liberation Serif" w:hAnsi="Liberation Serif"/>
          <w:sz w:val="28"/>
          <w:szCs w:val="28"/>
        </w:rPr>
        <w:t xml:space="preserve"> документ</w:t>
      </w:r>
      <w:r w:rsidR="000A6697" w:rsidRPr="00585B51">
        <w:rPr>
          <w:rFonts w:ascii="Liberation Serif" w:hAnsi="Liberation Serif"/>
          <w:sz w:val="28"/>
          <w:szCs w:val="28"/>
        </w:rPr>
        <w:t>ы</w:t>
      </w:r>
      <w:r w:rsidR="001E5B08" w:rsidRPr="00585B51">
        <w:rPr>
          <w:rFonts w:ascii="Liberation Serif" w:hAnsi="Liberation Serif"/>
          <w:sz w:val="28"/>
          <w:szCs w:val="28"/>
        </w:rPr>
        <w:t xml:space="preserve"> </w:t>
      </w:r>
      <w:r w:rsidR="000A6697" w:rsidRPr="00585B51">
        <w:rPr>
          <w:rFonts w:ascii="Liberation Serif" w:hAnsi="Liberation Serif"/>
          <w:sz w:val="28"/>
          <w:szCs w:val="28"/>
        </w:rPr>
        <w:t>по всем</w:t>
      </w:r>
      <w:r w:rsidR="001E5B08" w:rsidRPr="00585B51">
        <w:rPr>
          <w:rFonts w:ascii="Liberation Serif" w:hAnsi="Liberation Serif"/>
          <w:sz w:val="28"/>
          <w:szCs w:val="28"/>
        </w:rPr>
        <w:t xml:space="preserve"> зарегистрированны</w:t>
      </w:r>
      <w:r w:rsidR="000A6697" w:rsidRPr="00585B51">
        <w:rPr>
          <w:rFonts w:ascii="Liberation Serif" w:hAnsi="Liberation Serif"/>
          <w:sz w:val="28"/>
          <w:szCs w:val="28"/>
        </w:rPr>
        <w:t>м</w:t>
      </w:r>
      <w:r w:rsidR="001E5B08" w:rsidRPr="00585B51">
        <w:rPr>
          <w:rFonts w:ascii="Liberation Serif" w:hAnsi="Liberation Serif"/>
          <w:sz w:val="28"/>
          <w:szCs w:val="28"/>
        </w:rPr>
        <w:t xml:space="preserve"> кандидат</w:t>
      </w:r>
      <w:r w:rsidR="000A6697" w:rsidRPr="00585B51">
        <w:rPr>
          <w:rFonts w:ascii="Liberation Serif" w:hAnsi="Liberation Serif"/>
          <w:sz w:val="28"/>
          <w:szCs w:val="28"/>
        </w:rPr>
        <w:t>ам</w:t>
      </w:r>
      <w:r w:rsidR="001E5B08" w:rsidRPr="00585B51">
        <w:rPr>
          <w:rFonts w:ascii="Liberation Serif" w:hAnsi="Liberation Serif"/>
          <w:sz w:val="28"/>
          <w:szCs w:val="28"/>
        </w:rPr>
        <w:t xml:space="preserve"> в комиссию Думы </w:t>
      </w:r>
      <w:r w:rsidR="00EB4701" w:rsidRPr="00585B51">
        <w:rPr>
          <w:rFonts w:ascii="Liberation Serif" w:hAnsi="Liberation Serif"/>
          <w:sz w:val="28"/>
          <w:szCs w:val="28"/>
        </w:rPr>
        <w:t xml:space="preserve">по </w:t>
      </w:r>
      <w:r w:rsidR="00BF63BD" w:rsidRPr="00585B51">
        <w:rPr>
          <w:rFonts w:ascii="Liberation Serif" w:hAnsi="Liberation Serif"/>
          <w:sz w:val="28"/>
          <w:szCs w:val="28"/>
        </w:rPr>
        <w:t>местному самоуправлению</w:t>
      </w:r>
      <w:r w:rsidR="00EB4701" w:rsidRPr="00585B51">
        <w:rPr>
          <w:rFonts w:ascii="Liberation Serif" w:hAnsi="Liberation Serif"/>
          <w:sz w:val="28"/>
          <w:szCs w:val="28"/>
        </w:rPr>
        <w:t xml:space="preserve">, которая </w:t>
      </w:r>
      <w:r w:rsidR="001E5B08" w:rsidRPr="00585B51">
        <w:rPr>
          <w:rFonts w:ascii="Liberation Serif" w:hAnsi="Liberation Serif"/>
          <w:sz w:val="28"/>
          <w:szCs w:val="28"/>
        </w:rPr>
        <w:t xml:space="preserve">рассматривает соответствие кандидатов требованиям, предъявляемым для замещения должности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A6697" w:rsidRPr="00585B51">
        <w:rPr>
          <w:rFonts w:ascii="Liberation Serif" w:hAnsi="Liberation Serif"/>
          <w:sz w:val="28"/>
          <w:szCs w:val="28"/>
        </w:rPr>
        <w:t>.</w:t>
      </w:r>
    </w:p>
    <w:p w:rsidR="00772539" w:rsidRPr="00585B51" w:rsidRDefault="0077253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41843" w:rsidRPr="00585B51" w:rsidRDefault="00341843" w:rsidP="0034184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контрольно-счетной палаты городского округа квалификационным требованиям, установленным Федеральным законом </w:t>
      </w:r>
      <w:r w:rsidRPr="00585B51">
        <w:rPr>
          <w:rFonts w:ascii="Liberation Serif" w:hAnsi="Liberation Serif"/>
          <w:sz w:val="28"/>
          <w:szCs w:val="28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A6697" w:rsidRPr="00585B51" w:rsidRDefault="00772539" w:rsidP="000A6697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>П</w:t>
      </w:r>
      <w:r w:rsidR="000A6697" w:rsidRPr="00585B51">
        <w:rPr>
          <w:rFonts w:ascii="Liberation Serif" w:hAnsi="Liberation Serif" w:cs="Times New Roman"/>
          <w:sz w:val="28"/>
          <w:szCs w:val="28"/>
        </w:rPr>
        <w:t>о результатам экспертизы документов кандидатов на должность председателя контрольно-счетной палаты комиссия по местному самоуправлению принимает решение о соответствии (несоответствии) кандидатур требованиям, предусмотренным федеральным законодательством.</w:t>
      </w:r>
    </w:p>
    <w:p w:rsidR="000A6697" w:rsidRPr="00585B51" w:rsidRDefault="000A6697" w:rsidP="000A6697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>В случае выявления несоответствия кандидатуры требованиям для назначения на должность председателя контрольно-счетной палаты, инициатору выдвижения, внесшему предложение о кандидатуре, направляется письмо о несоответствии внесенной кандидатуры установленным требованиям.</w:t>
      </w:r>
    </w:p>
    <w:p w:rsidR="000A6697" w:rsidRPr="00585B51" w:rsidRDefault="000A6697" w:rsidP="0034184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E5B08" w:rsidRPr="00585B51" w:rsidRDefault="00772539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98. </w:t>
      </w:r>
      <w:r w:rsidR="001E5B08" w:rsidRPr="00585B51">
        <w:rPr>
          <w:rFonts w:ascii="Liberation Serif" w:hAnsi="Liberation Serif"/>
          <w:sz w:val="28"/>
          <w:szCs w:val="28"/>
        </w:rPr>
        <w:t xml:space="preserve"> Рассмотрение кандидатур на должность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 осуществляется на </w:t>
      </w:r>
      <w:r w:rsidR="00BF63BD" w:rsidRPr="00585B51">
        <w:rPr>
          <w:rFonts w:ascii="Liberation Serif" w:hAnsi="Liberation Serif"/>
          <w:sz w:val="28"/>
          <w:szCs w:val="28"/>
        </w:rPr>
        <w:t xml:space="preserve">ближайшем </w:t>
      </w:r>
      <w:r w:rsidR="001E5B08" w:rsidRPr="00585B51">
        <w:rPr>
          <w:rFonts w:ascii="Liberation Serif" w:hAnsi="Liberation Serif"/>
          <w:sz w:val="28"/>
          <w:szCs w:val="28"/>
        </w:rPr>
        <w:t>заседании Думы.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При этом рассматриваются все зарегистрированные кандидатуры.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Кандидаты на должность председателя </w:t>
      </w:r>
      <w:r w:rsidR="00EB4701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EB4701" w:rsidRPr="00585B51">
        <w:rPr>
          <w:rFonts w:ascii="Liberation Serif" w:hAnsi="Liberation Serif"/>
          <w:sz w:val="28"/>
          <w:szCs w:val="28"/>
        </w:rPr>
        <w:t>палаты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 уведомляются о времени и месте проведения заседания Думы, на котором предполагается рассмотреть вопрос об их назначении, не позднее, чем за </w:t>
      </w:r>
      <w:r w:rsidRPr="00585B51">
        <w:rPr>
          <w:rFonts w:ascii="Liberation Serif" w:hAnsi="Liberation Serif"/>
          <w:sz w:val="28"/>
          <w:szCs w:val="28"/>
          <w:highlight w:val="yellow"/>
        </w:rPr>
        <w:t xml:space="preserve">3 </w:t>
      </w:r>
      <w:proofErr w:type="gramStart"/>
      <w:r w:rsidR="000A6697" w:rsidRPr="00585B51">
        <w:rPr>
          <w:rFonts w:ascii="Liberation Serif" w:hAnsi="Liberation Serif"/>
          <w:sz w:val="28"/>
          <w:szCs w:val="28"/>
          <w:highlight w:val="yellow"/>
        </w:rPr>
        <w:t xml:space="preserve">рабочих </w:t>
      </w:r>
      <w:r w:rsidRPr="00585B51">
        <w:rPr>
          <w:rFonts w:ascii="Liberation Serif" w:hAnsi="Liberation Serif"/>
          <w:sz w:val="28"/>
          <w:szCs w:val="28"/>
          <w:highlight w:val="yellow"/>
        </w:rPr>
        <w:t xml:space="preserve"> дня</w:t>
      </w:r>
      <w:proofErr w:type="gramEnd"/>
      <w:r w:rsidRPr="00585B51">
        <w:rPr>
          <w:rFonts w:ascii="Liberation Serif" w:hAnsi="Liberation Serif"/>
          <w:sz w:val="28"/>
          <w:szCs w:val="28"/>
        </w:rPr>
        <w:t>.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Дума рассматривает вопрос о назначении на должность председателя </w:t>
      </w:r>
      <w:r w:rsidR="00341843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341843" w:rsidRPr="00585B51">
        <w:rPr>
          <w:rFonts w:ascii="Liberation Serif" w:hAnsi="Liberation Serif"/>
          <w:sz w:val="28"/>
          <w:szCs w:val="28"/>
        </w:rPr>
        <w:t>палаты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 при личном присутствии кандидатов на указанную должность. В случае неявки кандидата на заседание Думы Дума вправе рассмотреть его кандидатуру и принять решение в отсутстви</w:t>
      </w:r>
      <w:r w:rsidR="000A6697" w:rsidRPr="00585B51">
        <w:rPr>
          <w:rFonts w:ascii="Liberation Serif" w:hAnsi="Liberation Serif"/>
          <w:sz w:val="28"/>
          <w:szCs w:val="28"/>
        </w:rPr>
        <w:t>и</w:t>
      </w:r>
      <w:r w:rsidRPr="00585B51">
        <w:rPr>
          <w:rFonts w:ascii="Liberation Serif" w:hAnsi="Liberation Serif"/>
          <w:sz w:val="28"/>
          <w:szCs w:val="28"/>
        </w:rPr>
        <w:t xml:space="preserve"> кандидата по имеющимся в распоряжении Думы документам. 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Если кандидат на должность председателя </w:t>
      </w:r>
      <w:r w:rsidR="00341843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341843" w:rsidRPr="00585B51">
        <w:rPr>
          <w:rFonts w:ascii="Liberation Serif" w:hAnsi="Liberation Serif"/>
          <w:sz w:val="28"/>
          <w:szCs w:val="28"/>
        </w:rPr>
        <w:t>палаты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округа, подал заявление о снятии своей кандидатуры, обсуждение и голосование по его кандидатуре не проводятся. </w:t>
      </w:r>
    </w:p>
    <w:p w:rsidR="000A6697" w:rsidRPr="00585B51" w:rsidRDefault="000A6697" w:rsidP="0077253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Рассмотрение кандидатур на должность председателя контрольно-счетной палаты происходит в следующем порядке:</w:t>
      </w:r>
    </w:p>
    <w:p w:rsidR="000A6697" w:rsidRPr="00585B51" w:rsidRDefault="000A6697" w:rsidP="0077253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- выступления субъектов, внесших предложения о кандидатурах;</w:t>
      </w:r>
    </w:p>
    <w:p w:rsidR="000A6697" w:rsidRPr="00585B51" w:rsidRDefault="000A6697" w:rsidP="0077253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- выступление председателя комиссии по местному самоуправлению;</w:t>
      </w:r>
    </w:p>
    <w:p w:rsidR="000A6697" w:rsidRPr="00585B51" w:rsidRDefault="000A6697" w:rsidP="0077253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- выступления кандидатов на должность председателя контрольно-счетной палаты;</w:t>
      </w:r>
    </w:p>
    <w:p w:rsidR="000A6697" w:rsidRPr="00585B51" w:rsidRDefault="000A6697" w:rsidP="00772539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- вопросы к кандидатам на должность председателя контрольно-счетной палаты.</w:t>
      </w:r>
    </w:p>
    <w:p w:rsidR="00B63873" w:rsidRPr="00585B51" w:rsidRDefault="001E5B08" w:rsidP="007725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Обсуждение кандидатур на должность председателя </w:t>
      </w:r>
      <w:r w:rsidR="000E2238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585B51">
        <w:rPr>
          <w:rFonts w:ascii="Liberation Serif" w:hAnsi="Liberation Serif"/>
          <w:sz w:val="28"/>
          <w:szCs w:val="28"/>
        </w:rPr>
        <w:t>палаты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 проводится по каждому из кандидатов</w:t>
      </w:r>
      <w:r w:rsidR="000A6697" w:rsidRPr="00585B51">
        <w:rPr>
          <w:rFonts w:ascii="Liberation Serif" w:hAnsi="Liberation Serif"/>
          <w:sz w:val="28"/>
          <w:szCs w:val="28"/>
        </w:rPr>
        <w:t xml:space="preserve"> в порядке </w:t>
      </w:r>
      <w:r w:rsidR="00772539" w:rsidRPr="00585B51">
        <w:rPr>
          <w:rFonts w:ascii="Liberation Serif" w:hAnsi="Liberation Serif"/>
          <w:sz w:val="28"/>
          <w:szCs w:val="28"/>
        </w:rPr>
        <w:t>поступления</w:t>
      </w:r>
      <w:r w:rsidR="000A6697" w:rsidRPr="00585B51">
        <w:rPr>
          <w:rFonts w:ascii="Liberation Serif" w:hAnsi="Liberation Serif"/>
          <w:sz w:val="28"/>
          <w:szCs w:val="28"/>
        </w:rPr>
        <w:t xml:space="preserve"> документов по кандидатам </w:t>
      </w:r>
      <w:r w:rsidR="00772539" w:rsidRPr="00585B51">
        <w:rPr>
          <w:rFonts w:ascii="Liberation Serif" w:hAnsi="Liberation Serif"/>
          <w:sz w:val="28"/>
          <w:szCs w:val="28"/>
        </w:rPr>
        <w:t>в</w:t>
      </w:r>
      <w:r w:rsidR="00B63873" w:rsidRPr="00585B51">
        <w:rPr>
          <w:rFonts w:ascii="Liberation Serif" w:hAnsi="Liberation Serif"/>
          <w:sz w:val="28"/>
          <w:szCs w:val="28"/>
        </w:rPr>
        <w:t xml:space="preserve"> Дум</w:t>
      </w:r>
      <w:r w:rsidR="00772539" w:rsidRPr="00585B51">
        <w:rPr>
          <w:rFonts w:ascii="Liberation Serif" w:hAnsi="Liberation Serif"/>
          <w:sz w:val="28"/>
          <w:szCs w:val="28"/>
        </w:rPr>
        <w:t>у</w:t>
      </w:r>
      <w:r w:rsidRPr="00585B51">
        <w:rPr>
          <w:rFonts w:ascii="Liberation Serif" w:hAnsi="Liberation Serif"/>
          <w:sz w:val="28"/>
          <w:szCs w:val="28"/>
        </w:rPr>
        <w:t xml:space="preserve">. 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Для каждого из кандидатов время выступлени</w:t>
      </w:r>
      <w:r w:rsidR="00B63873" w:rsidRPr="00585B51">
        <w:rPr>
          <w:rFonts w:ascii="Liberation Serif" w:hAnsi="Liberation Serif"/>
          <w:sz w:val="28"/>
          <w:szCs w:val="28"/>
        </w:rPr>
        <w:t>й</w:t>
      </w:r>
      <w:r w:rsidRPr="00585B51">
        <w:rPr>
          <w:rFonts w:ascii="Liberation Serif" w:hAnsi="Liberation Serif"/>
          <w:sz w:val="28"/>
          <w:szCs w:val="28"/>
        </w:rPr>
        <w:t xml:space="preserve"> и ответ</w:t>
      </w:r>
      <w:r w:rsidR="00B63873" w:rsidRPr="00585B51">
        <w:rPr>
          <w:rFonts w:ascii="Liberation Serif" w:hAnsi="Liberation Serif"/>
          <w:sz w:val="28"/>
          <w:szCs w:val="28"/>
        </w:rPr>
        <w:t>ов</w:t>
      </w:r>
      <w:r w:rsidRPr="00585B51">
        <w:rPr>
          <w:rFonts w:ascii="Liberation Serif" w:hAnsi="Liberation Serif"/>
          <w:sz w:val="28"/>
          <w:szCs w:val="28"/>
        </w:rPr>
        <w:t xml:space="preserve"> на вопросы депутатов составляет не более 30 минут.</w:t>
      </w:r>
    </w:p>
    <w:p w:rsidR="00B63873" w:rsidRPr="00585B51" w:rsidRDefault="00B63873" w:rsidP="00B63873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B51">
        <w:rPr>
          <w:rFonts w:ascii="Liberation Serif" w:hAnsi="Liberation Serif" w:cs="Times New Roman"/>
          <w:sz w:val="28"/>
          <w:szCs w:val="28"/>
        </w:rPr>
        <w:t>Решение по вопросу о назначении на должность председателя контрольно-счетной палаты городского округа принимается по решению Думы тайным или открытым голосованием.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 </w:t>
      </w:r>
    </w:p>
    <w:p w:rsidR="00B63873" w:rsidRPr="00585B51" w:rsidRDefault="007553A3" w:rsidP="007553A3">
      <w:pPr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99</w:t>
      </w:r>
      <w:r w:rsidR="00B77C9D" w:rsidRPr="00585B51">
        <w:rPr>
          <w:rFonts w:ascii="Liberation Serif" w:hAnsi="Liberation Serif" w:cs="Liberation Serif"/>
          <w:sz w:val="28"/>
          <w:szCs w:val="20"/>
        </w:rPr>
        <w:t xml:space="preserve">. </w:t>
      </w:r>
      <w:r w:rsidR="00B63873" w:rsidRPr="00585B51">
        <w:rPr>
          <w:rFonts w:ascii="Liberation Serif" w:hAnsi="Liberation Serif" w:cs="Liberation Serif"/>
          <w:sz w:val="28"/>
          <w:szCs w:val="20"/>
        </w:rPr>
        <w:t>Решение о назначении на должность председателя контрольно-счетной палаты городского округа считается принятым, если за него проголосовало большинство от установленной численности депутатов Думы городского округа.</w:t>
      </w:r>
    </w:p>
    <w:p w:rsidR="001E5B08" w:rsidRPr="00585B51" w:rsidRDefault="007553A3" w:rsidP="007553A3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</w:t>
      </w:r>
      <w:r w:rsidR="001E5B08" w:rsidRPr="00585B51">
        <w:rPr>
          <w:rFonts w:ascii="Liberation Serif" w:hAnsi="Liberation Serif"/>
          <w:sz w:val="28"/>
          <w:szCs w:val="28"/>
        </w:rPr>
        <w:t xml:space="preserve">В случае выдвижения одной кандидатуры на должность председателя </w:t>
      </w:r>
      <w:r w:rsidR="000E2238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округа, голосование проводится по </w:t>
      </w:r>
      <w:r w:rsidRPr="00585B51">
        <w:rPr>
          <w:rFonts w:ascii="Liberation Serif" w:hAnsi="Liberation Serif"/>
          <w:sz w:val="28"/>
          <w:szCs w:val="28"/>
        </w:rPr>
        <w:t xml:space="preserve">одной </w:t>
      </w:r>
      <w:r w:rsidR="001E5B08" w:rsidRPr="00585B51">
        <w:rPr>
          <w:rFonts w:ascii="Liberation Serif" w:hAnsi="Liberation Serif"/>
          <w:sz w:val="28"/>
          <w:szCs w:val="28"/>
        </w:rPr>
        <w:t>кандидатуре.</w:t>
      </w:r>
    </w:p>
    <w:p w:rsidR="00B77C9D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В случае если за </w:t>
      </w:r>
      <w:r w:rsidR="00B77C9D" w:rsidRPr="00585B51">
        <w:rPr>
          <w:rFonts w:ascii="Liberation Serif" w:hAnsi="Liberation Serif"/>
          <w:sz w:val="28"/>
          <w:szCs w:val="28"/>
        </w:rPr>
        <w:t xml:space="preserve">данного </w:t>
      </w:r>
      <w:r w:rsidRPr="00585B51">
        <w:rPr>
          <w:rFonts w:ascii="Liberation Serif" w:hAnsi="Liberation Serif"/>
          <w:sz w:val="28"/>
          <w:szCs w:val="28"/>
        </w:rPr>
        <w:t xml:space="preserve">кандидата на должность председателя </w:t>
      </w:r>
      <w:r w:rsidR="000E2238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585B51">
        <w:rPr>
          <w:rFonts w:ascii="Liberation Serif" w:hAnsi="Liberation Serif"/>
          <w:sz w:val="28"/>
          <w:szCs w:val="28"/>
        </w:rPr>
        <w:t xml:space="preserve">палаты 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 не проголосовало большинство от установленного числа депутатов Думы, повторное представление кандидатур на должность председателя </w:t>
      </w:r>
      <w:r w:rsidR="000E2238" w:rsidRPr="00585B51">
        <w:rPr>
          <w:rFonts w:ascii="Liberation Serif" w:hAnsi="Liberation Serif"/>
          <w:sz w:val="28"/>
          <w:szCs w:val="28"/>
        </w:rPr>
        <w:t>к</w:t>
      </w:r>
      <w:r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585B51">
        <w:rPr>
          <w:rFonts w:ascii="Liberation Serif" w:hAnsi="Liberation Serif"/>
          <w:sz w:val="28"/>
          <w:szCs w:val="28"/>
        </w:rPr>
        <w:t>палаты</w:t>
      </w:r>
      <w:r w:rsidRPr="00585B51">
        <w:rPr>
          <w:rFonts w:ascii="Liberation Serif" w:hAnsi="Liberation Serif"/>
          <w:sz w:val="28"/>
          <w:szCs w:val="28"/>
        </w:rPr>
        <w:t xml:space="preserve"> городского округа, их </w:t>
      </w:r>
      <w:r w:rsidRPr="00585B51">
        <w:rPr>
          <w:rFonts w:ascii="Liberation Serif" w:hAnsi="Liberation Serif"/>
          <w:sz w:val="28"/>
          <w:szCs w:val="28"/>
        </w:rPr>
        <w:lastRenderedPageBreak/>
        <w:t>обсуждение и принятие решения Думой о назначении на должность осуществляются на следующем очередном заседании Думы.</w:t>
      </w:r>
    </w:p>
    <w:p w:rsidR="001E5B08" w:rsidRPr="00585B51" w:rsidRDefault="001E5B08" w:rsidP="00D177A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> </w:t>
      </w:r>
    </w:p>
    <w:p w:rsidR="007553A3" w:rsidRPr="00585B51" w:rsidRDefault="007553A3" w:rsidP="007553A3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</w:t>
      </w:r>
      <w:r w:rsidR="001E5B08" w:rsidRPr="00585B51">
        <w:rPr>
          <w:rFonts w:ascii="Liberation Serif" w:hAnsi="Liberation Serif"/>
          <w:sz w:val="28"/>
          <w:szCs w:val="28"/>
        </w:rPr>
        <w:t xml:space="preserve">В случае выдвижения нескольких кандидатур на должность председателя </w:t>
      </w:r>
      <w:r w:rsidR="000E2238" w:rsidRPr="00585B51">
        <w:rPr>
          <w:rFonts w:ascii="Liberation Serif" w:hAnsi="Liberation Serif"/>
          <w:sz w:val="28"/>
          <w:szCs w:val="28"/>
        </w:rPr>
        <w:t>к</w:t>
      </w:r>
      <w:r w:rsidR="001E5B08" w:rsidRPr="00585B51">
        <w:rPr>
          <w:rFonts w:ascii="Liberation Serif" w:hAnsi="Liberation Serif"/>
          <w:sz w:val="28"/>
          <w:szCs w:val="28"/>
        </w:rPr>
        <w:t xml:space="preserve">онтрольно-счетной </w:t>
      </w:r>
      <w:r w:rsidR="000E2238" w:rsidRPr="00585B51">
        <w:rPr>
          <w:rFonts w:ascii="Liberation Serif" w:hAnsi="Liberation Serif"/>
          <w:sz w:val="28"/>
          <w:szCs w:val="28"/>
        </w:rPr>
        <w:t>палаты</w:t>
      </w:r>
      <w:r w:rsidR="001E5B08" w:rsidRPr="00585B51">
        <w:rPr>
          <w:rFonts w:ascii="Liberation Serif" w:hAnsi="Liberation Serif"/>
          <w:sz w:val="28"/>
          <w:szCs w:val="28"/>
        </w:rPr>
        <w:t xml:space="preserve"> городского округа проводится рейтинговое голосование. Каждый депутат при голосовании имеет право подать свой голос за каждого из кандидатов, выбрав один из вариантов решения: «за»», «против» или «воздержался».</w:t>
      </w:r>
    </w:p>
    <w:p w:rsidR="00B77C9D" w:rsidRPr="00585B51" w:rsidRDefault="007553A3" w:rsidP="007553A3">
      <w:pPr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</w:t>
      </w:r>
      <w:r w:rsidR="00B77C9D" w:rsidRPr="00585B51">
        <w:rPr>
          <w:rFonts w:ascii="Liberation Serif" w:hAnsi="Liberation Serif" w:cs="Liberation Serif"/>
          <w:sz w:val="28"/>
          <w:szCs w:val="20"/>
        </w:rPr>
        <w:t>Если в ходе голосования ни один из кандидатов не получил большинства голосов от установленной численности депутатов Думы,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B77C9D" w:rsidRPr="00585B51" w:rsidRDefault="00B77C9D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Если в случае повторного голосования ни один из кандидатов не получил большинства голосов от установленной численности депутатов, объявляется повторное выдвижение кандидатур на должность председателя контрольно-счетной палаты городского округа.</w:t>
      </w:r>
    </w:p>
    <w:p w:rsidR="00B77C9D" w:rsidRPr="00585B51" w:rsidRDefault="00B77C9D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Субъекты выдвижения имеют право повторно выдвигать ранее предложенные кандидатуры на должность председателя контрольно-счетной палаты, за исключением тех, которые по результатам проверки документов не соответствуют требованиям, предъявляемым к должности.</w:t>
      </w:r>
      <w:r w:rsidR="007553A3" w:rsidRPr="00585B51">
        <w:rPr>
          <w:rFonts w:ascii="Liberation Serif" w:hAnsi="Liberation Serif" w:cs="Liberation Serif"/>
          <w:sz w:val="28"/>
          <w:szCs w:val="20"/>
        </w:rPr>
        <w:t>».</w:t>
      </w:r>
    </w:p>
    <w:p w:rsidR="007553A3" w:rsidRPr="00585B51" w:rsidRDefault="007553A3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 и Думы городского округа Заречный.</w:t>
      </w:r>
    </w:p>
    <w:p w:rsidR="00585B51" w:rsidRDefault="00585B51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Pr="00585B51" w:rsidRDefault="007553A3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Председатель Думы городского округа                                 А.А. Кузнецов</w:t>
      </w:r>
    </w:p>
    <w:p w:rsidR="007553A3" w:rsidRDefault="007553A3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 xml:space="preserve">Глава городского округа                                                          А.В. </w:t>
      </w:r>
      <w:proofErr w:type="spellStart"/>
      <w:r w:rsidRPr="00585B51">
        <w:rPr>
          <w:rFonts w:ascii="Liberation Serif" w:hAnsi="Liberation Serif" w:cs="Liberation Serif"/>
          <w:sz w:val="28"/>
          <w:szCs w:val="20"/>
        </w:rPr>
        <w:t>Захарцев</w:t>
      </w:r>
      <w:proofErr w:type="spellEnd"/>
    </w:p>
    <w:p w:rsidR="00C47A91" w:rsidRDefault="00C47A91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C47A91" w:rsidRDefault="00C47A91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C47A91" w:rsidRDefault="00C47A91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p w:rsidR="00C47A91" w:rsidRDefault="00C47A91" w:rsidP="00B77C9D">
      <w:pPr>
        <w:widowControl w:val="0"/>
        <w:autoSpaceDE w:val="0"/>
        <w:autoSpaceDN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0"/>
        </w:rPr>
      </w:pPr>
    </w:p>
    <w:sectPr w:rsidR="00C47A91" w:rsidSect="009610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8"/>
    <w:rsid w:val="00063135"/>
    <w:rsid w:val="000A6697"/>
    <w:rsid w:val="000E2238"/>
    <w:rsid w:val="001E5B08"/>
    <w:rsid w:val="00341843"/>
    <w:rsid w:val="00482199"/>
    <w:rsid w:val="00585B51"/>
    <w:rsid w:val="00697DB5"/>
    <w:rsid w:val="00721381"/>
    <w:rsid w:val="007553A3"/>
    <w:rsid w:val="00772539"/>
    <w:rsid w:val="00800EBF"/>
    <w:rsid w:val="008A6D88"/>
    <w:rsid w:val="0096108B"/>
    <w:rsid w:val="009F1C5E"/>
    <w:rsid w:val="00B63873"/>
    <w:rsid w:val="00B77C9D"/>
    <w:rsid w:val="00BF63BD"/>
    <w:rsid w:val="00C47A91"/>
    <w:rsid w:val="00D177A2"/>
    <w:rsid w:val="00E3349F"/>
    <w:rsid w:val="00EB4701"/>
    <w:rsid w:val="00F206F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2D80-E51B-4896-BAA2-779576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00E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4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C837916F081F25FC18DB25161FD220CA1EE78D304B1079B7D51263977C14D900BC73FEE3ABC0DC6533E0652D48V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837916F081F25FC18DB25161FD220CA1DE98C30481079B7D51263977C14D900BC73FEE3ABC0DC6533E0652D48VFE" TargetMode="External"/><Relationship Id="rId5" Type="http://schemas.openxmlformats.org/officeDocument/2006/relationships/hyperlink" Target="consultantplus://offline/ref=1369C8E04FFE32C4EAA0ADCB0F2ADE78F24F05DA5CF40EDE5C4C198EA312C10BA2BD43600AF4E399811C0BC052833256E0A9CD938D771698D501B6C5U8t8G" TargetMode="External"/><Relationship Id="rId4" Type="http://schemas.openxmlformats.org/officeDocument/2006/relationships/hyperlink" Target="consultantplus://offline/ref=1369C8E04FFE32C4EAA0ADCB0F2ADE78F24F05DA5FFE04DD5B4F198EA312C10BA2BD43600AF4E399811C0BC052833256E0A9CD938D771698D501B6C5U8t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11</cp:revision>
  <dcterms:created xsi:type="dcterms:W3CDTF">2022-02-03T08:05:00Z</dcterms:created>
  <dcterms:modified xsi:type="dcterms:W3CDTF">2022-02-17T11:18:00Z</dcterms:modified>
</cp:coreProperties>
</file>