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C6" w:rsidRDefault="00C8265D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3E7A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2pt;height:50.4pt;visibility:visible;mso-wrap-style:square" o:ole="">
            <v:imagedata r:id="rId7" o:title=""/>
          </v:shape>
          <o:OLEObject Type="Embed" ProgID="Word.Document.8" ShapeID="Object 1" DrawAspect="Content" ObjectID="_1748786271" r:id="rId8"/>
        </w:object>
      </w:r>
    </w:p>
    <w:p w:rsidR="007A09C9" w:rsidRPr="007A09C9" w:rsidRDefault="007A09C9" w:rsidP="007A09C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A09C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A09C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A09C9" w:rsidRPr="007A09C9" w:rsidRDefault="007A09C9" w:rsidP="007A09C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A09C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A09C9" w:rsidRPr="007A09C9" w:rsidRDefault="007A09C9" w:rsidP="007A09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A09C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F09E9F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rI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XDYTwcx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C6TKrI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A09C9" w:rsidRPr="007A09C9" w:rsidRDefault="007A09C9" w:rsidP="007A09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A09C9" w:rsidRPr="007A09C9" w:rsidRDefault="007A09C9" w:rsidP="007A09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A09C9" w:rsidRPr="007A09C9" w:rsidRDefault="007A09C9" w:rsidP="007A09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A09C9">
        <w:rPr>
          <w:rFonts w:ascii="Liberation Serif" w:hAnsi="Liberation Serif"/>
          <w:sz w:val="24"/>
        </w:rPr>
        <w:t>от___</w:t>
      </w:r>
      <w:r w:rsidR="00A84BCF">
        <w:rPr>
          <w:rFonts w:ascii="Liberation Serif" w:hAnsi="Liberation Serif"/>
          <w:sz w:val="24"/>
          <w:u w:val="single"/>
        </w:rPr>
        <w:t>14.12.2020</w:t>
      </w:r>
      <w:r w:rsidRPr="007A09C9">
        <w:rPr>
          <w:rFonts w:ascii="Liberation Serif" w:hAnsi="Liberation Serif"/>
          <w:sz w:val="24"/>
        </w:rPr>
        <w:t>___</w:t>
      </w:r>
      <w:proofErr w:type="gramStart"/>
      <w:r w:rsidRPr="007A09C9">
        <w:rPr>
          <w:rFonts w:ascii="Liberation Serif" w:hAnsi="Liberation Serif"/>
          <w:sz w:val="24"/>
        </w:rPr>
        <w:t>_  №</w:t>
      </w:r>
      <w:proofErr w:type="gramEnd"/>
      <w:r w:rsidRPr="007A09C9">
        <w:rPr>
          <w:rFonts w:ascii="Liberation Serif" w:hAnsi="Liberation Serif"/>
          <w:sz w:val="24"/>
        </w:rPr>
        <w:t xml:space="preserve">  ___</w:t>
      </w:r>
      <w:r w:rsidR="00A84BCF">
        <w:rPr>
          <w:rFonts w:ascii="Liberation Serif" w:hAnsi="Liberation Serif"/>
          <w:sz w:val="24"/>
          <w:u w:val="single"/>
        </w:rPr>
        <w:t>972-П</w:t>
      </w:r>
      <w:r w:rsidRPr="007A09C9">
        <w:rPr>
          <w:rFonts w:ascii="Liberation Serif" w:hAnsi="Liberation Serif"/>
          <w:sz w:val="24"/>
        </w:rPr>
        <w:t>____</w:t>
      </w:r>
    </w:p>
    <w:p w:rsidR="007A09C9" w:rsidRPr="007A09C9" w:rsidRDefault="007A09C9" w:rsidP="007A09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A09C9" w:rsidRPr="007A09C9" w:rsidRDefault="007A09C9" w:rsidP="007A09C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A09C9">
        <w:rPr>
          <w:rFonts w:ascii="Liberation Serif" w:hAnsi="Liberation Serif"/>
          <w:sz w:val="24"/>
          <w:szCs w:val="24"/>
        </w:rPr>
        <w:t>г. Заречный</w:t>
      </w:r>
    </w:p>
    <w:p w:rsidR="00EB56C6" w:rsidRDefault="00EB56C6">
      <w:pPr>
        <w:rPr>
          <w:rFonts w:ascii="Liberation Serif" w:hAnsi="Liberation Serif"/>
          <w:sz w:val="28"/>
          <w:szCs w:val="28"/>
        </w:rPr>
      </w:pPr>
    </w:p>
    <w:p w:rsidR="00EB56C6" w:rsidRDefault="00EB56C6">
      <w:pPr>
        <w:rPr>
          <w:rFonts w:ascii="Liberation Serif" w:hAnsi="Liberation Serif"/>
          <w:sz w:val="28"/>
          <w:szCs w:val="28"/>
        </w:rPr>
      </w:pPr>
    </w:p>
    <w:p w:rsidR="00EB56C6" w:rsidRDefault="00C8265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</w:t>
      </w:r>
      <w:r w:rsidR="00984425">
        <w:rPr>
          <w:rFonts w:ascii="Liberation Serif" w:hAnsi="Liberation Serif"/>
          <w:b/>
          <w:sz w:val="28"/>
          <w:szCs w:val="28"/>
        </w:rPr>
        <w:t>вырубки, пересадки, реконструкции</w:t>
      </w:r>
      <w:r>
        <w:rPr>
          <w:rFonts w:ascii="Liberation Serif" w:hAnsi="Liberation Serif"/>
          <w:b/>
          <w:sz w:val="28"/>
          <w:szCs w:val="28"/>
        </w:rPr>
        <w:t xml:space="preserve"> зеленых насаждений на территории городского округа Заречный</w:t>
      </w:r>
    </w:p>
    <w:p w:rsidR="00943973" w:rsidRPr="00943973" w:rsidRDefault="00943973">
      <w:pPr>
        <w:jc w:val="center"/>
        <w:rPr>
          <w:sz w:val="24"/>
          <w:szCs w:val="24"/>
        </w:rPr>
      </w:pPr>
      <w:r w:rsidRPr="00943973">
        <w:rPr>
          <w:rFonts w:ascii="Liberation Serif" w:hAnsi="Liberation Serif"/>
          <w:sz w:val="24"/>
          <w:szCs w:val="24"/>
        </w:rPr>
        <w:t>(в редакции постановлени</w:t>
      </w:r>
      <w:r w:rsidR="00383468">
        <w:rPr>
          <w:rFonts w:ascii="Liberation Serif" w:hAnsi="Liberation Serif"/>
          <w:sz w:val="24"/>
          <w:szCs w:val="24"/>
        </w:rPr>
        <w:t>й</w:t>
      </w:r>
      <w:r w:rsidRPr="00943973">
        <w:rPr>
          <w:rFonts w:ascii="Liberation Serif" w:hAnsi="Liberation Serif"/>
          <w:sz w:val="24"/>
          <w:szCs w:val="24"/>
        </w:rPr>
        <w:t xml:space="preserve"> от 19.01.2021 № 33-П</w:t>
      </w:r>
      <w:r w:rsidR="00383468">
        <w:rPr>
          <w:rFonts w:ascii="Liberation Serif" w:hAnsi="Liberation Serif"/>
          <w:sz w:val="24"/>
          <w:szCs w:val="24"/>
        </w:rPr>
        <w:t>, от 19.06.2023 № 748-П</w:t>
      </w:r>
      <w:r w:rsidRPr="00943973">
        <w:rPr>
          <w:rFonts w:ascii="Liberation Serif" w:hAnsi="Liberation Serif"/>
          <w:sz w:val="24"/>
          <w:szCs w:val="24"/>
        </w:rPr>
        <w:t>)</w:t>
      </w:r>
    </w:p>
    <w:p w:rsidR="00EB56C6" w:rsidRDefault="00EB56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56C6" w:rsidRDefault="00EB56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56C6" w:rsidRDefault="00C8265D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соответствии с Федеральным </w:t>
      </w:r>
      <w:hyperlink r:id="rId9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Федеральным законом от 10 января 2002 г. № 7-ФЗ «Об охране окружающей среды», постановлением Правительства Российской Федерации от 22 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собственности», решением Думы городского округа Заречный от 01.03.2018                       № 12-Р «Об утверждении Правил благоустройства территории городского круга Заречный», </w:t>
      </w:r>
      <w:r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hyperlink r:id="rId10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8"/>
            <w:szCs w:val="28"/>
          </w:rPr>
          <w:t>ст. ст. 28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1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8"/>
            <w:szCs w:val="28"/>
          </w:rPr>
          <w:t>31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EB56C6" w:rsidRDefault="00C8265D">
      <w:pPr>
        <w:pStyle w:val="a4"/>
        <w:ind w:firstLine="0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ПОСТАНОВЛЯЕТ: </w:t>
      </w:r>
    </w:p>
    <w:p w:rsidR="00EB56C6" w:rsidRDefault="00C8265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Порядок </w:t>
      </w:r>
      <w:r w:rsidR="00984425" w:rsidRPr="00984425">
        <w:rPr>
          <w:rFonts w:ascii="Liberation Serif" w:hAnsi="Liberation Serif"/>
          <w:sz w:val="28"/>
          <w:szCs w:val="28"/>
        </w:rPr>
        <w:t>вырубк</w:t>
      </w:r>
      <w:r w:rsidR="00984425">
        <w:rPr>
          <w:rFonts w:ascii="Liberation Serif" w:hAnsi="Liberation Serif"/>
          <w:sz w:val="28"/>
          <w:szCs w:val="28"/>
        </w:rPr>
        <w:t>и</w:t>
      </w:r>
      <w:r w:rsidR="00984425" w:rsidRPr="00984425">
        <w:rPr>
          <w:rFonts w:ascii="Liberation Serif" w:hAnsi="Liberation Serif"/>
          <w:sz w:val="28"/>
          <w:szCs w:val="28"/>
        </w:rPr>
        <w:t>, пересадк</w:t>
      </w:r>
      <w:r w:rsidR="00984425">
        <w:rPr>
          <w:rFonts w:ascii="Liberation Serif" w:hAnsi="Liberation Serif"/>
          <w:sz w:val="28"/>
          <w:szCs w:val="28"/>
        </w:rPr>
        <w:t>и</w:t>
      </w:r>
      <w:r w:rsidR="00984425" w:rsidRPr="00984425">
        <w:rPr>
          <w:rFonts w:ascii="Liberation Serif" w:hAnsi="Liberation Serif"/>
          <w:sz w:val="28"/>
          <w:szCs w:val="28"/>
        </w:rPr>
        <w:t>, реконструкци</w:t>
      </w:r>
      <w:r w:rsidR="00984425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зеленых насаждений на территории городского округа Заречный (прилагается).</w:t>
      </w:r>
    </w:p>
    <w:p w:rsidR="00EB56C6" w:rsidRDefault="00C8265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EB56C6" w:rsidRDefault="00C8265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EB56C6" w:rsidRDefault="00EB56C6">
      <w:pPr>
        <w:jc w:val="both"/>
        <w:rPr>
          <w:rFonts w:ascii="Liberation Serif" w:hAnsi="Liberation Serif"/>
          <w:sz w:val="28"/>
          <w:szCs w:val="28"/>
        </w:rPr>
      </w:pPr>
    </w:p>
    <w:p w:rsidR="00EB56C6" w:rsidRDefault="00EB56C6">
      <w:pPr>
        <w:jc w:val="both"/>
        <w:rPr>
          <w:rFonts w:ascii="Liberation Serif" w:hAnsi="Liberation Serif"/>
          <w:sz w:val="28"/>
          <w:szCs w:val="28"/>
        </w:rPr>
      </w:pPr>
    </w:p>
    <w:p w:rsidR="00EB56C6" w:rsidRDefault="00C8265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EB56C6" w:rsidRDefault="00C8265D">
      <w:pPr>
        <w:ind w:right="-2"/>
        <w:jc w:val="both"/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EB56C6" w:rsidRDefault="00EB56C6">
      <w:pPr>
        <w:rPr>
          <w:rFonts w:ascii="Liberation Serif" w:hAnsi="Liberation Serif"/>
          <w:sz w:val="28"/>
          <w:szCs w:val="28"/>
        </w:rPr>
      </w:pPr>
    </w:p>
    <w:p w:rsidR="00EB56C6" w:rsidRDefault="00EB56C6">
      <w:pPr>
        <w:rPr>
          <w:rFonts w:ascii="Liberation Serif" w:hAnsi="Liberation Serif"/>
          <w:sz w:val="28"/>
          <w:szCs w:val="28"/>
        </w:rPr>
      </w:pPr>
    </w:p>
    <w:p w:rsidR="00EB56C6" w:rsidRDefault="00EB56C6">
      <w:pPr>
        <w:rPr>
          <w:rFonts w:ascii="Liberation Serif" w:hAnsi="Liberation Serif"/>
          <w:sz w:val="28"/>
          <w:szCs w:val="28"/>
        </w:rPr>
      </w:pPr>
    </w:p>
    <w:p w:rsidR="00EB56C6" w:rsidRDefault="00EB56C6">
      <w:pPr>
        <w:rPr>
          <w:rFonts w:ascii="Liberation Serif" w:hAnsi="Liberation Serif"/>
          <w:sz w:val="28"/>
          <w:szCs w:val="28"/>
        </w:rPr>
      </w:pPr>
    </w:p>
    <w:p w:rsidR="007A09C9" w:rsidRDefault="007A09C9">
      <w:pPr>
        <w:rPr>
          <w:rFonts w:ascii="Liberation Serif" w:hAnsi="Liberation Serif"/>
          <w:sz w:val="28"/>
          <w:szCs w:val="28"/>
        </w:rPr>
      </w:pPr>
    </w:p>
    <w:p w:rsidR="00EB56C6" w:rsidRDefault="00C8265D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EB56C6" w:rsidRDefault="00C8265D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EB56C6" w:rsidRDefault="00C8265D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7A09C9" w:rsidRDefault="007A09C9" w:rsidP="007A09C9">
      <w:pPr>
        <w:ind w:left="5387"/>
        <w:rPr>
          <w:rFonts w:ascii="Liberation Serif" w:hAnsi="Liberation Serif"/>
          <w:sz w:val="28"/>
          <w:szCs w:val="28"/>
        </w:rPr>
      </w:pPr>
      <w:r w:rsidRPr="007A09C9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</w:t>
      </w:r>
      <w:r w:rsidR="00A84BCF">
        <w:rPr>
          <w:rFonts w:ascii="Liberation Serif" w:hAnsi="Liberation Serif"/>
          <w:sz w:val="28"/>
          <w:szCs w:val="28"/>
          <w:u w:val="single"/>
        </w:rPr>
        <w:t>14.12.2020</w:t>
      </w:r>
      <w:r>
        <w:rPr>
          <w:rFonts w:ascii="Liberation Serif" w:hAnsi="Liberation Serif"/>
          <w:sz w:val="28"/>
          <w:szCs w:val="28"/>
        </w:rPr>
        <w:t>__  №  __</w:t>
      </w:r>
      <w:r w:rsidR="00A84BCF">
        <w:rPr>
          <w:rFonts w:ascii="Liberation Serif" w:hAnsi="Liberation Serif"/>
          <w:sz w:val="28"/>
          <w:szCs w:val="28"/>
          <w:u w:val="single"/>
        </w:rPr>
        <w:t>972-П</w:t>
      </w:r>
      <w:r>
        <w:rPr>
          <w:rFonts w:ascii="Liberation Serif" w:hAnsi="Liberation Serif"/>
          <w:sz w:val="28"/>
          <w:szCs w:val="28"/>
        </w:rPr>
        <w:t>__</w:t>
      </w:r>
    </w:p>
    <w:p w:rsidR="00EB56C6" w:rsidRDefault="00C8265D" w:rsidP="007A09C9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Порядка </w:t>
      </w:r>
      <w:r w:rsidR="00984425" w:rsidRPr="00984425">
        <w:rPr>
          <w:rFonts w:ascii="Liberation Serif" w:hAnsi="Liberation Serif"/>
          <w:sz w:val="28"/>
          <w:szCs w:val="28"/>
        </w:rPr>
        <w:t>вырубки, пересадки, реконструкции</w:t>
      </w:r>
      <w:r>
        <w:rPr>
          <w:rFonts w:ascii="Liberation Serif" w:hAnsi="Liberation Serif"/>
          <w:sz w:val="28"/>
          <w:szCs w:val="28"/>
        </w:rPr>
        <w:t xml:space="preserve"> зеленых насаждений на территории городского округа Заречный»</w:t>
      </w:r>
    </w:p>
    <w:p w:rsidR="00EB56C6" w:rsidRDefault="00EB56C6">
      <w:pPr>
        <w:jc w:val="right"/>
        <w:rPr>
          <w:rFonts w:ascii="Liberation Serif" w:hAnsi="Liberation Serif"/>
          <w:sz w:val="28"/>
          <w:szCs w:val="28"/>
        </w:rPr>
      </w:pPr>
    </w:p>
    <w:p w:rsidR="00EB56C6" w:rsidRDefault="00EB56C6">
      <w:pPr>
        <w:jc w:val="right"/>
        <w:rPr>
          <w:rFonts w:ascii="Liberation Serif" w:hAnsi="Liberation Serif"/>
          <w:sz w:val="28"/>
          <w:szCs w:val="28"/>
        </w:rPr>
      </w:pPr>
    </w:p>
    <w:p w:rsidR="00EB56C6" w:rsidRDefault="00C8265D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ПОРЯДОК</w:t>
      </w:r>
    </w:p>
    <w:p w:rsidR="00EB56C6" w:rsidRDefault="00984425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984425">
        <w:rPr>
          <w:rFonts w:ascii="Liberation Serif" w:eastAsia="Calibri" w:hAnsi="Liberation Serif"/>
          <w:b/>
          <w:sz w:val="28"/>
          <w:szCs w:val="28"/>
          <w:lang w:eastAsia="en-US"/>
        </w:rPr>
        <w:t>вырубки, пересадки, реконструкции</w:t>
      </w:r>
      <w:r w:rsidR="00C8265D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зеленых насаждений на территории</w:t>
      </w:r>
    </w:p>
    <w:p w:rsidR="00EB56C6" w:rsidRDefault="00C8265D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городского округа Заречный</w:t>
      </w:r>
    </w:p>
    <w:p w:rsidR="00EB56C6" w:rsidRDefault="00EB56C6">
      <w:pPr>
        <w:widowControl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B56C6" w:rsidRDefault="00C8265D">
      <w:pPr>
        <w:widowControl/>
        <w:tabs>
          <w:tab w:val="left" w:pos="10348"/>
        </w:tabs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 ОБЩИЕ ПОЛОЖЕНИЯ</w:t>
      </w:r>
    </w:p>
    <w:p w:rsidR="00EB56C6" w:rsidRDefault="00EB56C6">
      <w:pPr>
        <w:widowControl/>
        <w:tabs>
          <w:tab w:val="left" w:pos="10348"/>
        </w:tabs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B56C6" w:rsidRDefault="00C8265D">
      <w:pPr>
        <w:widowControl/>
        <w:tabs>
          <w:tab w:val="left" w:pos="10348"/>
        </w:tabs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1.1. Порядок 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вырубки, пересадки, реконструкции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зеленых насаждений на территории городского округа Заречный (далее – Порядок) разработан в соответствии с Федеральным законом от 10 января 2002 г. № 7-ФЗ «Об охране окружающей среды», Федеральным законом от 06 октября 2003 г. № 131-ФЗ «Об общих принципах организации местного самоуправления в Российской Федерации», определяет порядок и правила 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вырубки, пересадки, реконструкции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, а также регулирует отношения по оформлению разрешительных документов на 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вырубк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пересадк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реконструкци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ю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зеленых насаждений в городском округе Заречный.</w:t>
      </w:r>
    </w:p>
    <w:p w:rsidR="008B4F63" w:rsidRPr="008B4F63" w:rsidRDefault="008B4F63">
      <w:pPr>
        <w:widowControl/>
        <w:tabs>
          <w:tab w:val="left" w:pos="10348"/>
        </w:tabs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8B4F63">
        <w:rPr>
          <w:rFonts w:ascii="Liberation Serif" w:eastAsia="Calibri" w:hAnsi="Liberation Serif"/>
          <w:sz w:val="28"/>
          <w:szCs w:val="28"/>
          <w:lang w:eastAsia="en-US"/>
        </w:rPr>
        <w:t>Действие настоящего Порядка распространяется на правоотношения, возникающие при оформлении разрешения на вырубку, пересадку, реконструкцию зеленых насаждений, связанные с застройкой населенных пунктов, прокладкой коммуникаций, строительством линий электропередачи и других объектов. Порядок не регулирует вопросы вырубки, пересадки, реконструкции зеленых насаждений, расположенных на территории частных домовладений, садоводческих</w:t>
      </w:r>
      <w:r>
        <w:rPr>
          <w:rFonts w:ascii="Liberation Serif" w:eastAsia="Calibri" w:hAnsi="Liberation Serif"/>
          <w:sz w:val="28"/>
          <w:szCs w:val="28"/>
          <w:lang w:eastAsia="en-US"/>
        </w:rPr>
        <w:t>, дачных и огородных участков.</w:t>
      </w:r>
    </w:p>
    <w:p w:rsidR="00EB56C6" w:rsidRDefault="00C8265D">
      <w:pPr>
        <w:widowControl/>
        <w:tabs>
          <w:tab w:val="left" w:pos="10348"/>
        </w:tabs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1.2. Порядок устанавливает единые требования к 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вырубк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пересадк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реконструкции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зеленых насаждений на земельных участках, находящихся в муниципальной собственности, земельных участках (землях), государственная собственность на которые не разграничена на территории городского округа Заречный.</w:t>
      </w:r>
    </w:p>
    <w:p w:rsidR="00EB56C6" w:rsidRDefault="00C8265D">
      <w:pPr>
        <w:widowControl/>
        <w:tabs>
          <w:tab w:val="left" w:pos="10348"/>
        </w:tabs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1.3. Данный Порядок не распространяется на 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вырубк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пересадк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реконструкци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зеленых насаждений, расположенных на землях лесного фонда и на земельных участках, занятых городскими лесами, предназначенных для охраны природоохранных территорий.</w:t>
      </w:r>
    </w:p>
    <w:p w:rsidR="00EB56C6" w:rsidRDefault="00C8265D">
      <w:pPr>
        <w:widowControl/>
        <w:tabs>
          <w:tab w:val="left" w:pos="10348"/>
        </w:tabs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1.4. Выдача разрешения на </w:t>
      </w:r>
      <w:r w:rsidR="007069AC">
        <w:rPr>
          <w:rFonts w:ascii="Liberation Serif" w:eastAsia="Calibri" w:hAnsi="Liberation Serif"/>
          <w:sz w:val="28"/>
          <w:szCs w:val="28"/>
          <w:lang w:eastAsia="en-US"/>
        </w:rPr>
        <w:t xml:space="preserve">право 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вырубк</w:t>
      </w:r>
      <w:r w:rsidR="007069AC">
        <w:rPr>
          <w:rFonts w:ascii="Liberation Serif" w:eastAsia="Calibri" w:hAnsi="Liberation Serif"/>
          <w:sz w:val="28"/>
          <w:szCs w:val="28"/>
          <w:lang w:eastAsia="en-US"/>
        </w:rPr>
        <w:t xml:space="preserve">и </w:t>
      </w:r>
      <w:r>
        <w:rPr>
          <w:rFonts w:ascii="Liberation Serif" w:eastAsia="Calibri" w:hAnsi="Liberation Serif"/>
          <w:sz w:val="28"/>
          <w:szCs w:val="28"/>
          <w:lang w:eastAsia="en-US"/>
        </w:rPr>
        <w:t>зеленых насаждений осуществляется администрацией городского округа Заречный.</w:t>
      </w:r>
    </w:p>
    <w:p w:rsidR="00EB56C6" w:rsidRDefault="00C8265D">
      <w:pPr>
        <w:widowControl/>
        <w:tabs>
          <w:tab w:val="left" w:pos="1296"/>
          <w:tab w:val="left" w:pos="10348"/>
        </w:tabs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1.5. При ликвидации аварийных и иных чрезвычайных ситуаций в охранных и других зонах линейных объектов, требующих безотлагательного проведения восстановительных мероприятий (ремонтных работ и т.д.), при 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вырубк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пересадк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реконструкции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зеленых насаждений, представляющих угрозу для жизни и здоровья человека, угрозу имуществу физических и юридических лиц, 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вырубк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пересадк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реконструкци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допускается без предварительного оформления разрешения на 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вырубк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пересадк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, реконструкци</w:t>
      </w:r>
      <w:r w:rsidR="00984425">
        <w:rPr>
          <w:rFonts w:ascii="Liberation Serif" w:eastAsia="Calibri" w:hAnsi="Liberation Serif"/>
          <w:sz w:val="28"/>
          <w:szCs w:val="28"/>
          <w:lang w:eastAsia="en-US"/>
        </w:rPr>
        <w:t>ю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зеленых насаждений с последующим обращением за его оформлением в пятидневный срок после </w:t>
      </w:r>
      <w:r w:rsidR="00984425" w:rsidRPr="00984425">
        <w:rPr>
          <w:rFonts w:ascii="Liberation Serif" w:eastAsia="Calibri" w:hAnsi="Liberation Serif"/>
          <w:sz w:val="28"/>
          <w:szCs w:val="28"/>
          <w:lang w:eastAsia="en-US"/>
        </w:rPr>
        <w:t>вырубки, пересадки, реконструкции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EB56C6" w:rsidRDefault="00EB56C6">
      <w:pPr>
        <w:widowControl/>
        <w:tabs>
          <w:tab w:val="left" w:pos="1296"/>
          <w:tab w:val="left" w:pos="10348"/>
        </w:tabs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B56C6" w:rsidRDefault="00C8265D">
      <w:pPr>
        <w:widowControl/>
        <w:tabs>
          <w:tab w:val="left" w:pos="1296"/>
          <w:tab w:val="left" w:pos="10348"/>
        </w:tabs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2. ПОРЯДОК </w:t>
      </w:r>
      <w:r w:rsidR="007069AC">
        <w:rPr>
          <w:rFonts w:ascii="Liberation Serif" w:eastAsia="Calibri" w:hAnsi="Liberation Serif"/>
          <w:sz w:val="28"/>
          <w:szCs w:val="28"/>
          <w:lang w:eastAsia="en-US"/>
        </w:rPr>
        <w:t xml:space="preserve">ВЫДАЧИ </w:t>
      </w:r>
      <w:r w:rsidR="007069AC" w:rsidRPr="007069AC">
        <w:rPr>
          <w:rFonts w:ascii="Liberation Serif" w:eastAsia="Calibri" w:hAnsi="Liberation Serif"/>
          <w:sz w:val="28"/>
          <w:szCs w:val="28"/>
          <w:lang w:eastAsia="en-US"/>
        </w:rPr>
        <w:t xml:space="preserve">ВЫДАЧА РАЗРЕШЕНИЯ НА ПРАВО ВЫРУБКИ ЗЕЛЕНЫХ НАСАЖДЕНИЙ </w:t>
      </w:r>
      <w:r>
        <w:rPr>
          <w:rFonts w:ascii="Liberation Serif" w:eastAsia="Calibri" w:hAnsi="Liberation Serif"/>
          <w:sz w:val="28"/>
          <w:szCs w:val="28"/>
          <w:lang w:eastAsia="en-US"/>
        </w:rPr>
        <w:t>НА ТЕРРИТОРИИ ГОРОДСКОГО ОКРУГА ЗАРЕЧНЫЙ</w:t>
      </w:r>
    </w:p>
    <w:p w:rsidR="00EB56C6" w:rsidRDefault="00EB56C6">
      <w:pPr>
        <w:widowControl/>
        <w:tabs>
          <w:tab w:val="left" w:pos="1296"/>
          <w:tab w:val="left" w:pos="10348"/>
        </w:tabs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C33BA" w:rsidRDefault="00AC33BA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C33BA">
        <w:rPr>
          <w:rFonts w:ascii="Liberation Serif" w:hAnsi="Liberation Serif"/>
          <w:sz w:val="28"/>
          <w:szCs w:val="28"/>
        </w:rPr>
        <w:t>2.1. Для получения разрешения на право вырубки, пересадки, реконструкции зеленых насаждений заинтересованное лицо (далее – заявитель) направляет в адрес администрации городского округа Заречный либо в МФЦ заявление в соответствии с Административным регламентом предоставления муниципальной услуги «Выдача разрешения на право вырубки зеленых насаждений», утвержденным постановлением администрации городского округа Заречный от 05.12.2022 № 1492-П, с указанием причин вырубки зеленых насаждений, а также способа возмещения: оплата восстановительной стоимости или осуществление компенсационн</w:t>
      </w:r>
      <w:r>
        <w:rPr>
          <w:rFonts w:ascii="Liberation Serif" w:hAnsi="Liberation Serif"/>
          <w:sz w:val="28"/>
          <w:szCs w:val="28"/>
        </w:rPr>
        <w:t>ой посадки зеленых насаждений.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Перед оформлением разрешения на </w:t>
      </w:r>
      <w:r w:rsidR="00FC28F2" w:rsidRPr="00FC28F2">
        <w:rPr>
          <w:rFonts w:ascii="Liberation Serif" w:hAnsi="Liberation Serif"/>
          <w:sz w:val="28"/>
          <w:szCs w:val="28"/>
        </w:rPr>
        <w:t>вырубк</w:t>
      </w:r>
      <w:r w:rsidR="00FC28F2">
        <w:rPr>
          <w:rFonts w:ascii="Liberation Serif" w:hAnsi="Liberation Serif"/>
          <w:sz w:val="28"/>
          <w:szCs w:val="28"/>
        </w:rPr>
        <w:t>у</w:t>
      </w:r>
      <w:r w:rsidR="00FC28F2" w:rsidRPr="00FC28F2">
        <w:rPr>
          <w:rFonts w:ascii="Liberation Serif" w:hAnsi="Liberation Serif"/>
          <w:sz w:val="28"/>
          <w:szCs w:val="28"/>
        </w:rPr>
        <w:t>, пересадк</w:t>
      </w:r>
      <w:r w:rsidR="00FC28F2">
        <w:rPr>
          <w:rFonts w:ascii="Liberation Serif" w:hAnsi="Liberation Serif"/>
          <w:sz w:val="28"/>
          <w:szCs w:val="28"/>
        </w:rPr>
        <w:t>у</w:t>
      </w:r>
      <w:r w:rsidR="00FC28F2" w:rsidRPr="00FC28F2">
        <w:rPr>
          <w:rFonts w:ascii="Liberation Serif" w:hAnsi="Liberation Serif"/>
          <w:sz w:val="28"/>
          <w:szCs w:val="28"/>
        </w:rPr>
        <w:t>, реконструкци</w:t>
      </w:r>
      <w:r w:rsidR="00FC28F2"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зеленых насаждений заявитель выносит в натуру заявленные границы территории (участка), на которой будет производиться </w:t>
      </w:r>
      <w:r w:rsidR="00FC28F2" w:rsidRPr="00FC28F2">
        <w:rPr>
          <w:rFonts w:ascii="Liberation Serif" w:hAnsi="Liberation Serif"/>
          <w:sz w:val="28"/>
          <w:szCs w:val="28"/>
        </w:rPr>
        <w:t>вырубк</w:t>
      </w:r>
      <w:r w:rsidR="00FC28F2">
        <w:rPr>
          <w:rFonts w:ascii="Liberation Serif" w:hAnsi="Liberation Serif"/>
          <w:sz w:val="28"/>
          <w:szCs w:val="28"/>
        </w:rPr>
        <w:t>а</w:t>
      </w:r>
      <w:r w:rsidR="00FC28F2" w:rsidRPr="00FC28F2">
        <w:rPr>
          <w:rFonts w:ascii="Liberation Serif" w:hAnsi="Liberation Serif"/>
          <w:sz w:val="28"/>
          <w:szCs w:val="28"/>
        </w:rPr>
        <w:t>, пересадк</w:t>
      </w:r>
      <w:r w:rsidR="00FC28F2">
        <w:rPr>
          <w:rFonts w:ascii="Liberation Serif" w:hAnsi="Liberation Serif"/>
          <w:sz w:val="28"/>
          <w:szCs w:val="28"/>
        </w:rPr>
        <w:t>а</w:t>
      </w:r>
      <w:r w:rsidR="00FC28F2" w:rsidRPr="00FC28F2">
        <w:rPr>
          <w:rFonts w:ascii="Liberation Serif" w:hAnsi="Liberation Serif"/>
          <w:sz w:val="28"/>
          <w:szCs w:val="28"/>
        </w:rPr>
        <w:t>, реконструкци</w:t>
      </w:r>
      <w:r w:rsidR="00FC28F2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зеленых насаждений, с обозначением на местности поворотных точек границ такого участка (в случае отсутствия ограждения или иных объектов, позволяющих определить границы земельного участка на местности).</w:t>
      </w:r>
    </w:p>
    <w:p w:rsidR="00EB56C6" w:rsidRDefault="00C8265D">
      <w:pPr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2.3. Оформление разрешения на </w:t>
      </w:r>
      <w:r w:rsidR="00FC28F2">
        <w:rPr>
          <w:rFonts w:ascii="Liberation Serif" w:hAnsi="Liberation Serif"/>
          <w:sz w:val="28"/>
          <w:szCs w:val="28"/>
        </w:rPr>
        <w:t>вырубку, пересадку</w:t>
      </w:r>
      <w:r w:rsidR="00FC28F2" w:rsidRPr="00FC28F2">
        <w:rPr>
          <w:rFonts w:ascii="Liberation Serif" w:hAnsi="Liberation Serif"/>
          <w:sz w:val="28"/>
          <w:szCs w:val="28"/>
        </w:rPr>
        <w:t>, реконструкци</w:t>
      </w:r>
      <w:r w:rsidR="00FC28F2"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зеленых насаждений на земельных участках, находящихся в муниципальной собственности, земельных участках (землях), государств</w:t>
      </w:r>
      <w:r w:rsidR="007A09C9">
        <w:rPr>
          <w:rFonts w:ascii="Liberation Serif" w:hAnsi="Liberation Serif"/>
          <w:sz w:val="28"/>
          <w:szCs w:val="28"/>
        </w:rPr>
        <w:t xml:space="preserve">енная собственность на которые не </w:t>
      </w:r>
      <w:r>
        <w:rPr>
          <w:rFonts w:ascii="Liberation Serif" w:hAnsi="Liberation Serif"/>
          <w:sz w:val="28"/>
          <w:szCs w:val="28"/>
        </w:rPr>
        <w:t xml:space="preserve">разграничена и право пользования которыми принадлежит организациям, учредителем которых является городской округ Заречный или которые не находятся в пользовании физических или юридических лиц, возможно по письменному поручению Главы городского округа Заречный. 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0" w:name="Par132"/>
      <w:bookmarkStart w:id="1" w:name="Par139"/>
      <w:bookmarkEnd w:id="0"/>
      <w:bookmarkEnd w:id="1"/>
      <w:r>
        <w:rPr>
          <w:rFonts w:ascii="Liberation Serif" w:hAnsi="Liberation Serif"/>
          <w:sz w:val="28"/>
          <w:szCs w:val="28"/>
        </w:rPr>
        <w:t xml:space="preserve">2.4. Администрация городского округа Заречный рассматривает заявление и приложенные к нему документы и принимает решение в форме распоряжения о выдаче разрешения на </w:t>
      </w:r>
      <w:r w:rsidR="00E24C5B" w:rsidRPr="00E24C5B">
        <w:rPr>
          <w:rFonts w:ascii="Liberation Serif" w:hAnsi="Liberation Serif"/>
          <w:sz w:val="28"/>
          <w:szCs w:val="28"/>
        </w:rPr>
        <w:t>вырубк</w:t>
      </w:r>
      <w:r w:rsidR="00E24C5B">
        <w:rPr>
          <w:rFonts w:ascii="Liberation Serif" w:hAnsi="Liberation Serif"/>
          <w:sz w:val="28"/>
          <w:szCs w:val="28"/>
        </w:rPr>
        <w:t>у</w:t>
      </w:r>
      <w:r w:rsidR="00E24C5B" w:rsidRPr="00E24C5B">
        <w:rPr>
          <w:rFonts w:ascii="Liberation Serif" w:hAnsi="Liberation Serif"/>
          <w:sz w:val="28"/>
          <w:szCs w:val="28"/>
        </w:rPr>
        <w:t>, пересадк</w:t>
      </w:r>
      <w:r w:rsidR="00E24C5B">
        <w:rPr>
          <w:rFonts w:ascii="Liberation Serif" w:hAnsi="Liberation Serif"/>
          <w:sz w:val="28"/>
          <w:szCs w:val="28"/>
        </w:rPr>
        <w:t>у</w:t>
      </w:r>
      <w:r w:rsidR="00E24C5B" w:rsidRPr="00E24C5B">
        <w:rPr>
          <w:rFonts w:ascii="Liberation Serif" w:hAnsi="Liberation Serif"/>
          <w:sz w:val="28"/>
          <w:szCs w:val="28"/>
        </w:rPr>
        <w:t>, реконструкци</w:t>
      </w:r>
      <w:r w:rsidR="00E24C5B"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зеленых насаждений или в форме письма об отказе в выдаче разрешения на </w:t>
      </w:r>
      <w:r w:rsidR="00E24C5B" w:rsidRPr="00E24C5B">
        <w:rPr>
          <w:rFonts w:ascii="Liberation Serif" w:hAnsi="Liberation Serif"/>
          <w:sz w:val="28"/>
          <w:szCs w:val="28"/>
        </w:rPr>
        <w:t>вырубк</w:t>
      </w:r>
      <w:r w:rsidR="00E24C5B">
        <w:rPr>
          <w:rFonts w:ascii="Liberation Serif" w:hAnsi="Liberation Serif"/>
          <w:sz w:val="28"/>
          <w:szCs w:val="28"/>
        </w:rPr>
        <w:t>у</w:t>
      </w:r>
      <w:r w:rsidR="00E24C5B" w:rsidRPr="00E24C5B">
        <w:rPr>
          <w:rFonts w:ascii="Liberation Serif" w:hAnsi="Liberation Serif"/>
          <w:sz w:val="28"/>
          <w:szCs w:val="28"/>
        </w:rPr>
        <w:t>, пересадк</w:t>
      </w:r>
      <w:r w:rsidR="00E24C5B">
        <w:rPr>
          <w:rFonts w:ascii="Liberation Serif" w:hAnsi="Liberation Serif"/>
          <w:sz w:val="28"/>
          <w:szCs w:val="28"/>
        </w:rPr>
        <w:t>у</w:t>
      </w:r>
      <w:r w:rsidR="00E24C5B" w:rsidRPr="00E24C5B">
        <w:rPr>
          <w:rFonts w:ascii="Liberation Serif" w:hAnsi="Liberation Serif"/>
          <w:sz w:val="28"/>
          <w:szCs w:val="28"/>
        </w:rPr>
        <w:t>, реконструкци</w:t>
      </w:r>
      <w:r w:rsidR="00E24C5B"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зеленых насаждений с указанием причины отказа.</w:t>
      </w:r>
    </w:p>
    <w:p w:rsidR="00EB56C6" w:rsidRDefault="00C8265D">
      <w:pPr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2.5. В целях подготовки разрешения на </w:t>
      </w:r>
      <w:r w:rsidR="00E24C5B" w:rsidRPr="00E24C5B">
        <w:rPr>
          <w:rFonts w:ascii="Liberation Serif" w:hAnsi="Liberation Serif"/>
          <w:sz w:val="28"/>
          <w:szCs w:val="28"/>
        </w:rPr>
        <w:t>вырубку, пересадку, реконструкцию</w:t>
      </w:r>
      <w:r>
        <w:rPr>
          <w:rFonts w:ascii="Liberation Serif" w:hAnsi="Liberation Serif"/>
          <w:sz w:val="28"/>
          <w:szCs w:val="28"/>
        </w:rPr>
        <w:t xml:space="preserve"> зеленых насаждений Комиссия по проведению обследования зеленых насаждений, попадающих под </w:t>
      </w:r>
      <w:r w:rsidR="00E24C5B" w:rsidRPr="00E24C5B">
        <w:rPr>
          <w:rFonts w:ascii="Liberation Serif" w:hAnsi="Liberation Serif"/>
          <w:sz w:val="28"/>
          <w:szCs w:val="28"/>
        </w:rPr>
        <w:t>вырубку, пересадку, реконструкцию</w:t>
      </w:r>
      <w:r>
        <w:rPr>
          <w:rFonts w:ascii="Liberation Serif" w:hAnsi="Liberation Serif"/>
          <w:sz w:val="28"/>
          <w:szCs w:val="28"/>
        </w:rPr>
        <w:t xml:space="preserve"> на территории городского </w:t>
      </w:r>
      <w:r>
        <w:rPr>
          <w:rFonts w:ascii="Liberation Serif" w:hAnsi="Liberation Serif"/>
          <w:sz w:val="28"/>
          <w:szCs w:val="28"/>
        </w:rPr>
        <w:lastRenderedPageBreak/>
        <w:t>округа Заречный (далее Комиссия),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созданная постановлением администрации городского округа Заречный, совместно с заявителем производят обследование зеленых насаждений, подлежащих </w:t>
      </w:r>
      <w:r w:rsidR="00E24C5B" w:rsidRPr="00E24C5B">
        <w:rPr>
          <w:rFonts w:ascii="Liberation Serif" w:hAnsi="Liberation Serif"/>
          <w:sz w:val="28"/>
          <w:szCs w:val="28"/>
        </w:rPr>
        <w:t>вырубк</w:t>
      </w:r>
      <w:r w:rsidR="00E24C5B">
        <w:rPr>
          <w:rFonts w:ascii="Liberation Serif" w:hAnsi="Liberation Serif"/>
          <w:sz w:val="28"/>
          <w:szCs w:val="28"/>
        </w:rPr>
        <w:t>е</w:t>
      </w:r>
      <w:r w:rsidR="00E24C5B" w:rsidRPr="00E24C5B">
        <w:rPr>
          <w:rFonts w:ascii="Liberation Serif" w:hAnsi="Liberation Serif"/>
          <w:sz w:val="28"/>
          <w:szCs w:val="28"/>
        </w:rPr>
        <w:t>, пересадк</w:t>
      </w:r>
      <w:r w:rsidR="00E24C5B">
        <w:rPr>
          <w:rFonts w:ascii="Liberation Serif" w:hAnsi="Liberation Serif"/>
          <w:sz w:val="28"/>
          <w:szCs w:val="28"/>
        </w:rPr>
        <w:t>е</w:t>
      </w:r>
      <w:r w:rsidR="00E24C5B" w:rsidRPr="00E24C5B">
        <w:rPr>
          <w:rFonts w:ascii="Liberation Serif" w:hAnsi="Liberation Serif"/>
          <w:sz w:val="28"/>
          <w:szCs w:val="28"/>
        </w:rPr>
        <w:t>, реконструкци</w:t>
      </w:r>
      <w:r w:rsidR="00E24C5B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, с составлением </w:t>
      </w:r>
      <w:hyperlink w:anchor="Par312" w:tooltip="Ссылка на текущий документ" w:history="1">
        <w:r>
          <w:rPr>
            <w:rFonts w:ascii="Liberation Serif" w:hAnsi="Liberation Serif"/>
            <w:sz w:val="28"/>
            <w:szCs w:val="28"/>
          </w:rPr>
          <w:t>акта</w:t>
        </w:r>
      </w:hyperlink>
      <w:r>
        <w:rPr>
          <w:rFonts w:ascii="Liberation Serif" w:hAnsi="Liberation Serif"/>
          <w:sz w:val="28"/>
          <w:szCs w:val="28"/>
        </w:rPr>
        <w:t xml:space="preserve"> обследования зеленых насаждений в соответствии с Приложением 3 к настоящему Порядку.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подписания акта обследования зеленых насаждений специалист, ответственный за расчет восстановительной стоимости, составляет расчет восстановительной стоимости при </w:t>
      </w:r>
      <w:r w:rsidR="00E24C5B" w:rsidRPr="00E24C5B">
        <w:rPr>
          <w:rFonts w:ascii="Liberation Serif" w:hAnsi="Liberation Serif"/>
          <w:sz w:val="28"/>
          <w:szCs w:val="28"/>
        </w:rPr>
        <w:t>вырубк</w:t>
      </w:r>
      <w:r w:rsidR="00E24C5B">
        <w:rPr>
          <w:rFonts w:ascii="Liberation Serif" w:hAnsi="Liberation Serif"/>
          <w:sz w:val="28"/>
          <w:szCs w:val="28"/>
        </w:rPr>
        <w:t>е</w:t>
      </w:r>
      <w:r w:rsidR="00E24C5B" w:rsidRPr="00E24C5B">
        <w:rPr>
          <w:rFonts w:ascii="Liberation Serif" w:hAnsi="Liberation Serif"/>
          <w:sz w:val="28"/>
          <w:szCs w:val="28"/>
        </w:rPr>
        <w:t>, пересадк</w:t>
      </w:r>
      <w:r w:rsidR="00E24C5B">
        <w:rPr>
          <w:rFonts w:ascii="Liberation Serif" w:hAnsi="Liberation Serif"/>
          <w:sz w:val="28"/>
          <w:szCs w:val="28"/>
        </w:rPr>
        <w:t>е</w:t>
      </w:r>
      <w:r w:rsidR="00E24C5B" w:rsidRPr="00E24C5B">
        <w:rPr>
          <w:rFonts w:ascii="Liberation Serif" w:hAnsi="Liberation Serif"/>
          <w:sz w:val="28"/>
          <w:szCs w:val="28"/>
        </w:rPr>
        <w:t>, реконструкци</w:t>
      </w:r>
      <w:r w:rsidR="00E24C5B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зеленых насаждений (кроме случаев, когда заявитель выбрал способ возмещения компенсационной посадки зеленых насаждений </w:t>
      </w:r>
      <w:proofErr w:type="gramStart"/>
      <w:r>
        <w:rPr>
          <w:rFonts w:ascii="Liberation Serif" w:hAnsi="Liberation Serif"/>
          <w:sz w:val="28"/>
          <w:szCs w:val="28"/>
        </w:rPr>
        <w:t>или</w:t>
      </w:r>
      <w:proofErr w:type="gramEnd"/>
      <w:r>
        <w:rPr>
          <w:rFonts w:ascii="Liberation Serif" w:hAnsi="Liberation Serif"/>
          <w:sz w:val="28"/>
          <w:szCs w:val="28"/>
        </w:rPr>
        <w:t xml:space="preserve"> когда восстановительная стоимость не взимается) (Приложение 4). 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2.6. Распоряжение администрации городского округа Заречный о разрешении на </w:t>
      </w:r>
      <w:r w:rsidR="00E24C5B" w:rsidRPr="00E24C5B">
        <w:rPr>
          <w:rFonts w:ascii="Liberation Serif" w:hAnsi="Liberation Serif"/>
          <w:sz w:val="28"/>
          <w:szCs w:val="28"/>
        </w:rPr>
        <w:t>вырубку, пересадку, реконструкцию</w:t>
      </w:r>
      <w:r>
        <w:rPr>
          <w:rFonts w:ascii="Liberation Serif" w:hAnsi="Liberation Serif"/>
          <w:sz w:val="28"/>
          <w:szCs w:val="28"/>
        </w:rPr>
        <w:t xml:space="preserve"> зеленых насаждений является основанием для оплаты восстановительной стоимости.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Копия платежного документа об оплате предоставляется заявителем в администрацию городского округа Заречный в течение 30 дней с момента получения распоряжения.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Оплата должна быть проведена до начала </w:t>
      </w:r>
      <w:r w:rsidR="00E24C5B">
        <w:rPr>
          <w:rFonts w:ascii="Liberation Serif" w:hAnsi="Liberation Serif"/>
          <w:sz w:val="28"/>
          <w:szCs w:val="28"/>
        </w:rPr>
        <w:t>вырубки</w:t>
      </w:r>
      <w:r w:rsidR="00E24C5B" w:rsidRPr="00E24C5B">
        <w:rPr>
          <w:rFonts w:ascii="Liberation Serif" w:hAnsi="Liberation Serif"/>
          <w:sz w:val="28"/>
          <w:szCs w:val="28"/>
        </w:rPr>
        <w:t>, пересадк</w:t>
      </w:r>
      <w:r w:rsidR="00E24C5B">
        <w:rPr>
          <w:rFonts w:ascii="Liberation Serif" w:hAnsi="Liberation Serif"/>
          <w:sz w:val="28"/>
          <w:szCs w:val="28"/>
        </w:rPr>
        <w:t>и, реконструкции</w:t>
      </w:r>
      <w:r>
        <w:rPr>
          <w:rFonts w:ascii="Liberation Serif" w:hAnsi="Liberation Serif"/>
          <w:sz w:val="28"/>
          <w:szCs w:val="28"/>
        </w:rPr>
        <w:t xml:space="preserve"> зеленых насаждений.</w:t>
      </w:r>
    </w:p>
    <w:p w:rsidR="00EB56C6" w:rsidRDefault="00C8265D">
      <w:pPr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2.7. В случаях, установленных в п. 10.22 Правил благоустройства территории городского округа Заречный, утвержденных решением Думы городского округа Заречный от 01.03.2018 № 12-Р, восстановительная стоимость не взимается.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2.8. </w:t>
      </w:r>
      <w:r w:rsidR="00137A2A">
        <w:rPr>
          <w:rFonts w:ascii="Liberation Serif" w:hAnsi="Liberation Serif"/>
          <w:sz w:val="28"/>
          <w:szCs w:val="28"/>
        </w:rPr>
        <w:t>(утратил силу);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2.9. Минимальный срок действия разрешения на </w:t>
      </w:r>
      <w:r w:rsidR="00E24C5B" w:rsidRPr="00E24C5B">
        <w:rPr>
          <w:rFonts w:ascii="Liberation Serif" w:hAnsi="Liberation Serif"/>
          <w:sz w:val="28"/>
          <w:szCs w:val="28"/>
        </w:rPr>
        <w:t>вырубк</w:t>
      </w:r>
      <w:r w:rsidR="00E24C5B">
        <w:rPr>
          <w:rFonts w:ascii="Liberation Serif" w:hAnsi="Liberation Serif"/>
          <w:sz w:val="28"/>
          <w:szCs w:val="28"/>
        </w:rPr>
        <w:t>у</w:t>
      </w:r>
      <w:r w:rsidR="00E24C5B" w:rsidRPr="00E24C5B">
        <w:rPr>
          <w:rFonts w:ascii="Liberation Serif" w:hAnsi="Liberation Serif"/>
          <w:sz w:val="28"/>
          <w:szCs w:val="28"/>
        </w:rPr>
        <w:t>, пересадк</w:t>
      </w:r>
      <w:r w:rsidR="00E24C5B">
        <w:rPr>
          <w:rFonts w:ascii="Liberation Serif" w:hAnsi="Liberation Serif"/>
          <w:sz w:val="28"/>
          <w:szCs w:val="28"/>
        </w:rPr>
        <w:t>у</w:t>
      </w:r>
      <w:r w:rsidR="00E24C5B" w:rsidRPr="00E24C5B">
        <w:rPr>
          <w:rFonts w:ascii="Liberation Serif" w:hAnsi="Liberation Serif"/>
          <w:sz w:val="28"/>
          <w:szCs w:val="28"/>
        </w:rPr>
        <w:t>, реконструкци</w:t>
      </w:r>
      <w:r w:rsidR="00E24C5B"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зеленых насаждений составляет три календарных месяца с момента его выдачи, но по желанию заявителя срок действия разрешения можно увеличить до одного календарного года.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2.10. Заявителю отказывается в выдаче разрешения на </w:t>
      </w:r>
      <w:r w:rsidR="00E24C5B" w:rsidRPr="00E24C5B">
        <w:rPr>
          <w:rFonts w:ascii="Liberation Serif" w:hAnsi="Liberation Serif"/>
          <w:sz w:val="28"/>
          <w:szCs w:val="28"/>
        </w:rPr>
        <w:t>вырубку, пересадку, реконструкцию</w:t>
      </w:r>
      <w:r>
        <w:rPr>
          <w:rFonts w:ascii="Liberation Serif" w:hAnsi="Liberation Serif"/>
          <w:sz w:val="28"/>
          <w:szCs w:val="28"/>
        </w:rPr>
        <w:t xml:space="preserve"> зеленых насаждений в случае непредставления либо представления не в полном объеме документов, указанных в подпункте 2.1 настоящего Порядка.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2" w:name="Par149"/>
      <w:bookmarkEnd w:id="2"/>
      <w:r>
        <w:rPr>
          <w:rFonts w:ascii="Liberation Serif" w:hAnsi="Liberation Serif"/>
          <w:sz w:val="28"/>
          <w:szCs w:val="28"/>
        </w:rPr>
        <w:t xml:space="preserve">2.11. Работы по </w:t>
      </w:r>
      <w:r w:rsidR="00E24C5B" w:rsidRPr="00E24C5B">
        <w:rPr>
          <w:rFonts w:ascii="Liberation Serif" w:hAnsi="Liberation Serif"/>
          <w:sz w:val="28"/>
          <w:szCs w:val="28"/>
        </w:rPr>
        <w:t>вырубк</w:t>
      </w:r>
      <w:r w:rsidR="00E24C5B">
        <w:rPr>
          <w:rFonts w:ascii="Liberation Serif" w:hAnsi="Liberation Serif"/>
          <w:sz w:val="28"/>
          <w:szCs w:val="28"/>
        </w:rPr>
        <w:t>е</w:t>
      </w:r>
      <w:r w:rsidR="00E24C5B" w:rsidRPr="00E24C5B">
        <w:rPr>
          <w:rFonts w:ascii="Liberation Serif" w:hAnsi="Liberation Serif"/>
          <w:sz w:val="28"/>
          <w:szCs w:val="28"/>
        </w:rPr>
        <w:t>, пересадк</w:t>
      </w:r>
      <w:r w:rsidR="00E24C5B">
        <w:rPr>
          <w:rFonts w:ascii="Liberation Serif" w:hAnsi="Liberation Serif"/>
          <w:sz w:val="28"/>
          <w:szCs w:val="28"/>
        </w:rPr>
        <w:t>е</w:t>
      </w:r>
      <w:r w:rsidR="00E24C5B" w:rsidRPr="00E24C5B">
        <w:rPr>
          <w:rFonts w:ascii="Liberation Serif" w:hAnsi="Liberation Serif"/>
          <w:sz w:val="28"/>
          <w:szCs w:val="28"/>
        </w:rPr>
        <w:t>, реконструкци</w:t>
      </w:r>
      <w:r w:rsidR="00E24C5B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зеленых насаждений и проведение компенсационных посадок зеленых насаждений выполняются в соответствии с условиями, указанными в разрешении.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2.12. После выполнения работ по </w:t>
      </w:r>
      <w:r w:rsidR="00445F22" w:rsidRPr="00445F22">
        <w:rPr>
          <w:rFonts w:ascii="Liberation Serif" w:hAnsi="Liberation Serif"/>
          <w:sz w:val="28"/>
          <w:szCs w:val="28"/>
        </w:rPr>
        <w:t>вырубк</w:t>
      </w:r>
      <w:r w:rsidR="00445F22">
        <w:rPr>
          <w:rFonts w:ascii="Liberation Serif" w:hAnsi="Liberation Serif"/>
          <w:sz w:val="28"/>
          <w:szCs w:val="28"/>
        </w:rPr>
        <w:t>е</w:t>
      </w:r>
      <w:r w:rsidR="00445F22" w:rsidRPr="00445F22">
        <w:rPr>
          <w:rFonts w:ascii="Liberation Serif" w:hAnsi="Liberation Serif"/>
          <w:sz w:val="28"/>
          <w:szCs w:val="28"/>
        </w:rPr>
        <w:t>, пересадк</w:t>
      </w:r>
      <w:r w:rsidR="00445F22">
        <w:rPr>
          <w:rFonts w:ascii="Liberation Serif" w:hAnsi="Liberation Serif"/>
          <w:sz w:val="28"/>
          <w:szCs w:val="28"/>
        </w:rPr>
        <w:t>е</w:t>
      </w:r>
      <w:r w:rsidR="00445F22" w:rsidRPr="00445F22">
        <w:rPr>
          <w:rFonts w:ascii="Liberation Serif" w:hAnsi="Liberation Serif"/>
          <w:sz w:val="28"/>
          <w:szCs w:val="28"/>
        </w:rPr>
        <w:t>, реконструкци</w:t>
      </w:r>
      <w:r w:rsidR="00445F22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зеленых насаждений и (или) высадки компенсационных посадок (в случае, когда заявитель определил произвести компенсационную посадку зеленых насаждений) заявитель в письменном виде уведомляет администрацию городского округа Заречный в течение месяца.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в течение года с момен</w:t>
      </w:r>
      <w:r w:rsidR="007A09C9">
        <w:rPr>
          <w:rFonts w:ascii="Liberation Serif" w:hAnsi="Liberation Serif"/>
          <w:sz w:val="28"/>
          <w:szCs w:val="28"/>
        </w:rPr>
        <w:t>та выдачи разрешения осуществляе</w:t>
      </w:r>
      <w:r>
        <w:rPr>
          <w:rFonts w:ascii="Liberation Serif" w:hAnsi="Liberation Serif"/>
          <w:sz w:val="28"/>
          <w:szCs w:val="28"/>
        </w:rPr>
        <w:t xml:space="preserve">т проверку количества фактически снесенных или компенсированных заявителем зеленых насаждений, что фиксируется актом освидетельствования мест </w:t>
      </w:r>
      <w:r w:rsidR="00445F22" w:rsidRPr="00445F22">
        <w:rPr>
          <w:rFonts w:ascii="Liberation Serif" w:hAnsi="Liberation Serif"/>
          <w:sz w:val="28"/>
          <w:szCs w:val="28"/>
        </w:rPr>
        <w:t>вырубк</w:t>
      </w:r>
      <w:r w:rsidR="00445F22">
        <w:rPr>
          <w:rFonts w:ascii="Liberation Serif" w:hAnsi="Liberation Serif"/>
          <w:sz w:val="28"/>
          <w:szCs w:val="28"/>
        </w:rPr>
        <w:t>и</w:t>
      </w:r>
      <w:r w:rsidR="00445F22" w:rsidRPr="00445F22">
        <w:rPr>
          <w:rFonts w:ascii="Liberation Serif" w:hAnsi="Liberation Serif"/>
          <w:sz w:val="28"/>
          <w:szCs w:val="28"/>
        </w:rPr>
        <w:t>, пересадк</w:t>
      </w:r>
      <w:r w:rsidR="00445F22">
        <w:rPr>
          <w:rFonts w:ascii="Liberation Serif" w:hAnsi="Liberation Serif"/>
          <w:sz w:val="28"/>
          <w:szCs w:val="28"/>
        </w:rPr>
        <w:t>и</w:t>
      </w:r>
      <w:r w:rsidR="00445F22" w:rsidRPr="00445F22">
        <w:rPr>
          <w:rFonts w:ascii="Liberation Serif" w:hAnsi="Liberation Serif"/>
          <w:sz w:val="28"/>
          <w:szCs w:val="28"/>
        </w:rPr>
        <w:t>, реконструкци</w:t>
      </w:r>
      <w:r w:rsidR="00445F22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или компенсационной посадки зеленых насаждений в соответствии с Приложением 5.</w:t>
      </w:r>
    </w:p>
    <w:p w:rsidR="00EB56C6" w:rsidRDefault="00EB56C6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B56C6" w:rsidRDefault="00C8265D">
      <w:pPr>
        <w:autoSpaceDE w:val="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 ПОРЯДОК РАСЧЕТА ВОССТАНОВИТЕЛЬНОЙ СТОИМОСТИ</w:t>
      </w:r>
    </w:p>
    <w:p w:rsidR="00EB56C6" w:rsidRDefault="00C8265D">
      <w:pPr>
        <w:autoSpaceDE w:val="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ЗЕЛЕНЫХ НАСАЖДЕНИЙ</w:t>
      </w:r>
    </w:p>
    <w:p w:rsidR="00EB56C6" w:rsidRDefault="00EB56C6">
      <w:pPr>
        <w:autoSpaceDE w:val="0"/>
        <w:textAlignment w:val="auto"/>
        <w:rPr>
          <w:rFonts w:ascii="Liberation Serif" w:hAnsi="Liberation Serif"/>
          <w:sz w:val="28"/>
          <w:szCs w:val="28"/>
        </w:rPr>
      </w:pP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3" w:name="Par154"/>
      <w:bookmarkEnd w:id="3"/>
      <w:r>
        <w:rPr>
          <w:rFonts w:ascii="Liberation Serif" w:hAnsi="Liberation Serif"/>
          <w:sz w:val="28"/>
          <w:szCs w:val="28"/>
        </w:rPr>
        <w:t xml:space="preserve">3.1. Расчет восстановительной стоимости за </w:t>
      </w:r>
      <w:r w:rsidR="00445F22" w:rsidRPr="00445F22">
        <w:rPr>
          <w:rFonts w:ascii="Liberation Serif" w:hAnsi="Liberation Serif"/>
          <w:sz w:val="28"/>
          <w:szCs w:val="28"/>
        </w:rPr>
        <w:t>вырубку, пересадку, реконструкцию</w:t>
      </w:r>
      <w:r>
        <w:rPr>
          <w:rFonts w:ascii="Liberation Serif" w:hAnsi="Liberation Serif"/>
          <w:sz w:val="28"/>
          <w:szCs w:val="28"/>
        </w:rPr>
        <w:t xml:space="preserve"> зеленых насаждений в городском округе Заречный осуществляется на основании ставок платы за единицу объема вырубаемой древесины на корню и повышающих коэффициентов, утвержденных на территории городского округа Заречный (Приложение 6).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 Восстановительная стоимость за </w:t>
      </w:r>
      <w:r w:rsidR="00445F22" w:rsidRPr="00445F22">
        <w:rPr>
          <w:rFonts w:ascii="Liberation Serif" w:hAnsi="Liberation Serif"/>
          <w:sz w:val="28"/>
          <w:szCs w:val="28"/>
        </w:rPr>
        <w:t>вырубку, пересадку, реконструкцию</w:t>
      </w:r>
      <w:r>
        <w:rPr>
          <w:rFonts w:ascii="Liberation Serif" w:hAnsi="Liberation Serif"/>
          <w:sz w:val="28"/>
          <w:szCs w:val="28"/>
        </w:rPr>
        <w:t xml:space="preserve"> зеленых насаждений подлежит зачислению в местный бюджет. </w:t>
      </w:r>
    </w:p>
    <w:p w:rsidR="00EB56C6" w:rsidRDefault="00C8265D">
      <w:pPr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3.3. Для расчета восстановительной стоимости зеленые насаждения подсчитываются поштучно.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зеленое насаждение имеет несколько стволов, то при расчете восстановительной стоимости учитывается один ствол с наибольшим диаметром.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второстепенный ствол на высоте 1,3 м достиг в диаметре 8 см и растет на расстоянии более 0,5 м от основного ствола, то данный ствол считается за отдельную штуку.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Объем зеленых насаждений для определения восстановительной стоимости принимается по максимальному разряду высот для конкретного вида пород зеленых насаждений в соответствии с Сортиментными и товарными таблицами для равнинных лесов Урала (</w:t>
      </w:r>
      <w:proofErr w:type="spellStart"/>
      <w:r>
        <w:rPr>
          <w:rFonts w:ascii="Liberation Serif" w:hAnsi="Liberation Serif"/>
          <w:sz w:val="28"/>
          <w:szCs w:val="28"/>
        </w:rPr>
        <w:t>Западно</w:t>
      </w:r>
      <w:proofErr w:type="spellEnd"/>
      <w:r>
        <w:rPr>
          <w:rFonts w:ascii="Liberation Serif" w:hAnsi="Liberation Serif"/>
          <w:sz w:val="28"/>
          <w:szCs w:val="28"/>
        </w:rPr>
        <w:t xml:space="preserve"> - Сибирская равнина), утвержденными приказом Федеральной службы лесного хозяйства России от 25.05.2000 г. № 83.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3.4. Восстановительная стоимость за </w:t>
      </w:r>
      <w:r w:rsidR="00445F22" w:rsidRPr="00445F22">
        <w:rPr>
          <w:rFonts w:ascii="Liberation Serif" w:hAnsi="Liberation Serif"/>
          <w:sz w:val="28"/>
          <w:szCs w:val="28"/>
        </w:rPr>
        <w:t>вырубку, пересадку, реконструкцию</w:t>
      </w:r>
      <w:r>
        <w:rPr>
          <w:rFonts w:ascii="Liberation Serif" w:hAnsi="Liberation Serif"/>
          <w:sz w:val="28"/>
          <w:szCs w:val="28"/>
        </w:rPr>
        <w:t xml:space="preserve"> зеленых насаждений определяется по следующей формуле:</w:t>
      </w:r>
    </w:p>
    <w:p w:rsidR="00EB56C6" w:rsidRDefault="00C8265D">
      <w:pPr>
        <w:autoSpaceDE w:val="0"/>
        <w:ind w:firstLine="709"/>
        <w:jc w:val="both"/>
        <w:textAlignment w:val="auto"/>
      </w:pPr>
      <w:proofErr w:type="spellStart"/>
      <w:r>
        <w:rPr>
          <w:rFonts w:ascii="Liberation Serif" w:hAnsi="Liberation Serif"/>
          <w:sz w:val="28"/>
          <w:szCs w:val="28"/>
        </w:rPr>
        <w:t>Вс</w:t>
      </w:r>
      <w:proofErr w:type="spellEnd"/>
      <w:r>
        <w:rPr>
          <w:rFonts w:ascii="Liberation Serif" w:hAnsi="Liberation Serif"/>
          <w:sz w:val="28"/>
          <w:szCs w:val="28"/>
        </w:rPr>
        <w:t xml:space="preserve"> = </w:t>
      </w:r>
      <w:r>
        <w:rPr>
          <w:rFonts w:ascii="Liberation Serif" w:hAnsi="Liberation Serif"/>
          <w:sz w:val="28"/>
          <w:szCs w:val="28"/>
          <w:lang w:val="en-US"/>
        </w:rPr>
        <w:t>V</w:t>
      </w:r>
      <w:r>
        <w:rPr>
          <w:rFonts w:ascii="Liberation Serif" w:hAnsi="Liberation Serif"/>
          <w:sz w:val="28"/>
          <w:szCs w:val="28"/>
        </w:rPr>
        <w:t xml:space="preserve"> х </w:t>
      </w:r>
      <w:proofErr w:type="spellStart"/>
      <w:r>
        <w:rPr>
          <w:rFonts w:ascii="Liberation Serif" w:hAnsi="Liberation Serif"/>
          <w:sz w:val="28"/>
          <w:szCs w:val="28"/>
        </w:rPr>
        <w:t>Сп</w:t>
      </w:r>
      <w:proofErr w:type="spellEnd"/>
      <w:r>
        <w:rPr>
          <w:rFonts w:ascii="Liberation Serif" w:hAnsi="Liberation Serif"/>
          <w:sz w:val="28"/>
          <w:szCs w:val="28"/>
        </w:rPr>
        <w:t xml:space="preserve"> x </w:t>
      </w:r>
      <w:proofErr w:type="spellStart"/>
      <w:r>
        <w:rPr>
          <w:rFonts w:ascii="Liberation Serif" w:hAnsi="Liberation Serif"/>
          <w:sz w:val="28"/>
          <w:szCs w:val="28"/>
        </w:rPr>
        <w:t>Ккоэф</w:t>
      </w:r>
      <w:proofErr w:type="spellEnd"/>
      <w:r>
        <w:rPr>
          <w:rFonts w:ascii="Liberation Serif" w:hAnsi="Liberation Serif"/>
          <w:sz w:val="28"/>
          <w:szCs w:val="28"/>
        </w:rPr>
        <w:t>, где: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Вс</w:t>
      </w:r>
      <w:proofErr w:type="spellEnd"/>
      <w:r>
        <w:rPr>
          <w:rFonts w:ascii="Liberation Serif" w:hAnsi="Liberation Serif"/>
          <w:sz w:val="28"/>
          <w:szCs w:val="28"/>
        </w:rPr>
        <w:t xml:space="preserve"> - восстановительная стоимость за </w:t>
      </w:r>
      <w:r w:rsidR="00445F22" w:rsidRPr="00445F22">
        <w:rPr>
          <w:rFonts w:ascii="Liberation Serif" w:hAnsi="Liberation Serif"/>
          <w:sz w:val="28"/>
          <w:szCs w:val="28"/>
        </w:rPr>
        <w:t>вырубку, пересадку, реконструкцию</w:t>
      </w:r>
      <w:r>
        <w:rPr>
          <w:rFonts w:ascii="Liberation Serif" w:hAnsi="Liberation Serif"/>
          <w:sz w:val="28"/>
          <w:szCs w:val="28"/>
        </w:rPr>
        <w:t xml:space="preserve"> зеленых насаждений (в рублях);</w:t>
      </w:r>
    </w:p>
    <w:p w:rsidR="00EB56C6" w:rsidRDefault="00C8265D">
      <w:pPr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val="en-US"/>
        </w:rPr>
        <w:t>V</w:t>
      </w:r>
      <w:r>
        <w:rPr>
          <w:rFonts w:ascii="Liberation Serif" w:hAnsi="Liberation Serif"/>
          <w:sz w:val="28"/>
          <w:szCs w:val="28"/>
        </w:rPr>
        <w:t xml:space="preserve"> – </w:t>
      </w:r>
      <w:proofErr w:type="gramStart"/>
      <w:r>
        <w:rPr>
          <w:rFonts w:ascii="Liberation Serif" w:hAnsi="Liberation Serif"/>
          <w:sz w:val="28"/>
          <w:szCs w:val="28"/>
        </w:rPr>
        <w:t>объем</w:t>
      </w:r>
      <w:proofErr w:type="gramEnd"/>
      <w:r>
        <w:rPr>
          <w:rFonts w:ascii="Liberation Serif" w:hAnsi="Liberation Serif"/>
          <w:sz w:val="28"/>
          <w:szCs w:val="28"/>
        </w:rPr>
        <w:t xml:space="preserve"> вырубаемой древесины (куб. м);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Сп</w:t>
      </w:r>
      <w:proofErr w:type="spellEnd"/>
      <w:r>
        <w:rPr>
          <w:rFonts w:ascii="Liberation Serif" w:hAnsi="Liberation Serif"/>
          <w:sz w:val="28"/>
          <w:szCs w:val="28"/>
        </w:rPr>
        <w:t xml:space="preserve"> - ставки платы за единицу объема вырубаемой древесины на корню;</w:t>
      </w:r>
    </w:p>
    <w:p w:rsidR="00EB56C6" w:rsidRDefault="00C8265D">
      <w:pPr>
        <w:autoSpaceDE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Ккоэф</w:t>
      </w:r>
      <w:proofErr w:type="spellEnd"/>
      <w:r>
        <w:rPr>
          <w:rFonts w:ascii="Liberation Serif" w:hAnsi="Liberation Serif"/>
          <w:sz w:val="28"/>
          <w:szCs w:val="28"/>
        </w:rPr>
        <w:t xml:space="preserve"> – повышающий коэффициент.</w:t>
      </w:r>
    </w:p>
    <w:p w:rsidR="00EB56C6" w:rsidRDefault="00EB56C6">
      <w:pPr>
        <w:widowControl/>
        <w:tabs>
          <w:tab w:val="left" w:pos="1296"/>
          <w:tab w:val="left" w:pos="10348"/>
        </w:tabs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B56C6" w:rsidRPr="00EF597E" w:rsidRDefault="00EB56C6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EB56C6" w:rsidRDefault="00C8265D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bookmarkStart w:id="4" w:name="_GoBack"/>
      <w:bookmarkEnd w:id="4"/>
      <w:r>
        <w:rPr>
          <w:rFonts w:ascii="Liberation Serif" w:hAnsi="Liberation Serif"/>
          <w:sz w:val="24"/>
          <w:szCs w:val="24"/>
        </w:rPr>
        <w:t>Приложение 3</w:t>
      </w:r>
    </w:p>
    <w:p w:rsidR="00EB56C6" w:rsidRDefault="00C8265D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Порядку </w:t>
      </w:r>
      <w:r w:rsidR="00445F22" w:rsidRPr="00445F22">
        <w:rPr>
          <w:rFonts w:ascii="Liberation Serif" w:hAnsi="Liberation Serif"/>
          <w:sz w:val="24"/>
          <w:szCs w:val="24"/>
        </w:rPr>
        <w:t>вырубки, пересадки, реконструкции</w:t>
      </w:r>
      <w:r>
        <w:rPr>
          <w:rFonts w:ascii="Liberation Serif" w:hAnsi="Liberation Serif"/>
          <w:sz w:val="24"/>
          <w:szCs w:val="24"/>
        </w:rPr>
        <w:t xml:space="preserve"> зеленых насаждений </w:t>
      </w:r>
    </w:p>
    <w:p w:rsidR="00EB56C6" w:rsidRDefault="00C8265D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территории городского округа Заречный</w:t>
      </w:r>
    </w:p>
    <w:p w:rsidR="00EB56C6" w:rsidRDefault="00EB56C6">
      <w:pPr>
        <w:autoSpaceDE w:val="0"/>
        <w:jc w:val="right"/>
        <w:textAlignment w:val="auto"/>
      </w:pPr>
    </w:p>
    <w:p w:rsidR="00EB56C6" w:rsidRDefault="00EB56C6">
      <w:pPr>
        <w:widowControl/>
        <w:autoSpaceDE w:val="0"/>
        <w:jc w:val="center"/>
        <w:rPr>
          <w:rFonts w:ascii="Liberation Serif" w:hAnsi="Liberation Serif"/>
        </w:rPr>
      </w:pPr>
    </w:p>
    <w:p w:rsidR="00EB56C6" w:rsidRDefault="00EB56C6">
      <w:pPr>
        <w:widowControl/>
        <w:autoSpaceDE w:val="0"/>
        <w:jc w:val="center"/>
        <w:rPr>
          <w:rFonts w:ascii="Liberation Serif" w:hAnsi="Liberation Serif"/>
        </w:rPr>
      </w:pPr>
    </w:p>
    <w:p w:rsidR="00EB56C6" w:rsidRDefault="00C8265D">
      <w:pPr>
        <w:widowControl/>
        <w:autoSpaceDE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АКТ N __</w:t>
      </w:r>
    </w:p>
    <w:p w:rsidR="00EB56C6" w:rsidRDefault="00C8265D">
      <w:pPr>
        <w:widowControl/>
        <w:autoSpaceDE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ОБСЛЕДОВАНИЯ ЗЕЛЕНЫХ НАСАЖДЕНИЙ</w:t>
      </w:r>
    </w:p>
    <w:p w:rsidR="00EB56C6" w:rsidRDefault="00EB56C6">
      <w:pPr>
        <w:widowControl/>
        <w:autoSpaceDE w:val="0"/>
        <w:rPr>
          <w:rFonts w:ascii="Liberation Serif" w:hAnsi="Liberation Serif"/>
        </w:rPr>
      </w:pP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"__" _______ 20__ г.                                                                                                                            ГО Заречный</w:t>
      </w:r>
    </w:p>
    <w:p w:rsidR="00EB56C6" w:rsidRDefault="00EB56C6">
      <w:pPr>
        <w:widowControl/>
        <w:autoSpaceDE w:val="0"/>
        <w:rPr>
          <w:rFonts w:ascii="Liberation Serif" w:hAnsi="Liberation Serif"/>
        </w:rPr>
      </w:pP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Комиссия в составе: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(должность, Ф.И.О.)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(должность, Ф.И.О.)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в присутствии ______________________________________________________________________________________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</w:t>
      </w:r>
    </w:p>
    <w:p w:rsidR="00EB56C6" w:rsidRDefault="00EB56C6">
      <w:pPr>
        <w:widowControl/>
        <w:autoSpaceDE w:val="0"/>
        <w:rPr>
          <w:rFonts w:ascii="Liberation Serif" w:hAnsi="Liberation Serif"/>
        </w:rPr>
      </w:pP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Произвели обследование зеленых насаждений, расположенных на земельном участке по адресу: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</w:t>
      </w:r>
    </w:p>
    <w:p w:rsidR="00EB56C6" w:rsidRDefault="00EB56C6">
      <w:pPr>
        <w:widowControl/>
        <w:autoSpaceDE w:val="0"/>
        <w:rPr>
          <w:rFonts w:ascii="Liberation Serif" w:hAnsi="Liberation Serif"/>
        </w:rPr>
      </w:pP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данные заявителя ___________________________________________________________________________________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(наименование заявителя, ФИО гражданина)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в целях ____________________________________________________________________________________________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(строительства, ремонта, аварийное состояние и т.д.)</w:t>
      </w:r>
    </w:p>
    <w:p w:rsidR="00EB56C6" w:rsidRDefault="00EB56C6">
      <w:pPr>
        <w:widowControl/>
        <w:autoSpaceDE w:val="0"/>
        <w:rPr>
          <w:rFonts w:ascii="Liberation Serif" w:hAnsi="Liberation Serif"/>
        </w:rPr>
      </w:pP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В результате обследования установлено: _____________________________________________________________</w:t>
      </w:r>
    </w:p>
    <w:p w:rsidR="00EB56C6" w:rsidRDefault="00EB56C6">
      <w:pPr>
        <w:widowControl/>
        <w:autoSpaceDE w:val="0"/>
        <w:rPr>
          <w:rFonts w:ascii="Liberation Serif" w:hAnsi="Liberation Serif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212"/>
        <w:gridCol w:w="1185"/>
        <w:gridCol w:w="1166"/>
        <w:gridCol w:w="2998"/>
        <w:gridCol w:w="1926"/>
      </w:tblGrid>
      <w:tr w:rsidR="00EB56C6">
        <w:trPr>
          <w:trHeight w:val="15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6C6" w:rsidRDefault="00C8265D">
            <w:pPr>
              <w:widowControl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6C6" w:rsidRDefault="00C8265D">
            <w:pPr>
              <w:widowControl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существующего зеленого насаждения (порода дерева, кустарника)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6C6" w:rsidRDefault="00C8265D">
            <w:pPr>
              <w:widowControl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(шт.)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6C6" w:rsidRDefault="00C8265D">
            <w:pPr>
              <w:widowControl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Диаметр ствола на высоте 1,3 м, (см)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6C6" w:rsidRDefault="00C8265D">
            <w:pPr>
              <w:widowControl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Характеристика состояния зеленых насаждений (хорошее, удовлетворительное, неудовлетворительное)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6C6" w:rsidRDefault="00C8265D">
            <w:pPr>
              <w:widowControl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                 (сносить, компенсировать)</w:t>
            </w:r>
          </w:p>
        </w:tc>
      </w:tr>
      <w:tr w:rsidR="00EB56C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C8265D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</w:tr>
      <w:tr w:rsidR="00EB56C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C8265D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</w:tr>
      <w:tr w:rsidR="00EB56C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C8265D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C6" w:rsidRDefault="00EB56C6">
            <w:pPr>
              <w:widowControl/>
              <w:autoSpaceDE w:val="0"/>
              <w:jc w:val="both"/>
              <w:rPr>
                <w:rFonts w:ascii="Liberation Serif" w:hAnsi="Liberation Serif"/>
              </w:rPr>
            </w:pPr>
          </w:p>
        </w:tc>
      </w:tr>
    </w:tbl>
    <w:p w:rsidR="00EB56C6" w:rsidRDefault="00EB56C6">
      <w:pPr>
        <w:widowControl/>
        <w:autoSpaceDE w:val="0"/>
        <w:rPr>
          <w:rFonts w:ascii="Liberation Serif" w:hAnsi="Liberation Serif"/>
        </w:rPr>
      </w:pP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Итого деревьев и кустарников _____________________________, в </w:t>
      </w:r>
      <w:proofErr w:type="spellStart"/>
      <w:r>
        <w:rPr>
          <w:rFonts w:ascii="Liberation Serif" w:hAnsi="Liberation Serif"/>
        </w:rPr>
        <w:t>т.ч</w:t>
      </w:r>
      <w:proofErr w:type="spellEnd"/>
      <w:r>
        <w:rPr>
          <w:rFonts w:ascii="Liberation Serif" w:hAnsi="Liberation Serif"/>
        </w:rPr>
        <w:t>.: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Подлежащих сохранению: деревьев _______ кустарников _______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Подлежащих пересадке: деревьев _______ кустарников _______</w:t>
      </w:r>
    </w:p>
    <w:p w:rsidR="00EB56C6" w:rsidRDefault="00445F22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Подлежащих </w:t>
      </w:r>
      <w:r w:rsidRPr="00445F22">
        <w:rPr>
          <w:rFonts w:ascii="Liberation Serif" w:hAnsi="Liberation Serif"/>
        </w:rPr>
        <w:t>вырубк</w:t>
      </w:r>
      <w:r>
        <w:rPr>
          <w:rFonts w:ascii="Liberation Serif" w:hAnsi="Liberation Serif"/>
        </w:rPr>
        <w:t>е</w:t>
      </w:r>
      <w:r w:rsidRPr="00445F22">
        <w:rPr>
          <w:rFonts w:ascii="Liberation Serif" w:hAnsi="Liberation Serif"/>
        </w:rPr>
        <w:t>, пересадк</w:t>
      </w:r>
      <w:r>
        <w:rPr>
          <w:rFonts w:ascii="Liberation Serif" w:hAnsi="Liberation Serif"/>
        </w:rPr>
        <w:t>е</w:t>
      </w:r>
      <w:r w:rsidRPr="00445F22">
        <w:rPr>
          <w:rFonts w:ascii="Liberation Serif" w:hAnsi="Liberation Serif"/>
        </w:rPr>
        <w:t xml:space="preserve">, реконструкции </w:t>
      </w:r>
      <w:r w:rsidR="00C8265D">
        <w:rPr>
          <w:rFonts w:ascii="Liberation Serif" w:hAnsi="Liberation Serif"/>
        </w:rPr>
        <w:t>у: деревьев _______ кустарников _______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Подлежащих </w:t>
      </w:r>
      <w:proofErr w:type="spellStart"/>
      <w:r>
        <w:rPr>
          <w:rFonts w:ascii="Liberation Serif" w:hAnsi="Liberation Serif"/>
        </w:rPr>
        <w:t>кронированию</w:t>
      </w:r>
      <w:proofErr w:type="spellEnd"/>
      <w:r>
        <w:rPr>
          <w:rFonts w:ascii="Liberation Serif" w:hAnsi="Liberation Serif"/>
        </w:rPr>
        <w:t>, обрезке: деревьев _______ кустарников _______</w:t>
      </w:r>
    </w:p>
    <w:p w:rsidR="00EB56C6" w:rsidRDefault="00EB56C6">
      <w:pPr>
        <w:widowControl/>
        <w:autoSpaceDE w:val="0"/>
        <w:rPr>
          <w:rFonts w:ascii="Liberation Serif" w:hAnsi="Liberation Serif"/>
        </w:rPr>
      </w:pP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Комиссия постановила провести работы по </w:t>
      </w:r>
      <w:r w:rsidR="00445F22" w:rsidRPr="00445F22">
        <w:rPr>
          <w:rFonts w:ascii="Liberation Serif" w:hAnsi="Liberation Serif"/>
        </w:rPr>
        <w:t>вырубк</w:t>
      </w:r>
      <w:r w:rsidR="00445F22">
        <w:rPr>
          <w:rFonts w:ascii="Liberation Serif" w:hAnsi="Liberation Serif"/>
        </w:rPr>
        <w:t>е</w:t>
      </w:r>
      <w:r w:rsidR="00445F22" w:rsidRPr="00445F22">
        <w:rPr>
          <w:rFonts w:ascii="Liberation Serif" w:hAnsi="Liberation Serif"/>
        </w:rPr>
        <w:t>, пересадк</w:t>
      </w:r>
      <w:r w:rsidR="00445F22">
        <w:rPr>
          <w:rFonts w:ascii="Liberation Serif" w:hAnsi="Liberation Serif"/>
        </w:rPr>
        <w:t>е</w:t>
      </w:r>
      <w:r w:rsidR="00445F22" w:rsidRPr="00445F22">
        <w:rPr>
          <w:rFonts w:ascii="Liberation Serif" w:hAnsi="Liberation Serif"/>
        </w:rPr>
        <w:t>, реконструкции</w:t>
      </w:r>
      <w:r>
        <w:rPr>
          <w:rFonts w:ascii="Liberation Serif" w:hAnsi="Liberation Serif"/>
        </w:rPr>
        <w:t xml:space="preserve"> зеленых насаждений: _____________________________________________________________________________________________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</w:t>
      </w:r>
    </w:p>
    <w:p w:rsidR="00EB56C6" w:rsidRDefault="00445F22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Вырубка</w:t>
      </w:r>
      <w:r w:rsidRPr="00445F22">
        <w:rPr>
          <w:rFonts w:ascii="Liberation Serif" w:hAnsi="Liberation Serif"/>
        </w:rPr>
        <w:t>, пересадк</w:t>
      </w:r>
      <w:r>
        <w:rPr>
          <w:rFonts w:ascii="Liberation Serif" w:hAnsi="Liberation Serif"/>
        </w:rPr>
        <w:t>а, реконструкция</w:t>
      </w:r>
      <w:r w:rsidR="00C8265D">
        <w:rPr>
          <w:rFonts w:ascii="Liberation Serif" w:hAnsi="Liberation Serif"/>
        </w:rPr>
        <w:t xml:space="preserve"> зеленых насаждений разрешить (запретить) в объемах _____________________________________________________________________________________________</w:t>
      </w:r>
    </w:p>
    <w:p w:rsidR="00EB56C6" w:rsidRDefault="00EB56C6">
      <w:pPr>
        <w:widowControl/>
        <w:autoSpaceDE w:val="0"/>
        <w:rPr>
          <w:rFonts w:ascii="Liberation Serif" w:hAnsi="Liberation Serif"/>
        </w:rPr>
      </w:pP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Подписи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 (____________________)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 (____________________)</w:t>
      </w:r>
    </w:p>
    <w:p w:rsidR="00EB56C6" w:rsidRDefault="00C8265D">
      <w:pPr>
        <w:widowControl/>
        <w:autoSpaceDE w:val="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 (____________________)</w:t>
      </w:r>
    </w:p>
    <w:p w:rsidR="00EB56C6" w:rsidRDefault="00C8265D">
      <w:pPr>
        <w:widowControl/>
        <w:autoSpaceDE w:val="0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___________________ (____________________)</w:t>
      </w:r>
    </w:p>
    <w:p w:rsidR="00EB56C6" w:rsidRDefault="00C8265D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4</w:t>
      </w:r>
    </w:p>
    <w:p w:rsidR="00EB56C6" w:rsidRDefault="00C8265D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Порядку </w:t>
      </w:r>
      <w:r w:rsidR="00445F22" w:rsidRPr="00445F22">
        <w:rPr>
          <w:rFonts w:ascii="Liberation Serif" w:hAnsi="Liberation Serif"/>
          <w:sz w:val="24"/>
          <w:szCs w:val="24"/>
        </w:rPr>
        <w:t>вырубки, пересадки, реконструкции</w:t>
      </w:r>
      <w:r>
        <w:rPr>
          <w:rFonts w:ascii="Liberation Serif" w:hAnsi="Liberation Serif"/>
          <w:sz w:val="24"/>
          <w:szCs w:val="24"/>
        </w:rPr>
        <w:t xml:space="preserve"> зеленых насаждений </w:t>
      </w:r>
    </w:p>
    <w:p w:rsidR="00EB56C6" w:rsidRDefault="00C8265D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территории городского округа Заречный</w:t>
      </w:r>
    </w:p>
    <w:p w:rsidR="00EB56C6" w:rsidRDefault="00EB56C6">
      <w:pPr>
        <w:autoSpaceDE w:val="0"/>
        <w:jc w:val="right"/>
        <w:textAlignment w:val="auto"/>
        <w:rPr>
          <w:rFonts w:ascii="Liberation Serif" w:eastAsia="Calibri" w:hAnsi="Liberation Serif"/>
          <w:sz w:val="24"/>
          <w:szCs w:val="24"/>
          <w:lang w:eastAsia="en-US"/>
        </w:rPr>
      </w:pPr>
    </w:p>
    <w:p w:rsidR="00EB56C6" w:rsidRDefault="00EB56C6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РАСЧЕТ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____ от «___» ____________ 20___ г.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ВОССТАНОВИТЕЛЬНОЙ СТОИМОСТИ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 </w:t>
      </w:r>
      <w:r w:rsidR="003206D8" w:rsidRPr="003206D8">
        <w:rPr>
          <w:rFonts w:ascii="Liberation Serif" w:hAnsi="Liberation Serif"/>
          <w:sz w:val="24"/>
          <w:szCs w:val="24"/>
        </w:rPr>
        <w:t>ВЫРУБК</w:t>
      </w:r>
      <w:r w:rsidR="003206D8">
        <w:rPr>
          <w:rFonts w:ascii="Liberation Serif" w:hAnsi="Liberation Serif"/>
          <w:sz w:val="24"/>
          <w:szCs w:val="24"/>
        </w:rPr>
        <w:t>Е</w:t>
      </w:r>
      <w:r w:rsidR="003206D8" w:rsidRPr="003206D8">
        <w:rPr>
          <w:rFonts w:ascii="Liberation Serif" w:hAnsi="Liberation Serif"/>
          <w:sz w:val="24"/>
          <w:szCs w:val="24"/>
        </w:rPr>
        <w:t>, ПЕРЕСАДК</w:t>
      </w:r>
      <w:r w:rsidR="003206D8">
        <w:rPr>
          <w:rFonts w:ascii="Liberation Serif" w:hAnsi="Liberation Serif"/>
          <w:sz w:val="24"/>
          <w:szCs w:val="24"/>
        </w:rPr>
        <w:t>Е</w:t>
      </w:r>
      <w:r w:rsidR="003206D8" w:rsidRPr="003206D8">
        <w:rPr>
          <w:rFonts w:ascii="Liberation Serif" w:hAnsi="Liberation Serif"/>
          <w:sz w:val="24"/>
          <w:szCs w:val="24"/>
        </w:rPr>
        <w:t>, РЕКОНСТРУКЦИИ</w:t>
      </w:r>
      <w:r w:rsidR="003206D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ЗЕЛЕНЫХ НАСАЖДЕНИЙ,</w:t>
      </w:r>
    </w:p>
    <w:p w:rsidR="00EB56C6" w:rsidRDefault="00EB56C6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  <w:u w:val="single"/>
        </w:rPr>
      </w:pPr>
    </w:p>
    <w:p w:rsidR="00EB56C6" w:rsidRDefault="00C8265D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«___» ___________20____год                                                                                          ГО Заречный</w:t>
      </w:r>
    </w:p>
    <w:p w:rsidR="00EB56C6" w:rsidRDefault="00EB56C6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EB56C6" w:rsidRDefault="00C8265D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Категория земель___________________________________________________________________</w:t>
      </w:r>
    </w:p>
    <w:p w:rsidR="00EB56C6" w:rsidRDefault="00C8265D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Разрешенное использование __________________________________________________________ </w:t>
      </w:r>
    </w:p>
    <w:p w:rsidR="00EB56C6" w:rsidRDefault="00C8265D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Общая площадь участка ____________ </w:t>
      </w:r>
      <w:proofErr w:type="spellStart"/>
      <w:proofErr w:type="gramStart"/>
      <w:r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>
        <w:rPr>
          <w:rFonts w:ascii="Liberation Serif" w:hAnsi="Liberation Serif"/>
          <w:sz w:val="24"/>
          <w:szCs w:val="24"/>
        </w:rPr>
        <w:t xml:space="preserve">, </w:t>
      </w:r>
    </w:p>
    <w:p w:rsidR="00EB56C6" w:rsidRDefault="00C8265D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 рубки ________________________, способ очистки ________________, </w:t>
      </w:r>
    </w:p>
    <w:p w:rsidR="00EB56C6" w:rsidRDefault="00C8265D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разряд высот _____________.</w:t>
      </w:r>
    </w:p>
    <w:p w:rsidR="00EB56C6" w:rsidRDefault="00EB56C6">
      <w:pPr>
        <w:widowControl/>
        <w:textAlignment w:val="auto"/>
        <w:rPr>
          <w:rFonts w:ascii="Liberation Serif" w:hAnsi="Liberation Serif"/>
          <w:sz w:val="24"/>
          <w:szCs w:val="24"/>
        </w:rPr>
      </w:pPr>
    </w:p>
    <w:p w:rsidR="00EB56C6" w:rsidRDefault="00C8265D">
      <w:pPr>
        <w:widowControl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Порода дерева ___________</w:t>
      </w:r>
      <w:proofErr w:type="gramStart"/>
      <w:r>
        <w:rPr>
          <w:rFonts w:ascii="Liberation Serif" w:hAnsi="Liberation Serif"/>
          <w:b/>
          <w:sz w:val="24"/>
          <w:szCs w:val="24"/>
        </w:rPr>
        <w:t>_(</w:t>
      </w:r>
      <w:proofErr w:type="gramEnd"/>
      <w:r>
        <w:rPr>
          <w:rFonts w:ascii="Liberation Serif" w:hAnsi="Liberation Serif"/>
          <w:b/>
          <w:sz w:val="24"/>
          <w:szCs w:val="24"/>
        </w:rPr>
        <w:t>разряд ___)</w:t>
      </w:r>
    </w:p>
    <w:p w:rsidR="00EB56C6" w:rsidRDefault="00EB56C6">
      <w:pPr>
        <w:widowControl/>
        <w:textAlignment w:val="auto"/>
        <w:rPr>
          <w:rFonts w:ascii="Liberation Serif" w:hAnsi="Liberation Serif"/>
          <w:b/>
          <w:sz w:val="24"/>
          <w:szCs w:val="24"/>
        </w:rPr>
      </w:pPr>
    </w:p>
    <w:tbl>
      <w:tblPr>
        <w:tblW w:w="9614" w:type="dxa"/>
        <w:tblInd w:w="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1217"/>
        <w:gridCol w:w="1216"/>
        <w:gridCol w:w="1216"/>
        <w:gridCol w:w="1216"/>
        <w:gridCol w:w="1216"/>
        <w:gridCol w:w="1041"/>
        <w:gridCol w:w="1275"/>
      </w:tblGrid>
      <w:tr w:rsidR="00EB56C6">
        <w:trPr>
          <w:cantSplit/>
          <w:trHeight w:val="164"/>
        </w:trPr>
        <w:tc>
          <w:tcPr>
            <w:tcW w:w="9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Порода: ____________ </w:t>
            </w:r>
          </w:p>
          <w:p w:rsidR="00EB56C6" w:rsidRDefault="00EB56C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B56C6">
        <w:trPr>
          <w:cantSplit/>
          <w:trHeight w:val="309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Ступень толщины</w:t>
            </w:r>
          </w:p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</w:t>
            </w:r>
          </w:p>
          <w:p w:rsidR="00EB56C6" w:rsidRDefault="00EB56C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 деревьев на площади перечёта</w:t>
            </w:r>
          </w:p>
        </w:tc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Объём деловых стволов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куб.м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Объём дровяных стволов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др. /деловой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куб.м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EB56C6">
        <w:trPr>
          <w:cantSplit/>
          <w:trHeight w:val="552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деловых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дровяных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Крупная</w:t>
            </w:r>
          </w:p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куб.м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куб.м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Мелкая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куб.м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Дровяной куб. м.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B56C6">
        <w:trPr>
          <w:cantSplit/>
          <w:trHeight w:val="18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B56C6">
        <w:trPr>
          <w:cantSplit/>
          <w:trHeight w:val="18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B56C6">
        <w:trPr>
          <w:cantSplit/>
          <w:trHeight w:val="18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B56C6">
        <w:trPr>
          <w:cantSplit/>
          <w:trHeight w:val="21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EB56C6">
        <w:trPr>
          <w:cantSplit/>
          <w:trHeight w:val="627"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Оплата по минимальным ставкам в рублях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B56C6">
        <w:trPr>
          <w:cantSplit/>
          <w:trHeight w:val="744"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Оплата по конкретным ставкам в рублях, с учётом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коэф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=3,0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EB56C6">
        <w:trPr>
          <w:cantSplit/>
          <w:trHeight w:val="414"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к оплате за __________</w:t>
            </w:r>
          </w:p>
        </w:tc>
        <w:tc>
          <w:tcPr>
            <w:tcW w:w="5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_____________ рублей</w:t>
            </w:r>
          </w:p>
        </w:tc>
      </w:tr>
    </w:tbl>
    <w:p w:rsidR="00EB56C6" w:rsidRDefault="00EB56C6">
      <w:pPr>
        <w:widowControl/>
        <w:textAlignment w:val="auto"/>
        <w:rPr>
          <w:rFonts w:ascii="Liberation Serif" w:hAnsi="Liberation Serif"/>
          <w:sz w:val="24"/>
          <w:szCs w:val="24"/>
        </w:rPr>
      </w:pPr>
    </w:p>
    <w:p w:rsidR="00EB56C6" w:rsidRDefault="00EB56C6">
      <w:pPr>
        <w:autoSpaceDE w:val="0"/>
        <w:jc w:val="right"/>
        <w:textAlignment w:val="auto"/>
        <w:rPr>
          <w:rFonts w:ascii="Liberation Serif" w:hAnsi="Liberation Serif"/>
        </w:rPr>
      </w:pPr>
    </w:p>
    <w:p w:rsidR="00EB56C6" w:rsidRDefault="00EB56C6">
      <w:pPr>
        <w:autoSpaceDE w:val="0"/>
        <w:jc w:val="right"/>
        <w:textAlignment w:val="auto"/>
        <w:rPr>
          <w:rFonts w:ascii="Liberation Serif" w:hAnsi="Liberation Serif"/>
        </w:rPr>
      </w:pPr>
    </w:p>
    <w:p w:rsidR="00EB56C6" w:rsidRDefault="00EB56C6">
      <w:pPr>
        <w:autoSpaceDE w:val="0"/>
        <w:jc w:val="right"/>
        <w:textAlignment w:val="auto"/>
        <w:rPr>
          <w:rFonts w:ascii="Liberation Serif" w:hAnsi="Liberation Serif"/>
        </w:rPr>
      </w:pPr>
    </w:p>
    <w:p w:rsidR="00EB56C6" w:rsidRDefault="00EB56C6">
      <w:pPr>
        <w:autoSpaceDE w:val="0"/>
        <w:jc w:val="right"/>
        <w:textAlignment w:val="auto"/>
        <w:rPr>
          <w:rFonts w:ascii="Liberation Serif" w:hAnsi="Liberation Serif"/>
        </w:rPr>
      </w:pPr>
    </w:p>
    <w:p w:rsidR="00EB56C6" w:rsidRDefault="00EB56C6">
      <w:pPr>
        <w:autoSpaceDE w:val="0"/>
        <w:jc w:val="right"/>
        <w:textAlignment w:val="auto"/>
        <w:rPr>
          <w:rFonts w:ascii="Liberation Serif" w:hAnsi="Liberation Serif"/>
        </w:rPr>
      </w:pPr>
    </w:p>
    <w:p w:rsidR="00EB56C6" w:rsidRDefault="00EB56C6">
      <w:pPr>
        <w:autoSpaceDE w:val="0"/>
        <w:jc w:val="right"/>
        <w:textAlignment w:val="auto"/>
        <w:rPr>
          <w:rFonts w:ascii="Liberation Serif" w:hAnsi="Liberation Serif"/>
        </w:rPr>
      </w:pPr>
    </w:p>
    <w:p w:rsidR="00EB56C6" w:rsidRDefault="00EB56C6">
      <w:pPr>
        <w:autoSpaceDE w:val="0"/>
        <w:jc w:val="right"/>
        <w:textAlignment w:val="auto"/>
        <w:rPr>
          <w:rFonts w:ascii="Liberation Serif" w:hAnsi="Liberation Serif"/>
        </w:rPr>
      </w:pPr>
    </w:p>
    <w:p w:rsidR="00EB56C6" w:rsidRDefault="00EB56C6">
      <w:pPr>
        <w:pageBreakBefore/>
        <w:widowControl/>
        <w:suppressAutoHyphens w:val="0"/>
        <w:rPr>
          <w:rFonts w:ascii="Liberation Serif" w:hAnsi="Liberation Serif"/>
        </w:rPr>
      </w:pPr>
    </w:p>
    <w:p w:rsidR="00EB56C6" w:rsidRDefault="00C8265D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5</w:t>
      </w:r>
    </w:p>
    <w:p w:rsidR="00EB56C6" w:rsidRDefault="00C8265D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Порядку </w:t>
      </w:r>
      <w:r w:rsidR="003206D8" w:rsidRPr="003206D8">
        <w:rPr>
          <w:rFonts w:ascii="Liberation Serif" w:hAnsi="Liberation Serif"/>
          <w:sz w:val="24"/>
          <w:szCs w:val="24"/>
        </w:rPr>
        <w:t xml:space="preserve">вырубки, пересадки, реконструкции </w:t>
      </w:r>
      <w:r>
        <w:rPr>
          <w:rFonts w:ascii="Liberation Serif" w:hAnsi="Liberation Serif"/>
          <w:sz w:val="24"/>
          <w:szCs w:val="24"/>
        </w:rPr>
        <w:t xml:space="preserve">зеленых насаждений </w:t>
      </w:r>
    </w:p>
    <w:p w:rsidR="00EB56C6" w:rsidRDefault="00C8265D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территории городского округа Заречный</w:t>
      </w:r>
    </w:p>
    <w:p w:rsidR="00EB56C6" w:rsidRDefault="00EB56C6">
      <w:pPr>
        <w:widowControl/>
        <w:spacing w:after="160"/>
        <w:jc w:val="right"/>
        <w:textAlignment w:val="auto"/>
        <w:rPr>
          <w:rFonts w:ascii="Liberation Serif" w:eastAsia="Calibri" w:hAnsi="Liberation Serif"/>
          <w:sz w:val="24"/>
          <w:szCs w:val="24"/>
          <w:lang w:eastAsia="en-US"/>
        </w:rPr>
      </w:pP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ОСВИДЕТЕЛЬСТВОВАНИЯ МЕСТ </w:t>
      </w:r>
      <w:r w:rsidR="001D10A8" w:rsidRPr="003206D8">
        <w:rPr>
          <w:rFonts w:ascii="Liberation Serif" w:hAnsi="Liberation Serif"/>
          <w:sz w:val="24"/>
          <w:szCs w:val="24"/>
        </w:rPr>
        <w:t>ВЫРУБКИ, ПЕРЕСАДКИ, РЕКОНСТРУКЦИИ</w:t>
      </w:r>
      <w:r w:rsidR="001D10A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 КОМПЕНСАЦИОННОЙ ПОСАДКИ ЗЕЛЕНЫХ НАСАЖДЕНИЙ</w:t>
      </w:r>
    </w:p>
    <w:p w:rsidR="00EB56C6" w:rsidRDefault="00EB56C6">
      <w:pPr>
        <w:autoSpaceDE w:val="0"/>
        <w:rPr>
          <w:rFonts w:ascii="Liberation Serif" w:hAnsi="Liberation Serif" w:cs="Courier New"/>
          <w:sz w:val="24"/>
          <w:szCs w:val="24"/>
        </w:rPr>
      </w:pP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Настоящий акт освидетельствования составлен на основании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(основание)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Произведен</w:t>
      </w:r>
      <w:r w:rsidR="009E1B49">
        <w:rPr>
          <w:rFonts w:ascii="Liberation Serif" w:hAnsi="Liberation Serif"/>
          <w:sz w:val="24"/>
          <w:szCs w:val="24"/>
        </w:rPr>
        <w:t>ы</w:t>
      </w:r>
      <w:r>
        <w:rPr>
          <w:rFonts w:ascii="Liberation Serif" w:hAnsi="Liberation Serif"/>
          <w:sz w:val="24"/>
          <w:szCs w:val="24"/>
        </w:rPr>
        <w:t xml:space="preserve"> </w:t>
      </w:r>
      <w:r w:rsidR="009E1B49" w:rsidRPr="009E1B49">
        <w:rPr>
          <w:rFonts w:ascii="Liberation Serif" w:hAnsi="Liberation Serif"/>
          <w:sz w:val="24"/>
          <w:szCs w:val="24"/>
        </w:rPr>
        <w:t>вырубк</w:t>
      </w:r>
      <w:r w:rsidR="009E1B49">
        <w:rPr>
          <w:rFonts w:ascii="Liberation Serif" w:hAnsi="Liberation Serif"/>
          <w:sz w:val="24"/>
          <w:szCs w:val="24"/>
        </w:rPr>
        <w:t>а</w:t>
      </w:r>
      <w:r w:rsidR="009E1B49" w:rsidRPr="009E1B49">
        <w:rPr>
          <w:rFonts w:ascii="Liberation Serif" w:hAnsi="Liberation Serif"/>
          <w:sz w:val="24"/>
          <w:szCs w:val="24"/>
        </w:rPr>
        <w:t>, пересадк</w:t>
      </w:r>
      <w:r w:rsidR="009E1B49">
        <w:rPr>
          <w:rFonts w:ascii="Liberation Serif" w:hAnsi="Liberation Serif"/>
          <w:sz w:val="24"/>
          <w:szCs w:val="24"/>
        </w:rPr>
        <w:t>а</w:t>
      </w:r>
      <w:r w:rsidR="009E1B49" w:rsidRPr="009E1B49">
        <w:rPr>
          <w:rFonts w:ascii="Liberation Serif" w:hAnsi="Liberation Serif"/>
          <w:sz w:val="24"/>
          <w:szCs w:val="24"/>
        </w:rPr>
        <w:t>, реконструкци</w:t>
      </w:r>
      <w:r w:rsidR="009E1B49">
        <w:rPr>
          <w:rFonts w:ascii="Liberation Serif" w:hAnsi="Liberation Serif"/>
          <w:sz w:val="24"/>
          <w:szCs w:val="24"/>
        </w:rPr>
        <w:t>я</w:t>
      </w:r>
      <w:r>
        <w:rPr>
          <w:rFonts w:ascii="Liberation Serif" w:hAnsi="Liberation Serif"/>
          <w:sz w:val="24"/>
          <w:szCs w:val="24"/>
        </w:rPr>
        <w:t xml:space="preserve"> зеленых насаждений _________________________________________________</w:t>
      </w:r>
      <w:r w:rsidR="009E1B49">
        <w:rPr>
          <w:rFonts w:ascii="Liberation Serif" w:hAnsi="Liberation Serif"/>
          <w:sz w:val="24"/>
          <w:szCs w:val="24"/>
        </w:rPr>
        <w:t>_________________________________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(ФИО/наименование организации)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Произведена компенсационная посадка зеленых насаждений ______________________________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(ФИО/наименование организации)</w:t>
      </w:r>
    </w:p>
    <w:p w:rsidR="00EB56C6" w:rsidRDefault="00EB56C6">
      <w:pPr>
        <w:autoSpaceDE w:val="0"/>
        <w:rPr>
          <w:rFonts w:ascii="Liberation Serif" w:hAnsi="Liberation Serif"/>
          <w:sz w:val="24"/>
          <w:szCs w:val="24"/>
        </w:rPr>
      </w:pP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Специалистами в составе: __________________________________________________________________________________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УСТАНОВЛЕНО:</w:t>
      </w:r>
    </w:p>
    <w:p w:rsidR="00EB56C6" w:rsidRDefault="00EB56C6">
      <w:pPr>
        <w:autoSpaceDE w:val="0"/>
        <w:rPr>
          <w:rFonts w:ascii="Liberation Serif" w:hAnsi="Liberation Serif"/>
          <w:sz w:val="24"/>
          <w:szCs w:val="24"/>
        </w:rPr>
      </w:pP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Зеленые насаждения на участке __________________________________________________________________________________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количестве ______________ породы _________________________________________________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(шт.)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(снесены, посажены)</w:t>
      </w:r>
    </w:p>
    <w:p w:rsidR="00EB56C6" w:rsidRDefault="00EB56C6">
      <w:pPr>
        <w:autoSpaceDE w:val="0"/>
        <w:rPr>
          <w:rFonts w:ascii="Liberation Serif" w:hAnsi="Liberation Serif"/>
          <w:sz w:val="24"/>
          <w:szCs w:val="24"/>
        </w:rPr>
      </w:pP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 составлен в 2-х экземплярах:</w:t>
      </w:r>
    </w:p>
    <w:p w:rsidR="00EB56C6" w:rsidRDefault="00C8265D">
      <w:pPr>
        <w:autoSpaceDE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1-й экз. – в Администрацию городского округа Заречный;</w:t>
      </w: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2-й экз. – заявителю.</w:t>
      </w:r>
    </w:p>
    <w:p w:rsidR="00EB56C6" w:rsidRDefault="00EB56C6">
      <w:pPr>
        <w:autoSpaceDE w:val="0"/>
        <w:rPr>
          <w:rFonts w:ascii="Liberation Serif" w:hAnsi="Liberation Serif"/>
          <w:sz w:val="24"/>
          <w:szCs w:val="24"/>
        </w:rPr>
      </w:pPr>
    </w:p>
    <w:p w:rsidR="00EB56C6" w:rsidRDefault="00C8265D">
      <w:pPr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Подписи членов комиссии: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(должность, Ф.И.О.)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(должность, Ф.И.О.)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(должность, Ф.И.О.)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EB56C6" w:rsidRDefault="00C8265D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(должность, Ф.И.О.)</w:t>
      </w:r>
    </w:p>
    <w:p w:rsidR="00EB56C6" w:rsidRDefault="00EB56C6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EB56C6" w:rsidRDefault="00EB56C6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EB56C6" w:rsidRDefault="00EB56C6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EB56C6" w:rsidRDefault="00C8265D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6</w:t>
      </w:r>
    </w:p>
    <w:p w:rsidR="00EB56C6" w:rsidRDefault="00C8265D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Порядку </w:t>
      </w:r>
      <w:r w:rsidR="009E1B49" w:rsidRPr="009E1B49">
        <w:rPr>
          <w:rFonts w:ascii="Liberation Serif" w:hAnsi="Liberation Serif"/>
          <w:sz w:val="24"/>
          <w:szCs w:val="24"/>
        </w:rPr>
        <w:t>вырубки, пересадки, реконструкции</w:t>
      </w:r>
      <w:r>
        <w:rPr>
          <w:rFonts w:ascii="Liberation Serif" w:hAnsi="Liberation Serif"/>
          <w:sz w:val="24"/>
          <w:szCs w:val="24"/>
        </w:rPr>
        <w:t xml:space="preserve"> зеленых насаждений </w:t>
      </w:r>
    </w:p>
    <w:p w:rsidR="00EB56C6" w:rsidRDefault="00C8265D">
      <w:pPr>
        <w:autoSpaceDE w:val="0"/>
        <w:ind w:left="5387"/>
      </w:pPr>
      <w:r>
        <w:rPr>
          <w:rFonts w:ascii="Liberation Serif" w:hAnsi="Liberation Serif"/>
          <w:sz w:val="24"/>
          <w:szCs w:val="24"/>
        </w:rPr>
        <w:t>на территории городского округа Заречный</w:t>
      </w:r>
    </w:p>
    <w:p w:rsidR="00EB56C6" w:rsidRDefault="00EB56C6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</w:p>
    <w:p w:rsidR="00EB56C6" w:rsidRDefault="00EB56C6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</w:p>
    <w:p w:rsidR="00EB56C6" w:rsidRDefault="00C8265D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Ставки платы </w:t>
      </w:r>
    </w:p>
    <w:p w:rsidR="00EB56C6" w:rsidRDefault="00C8265D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единицу объема вырубаемой древесины на корню</w:t>
      </w:r>
    </w:p>
    <w:p w:rsidR="00EB56C6" w:rsidRDefault="00C8265D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территории городского округа Заречный</w:t>
      </w:r>
    </w:p>
    <w:p w:rsidR="00EB56C6" w:rsidRDefault="00EB56C6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</w:p>
    <w:p w:rsidR="00EB56C6" w:rsidRDefault="00EB56C6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620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1260"/>
        <w:gridCol w:w="1938"/>
        <w:gridCol w:w="1080"/>
        <w:gridCol w:w="1041"/>
        <w:gridCol w:w="1161"/>
        <w:gridCol w:w="1440"/>
      </w:tblGrid>
      <w:tr w:rsidR="00EB56C6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лесной породы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Разряд такс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Расстояние вывозки,</w:t>
            </w:r>
          </w:p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в километрах</w:t>
            </w:r>
          </w:p>
        </w:tc>
        <w:tc>
          <w:tcPr>
            <w:tcW w:w="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Размер ставки,</w:t>
            </w:r>
          </w:p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в рублях за 1 плотный кубический метр</w:t>
            </w:r>
          </w:p>
        </w:tc>
      </w:tr>
      <w:tr w:rsidR="00EB56C6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Заготовка деловой древесины без коры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Заготовка     дровяной древесины (в коре)</w:t>
            </w:r>
          </w:p>
        </w:tc>
      </w:tr>
      <w:tr w:rsidR="00EB56C6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крупная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средняя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мелкая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EB56C6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B56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148,9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3,6</w:t>
            </w:r>
          </w:p>
        </w:tc>
      </w:tr>
      <w:tr w:rsidR="00EB56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Лиственница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3,6</w:t>
            </w:r>
          </w:p>
        </w:tc>
      </w:tr>
      <w:tr w:rsidR="00EB56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Береза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74,3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4,3</w:t>
            </w:r>
          </w:p>
        </w:tc>
      </w:tr>
      <w:tr w:rsidR="00EB56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Липа, ольха черная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1,1</w:t>
            </w:r>
          </w:p>
        </w:tc>
      </w:tr>
      <w:tr w:rsidR="00EB56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Тополь, осина, ольха серая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C6" w:rsidRDefault="00C8265D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</w:tr>
    </w:tbl>
    <w:p w:rsidR="00EB56C6" w:rsidRDefault="00EB56C6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</w:p>
    <w:p w:rsidR="00EB56C6" w:rsidRDefault="00C8265D">
      <w:pPr>
        <w:autoSpaceDE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Повышающий коэффициент для расчета ставок платы за единицу объема вырубаемой древесины на территории городского округа Заречный в размере «3,0».</w:t>
      </w:r>
    </w:p>
    <w:p w:rsidR="00EB56C6" w:rsidRDefault="00EB56C6">
      <w:pPr>
        <w:autoSpaceDE w:val="0"/>
        <w:jc w:val="both"/>
        <w:rPr>
          <w:rFonts w:ascii="Liberation Serif" w:hAnsi="Liberation Serif"/>
          <w:sz w:val="24"/>
          <w:szCs w:val="24"/>
        </w:rPr>
      </w:pPr>
    </w:p>
    <w:sectPr w:rsidR="00EB56C6">
      <w:headerReference w:type="default" r:id="rId12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C7" w:rsidRDefault="001A36C7">
      <w:r>
        <w:separator/>
      </w:r>
    </w:p>
  </w:endnote>
  <w:endnote w:type="continuationSeparator" w:id="0">
    <w:p w:rsidR="001A36C7" w:rsidRDefault="001A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C7" w:rsidRDefault="001A36C7">
      <w:r>
        <w:rPr>
          <w:color w:val="000000"/>
        </w:rPr>
        <w:separator/>
      </w:r>
    </w:p>
  </w:footnote>
  <w:footnote w:type="continuationSeparator" w:id="0">
    <w:p w:rsidR="001A36C7" w:rsidRDefault="001A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D8" w:rsidRPr="007A09C9" w:rsidRDefault="003206D8">
    <w:pPr>
      <w:pStyle w:val="af3"/>
      <w:jc w:val="center"/>
      <w:rPr>
        <w:sz w:val="22"/>
      </w:rPr>
    </w:pPr>
    <w:r w:rsidRPr="007A09C9">
      <w:rPr>
        <w:rFonts w:ascii="Liberation Serif" w:hAnsi="Liberation Serif" w:cs="Liberation Serif"/>
        <w:sz w:val="28"/>
      </w:rPr>
      <w:fldChar w:fldCharType="begin"/>
    </w:r>
    <w:r w:rsidRPr="007A09C9">
      <w:rPr>
        <w:rFonts w:ascii="Liberation Serif" w:hAnsi="Liberation Serif" w:cs="Liberation Serif"/>
        <w:sz w:val="28"/>
      </w:rPr>
      <w:instrText xml:space="preserve"> PAGE </w:instrText>
    </w:r>
    <w:r w:rsidRPr="007A09C9">
      <w:rPr>
        <w:rFonts w:ascii="Liberation Serif" w:hAnsi="Liberation Serif" w:cs="Liberation Serif"/>
        <w:sz w:val="28"/>
      </w:rPr>
      <w:fldChar w:fldCharType="separate"/>
    </w:r>
    <w:r w:rsidR="00E332EE">
      <w:rPr>
        <w:rFonts w:ascii="Liberation Serif" w:hAnsi="Liberation Serif" w:cs="Liberation Serif"/>
        <w:noProof/>
        <w:sz w:val="28"/>
      </w:rPr>
      <w:t>8</w:t>
    </w:r>
    <w:r w:rsidRPr="007A09C9">
      <w:rPr>
        <w:rFonts w:ascii="Liberation Serif" w:hAnsi="Liberation Serif" w:cs="Liberation Serif"/>
        <w:sz w:val="28"/>
      </w:rPr>
      <w:fldChar w:fldCharType="end"/>
    </w:r>
  </w:p>
  <w:p w:rsidR="003206D8" w:rsidRDefault="003206D8">
    <w:pPr>
      <w:pStyle w:val="af3"/>
      <w:rPr>
        <w:rFonts w:ascii="Liberation Serif" w:hAnsi="Liberation Serif" w:cs="Liberation Seri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6DEE"/>
    <w:multiLevelType w:val="multilevel"/>
    <w:tmpl w:val="05561D6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17D6F06"/>
    <w:multiLevelType w:val="multilevel"/>
    <w:tmpl w:val="FCB205E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D5F4556"/>
    <w:multiLevelType w:val="multilevel"/>
    <w:tmpl w:val="F836E69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03025"/>
    <w:multiLevelType w:val="multilevel"/>
    <w:tmpl w:val="A574E57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6"/>
    <w:rsid w:val="000D65F8"/>
    <w:rsid w:val="00137A2A"/>
    <w:rsid w:val="001A36C7"/>
    <w:rsid w:val="001C2F7A"/>
    <w:rsid w:val="001D10A8"/>
    <w:rsid w:val="003206D8"/>
    <w:rsid w:val="00383468"/>
    <w:rsid w:val="00445F22"/>
    <w:rsid w:val="007069AC"/>
    <w:rsid w:val="007A09C9"/>
    <w:rsid w:val="008B4F63"/>
    <w:rsid w:val="00943973"/>
    <w:rsid w:val="00951B59"/>
    <w:rsid w:val="00984425"/>
    <w:rsid w:val="009E1B49"/>
    <w:rsid w:val="00A84BCF"/>
    <w:rsid w:val="00AC33BA"/>
    <w:rsid w:val="00C8265D"/>
    <w:rsid w:val="00D03CBB"/>
    <w:rsid w:val="00E24C5B"/>
    <w:rsid w:val="00E332EE"/>
    <w:rsid w:val="00EB56C6"/>
    <w:rsid w:val="00EF597E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F092"/>
  <w15:docId w15:val="{399B3417-2235-440F-9AAD-5610A5AD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</w:style>
  <w:style w:type="character" w:customStyle="1" w:styleId="af">
    <w:name w:val="Текст примечания Знак"/>
    <w:basedOn w:val="a0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</w:rPr>
  </w:style>
  <w:style w:type="paragraph" w:styleId="af2">
    <w:name w:val="Revision"/>
    <w:pPr>
      <w:textAlignment w:val="auto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0825A9A482091B8129E9C646B864392ADED26FDF391F1D27C150B899031BFE69678998E22D0C3937ADA4F6Y6Y7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0825A9A482091B8129E9C646B864392ADED26FDF391F1D27C150B899031BFE69678998E22D0C3937ADA5F6Y6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6333162AAA8A76FDAE25422791CEB7350BCB6162915EC20E1DCBCB5O4q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7B26D327</Template>
  <TotalTime>21</TotalTime>
  <Pages>9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16</cp:revision>
  <cp:lastPrinted>2020-12-14T09:20:00Z</cp:lastPrinted>
  <dcterms:created xsi:type="dcterms:W3CDTF">2021-01-19T09:26:00Z</dcterms:created>
  <dcterms:modified xsi:type="dcterms:W3CDTF">2023-06-20T12:11:00Z</dcterms:modified>
</cp:coreProperties>
</file>