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A" w:rsidRDefault="009057D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B797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36670983" r:id="rId8"/>
        </w:object>
      </w:r>
    </w:p>
    <w:p w:rsidR="00420F92" w:rsidRPr="00420F92" w:rsidRDefault="00420F92" w:rsidP="00420F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20F9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20F9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20F92" w:rsidRPr="00420F92" w:rsidRDefault="00420F92" w:rsidP="00420F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20F9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20F92" w:rsidRPr="00420F92" w:rsidRDefault="00420F92" w:rsidP="00420F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20F9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8A41C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20F92" w:rsidRPr="00420F92" w:rsidRDefault="00420F92" w:rsidP="00420F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20F92" w:rsidRPr="00420F92" w:rsidRDefault="00420F92" w:rsidP="00420F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20F92" w:rsidRPr="00420F92" w:rsidRDefault="00420F92" w:rsidP="00420F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420F92">
        <w:rPr>
          <w:rFonts w:ascii="Liberation Serif" w:hAnsi="Liberation Serif"/>
          <w:sz w:val="24"/>
        </w:rPr>
        <w:t>от__</w:t>
      </w:r>
      <w:r w:rsidR="007D0E32">
        <w:rPr>
          <w:rFonts w:ascii="Liberation Serif" w:hAnsi="Liberation Serif"/>
          <w:sz w:val="24"/>
          <w:u w:val="single"/>
        </w:rPr>
        <w:t>31.01.2023</w:t>
      </w:r>
      <w:r w:rsidRPr="00420F92">
        <w:rPr>
          <w:rFonts w:ascii="Liberation Serif" w:hAnsi="Liberation Serif"/>
          <w:sz w:val="24"/>
        </w:rPr>
        <w:t>__</w:t>
      </w:r>
      <w:proofErr w:type="gramStart"/>
      <w:r w:rsidRPr="00420F92">
        <w:rPr>
          <w:rFonts w:ascii="Liberation Serif" w:hAnsi="Liberation Serif"/>
          <w:sz w:val="24"/>
        </w:rPr>
        <w:t>_  №</w:t>
      </w:r>
      <w:proofErr w:type="gramEnd"/>
      <w:r w:rsidRPr="00420F92">
        <w:rPr>
          <w:rFonts w:ascii="Liberation Serif" w:hAnsi="Liberation Serif"/>
          <w:sz w:val="24"/>
        </w:rPr>
        <w:t xml:space="preserve">  ___</w:t>
      </w:r>
      <w:r w:rsidR="007D0E32">
        <w:rPr>
          <w:rFonts w:ascii="Liberation Serif" w:hAnsi="Liberation Serif"/>
          <w:sz w:val="24"/>
          <w:u w:val="single"/>
        </w:rPr>
        <w:t>130-П</w:t>
      </w:r>
      <w:r w:rsidRPr="00420F92">
        <w:rPr>
          <w:rFonts w:ascii="Liberation Serif" w:hAnsi="Liberation Serif"/>
          <w:sz w:val="24"/>
        </w:rPr>
        <w:t>___</w:t>
      </w:r>
    </w:p>
    <w:bookmarkEnd w:id="0"/>
    <w:p w:rsidR="00420F92" w:rsidRPr="00420F92" w:rsidRDefault="00420F92" w:rsidP="00420F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20F92" w:rsidRPr="00420F92" w:rsidRDefault="00420F92" w:rsidP="00420F9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20F92">
        <w:rPr>
          <w:rFonts w:ascii="Liberation Serif" w:hAnsi="Liberation Serif"/>
          <w:sz w:val="24"/>
          <w:szCs w:val="24"/>
        </w:rPr>
        <w:t>г. Заречный</w:t>
      </w:r>
    </w:p>
    <w:p w:rsidR="00393F4A" w:rsidRDefault="00393F4A">
      <w:pPr>
        <w:rPr>
          <w:rFonts w:ascii="Liberation Serif" w:hAnsi="Liberation Serif"/>
          <w:sz w:val="28"/>
          <w:szCs w:val="28"/>
        </w:rPr>
      </w:pPr>
    </w:p>
    <w:p w:rsidR="00420F92" w:rsidRDefault="009057D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20.11.2019 № 1171-П «Об утверждении Регламента осуществления мониторинга политических, социально-экономических </w:t>
      </w:r>
    </w:p>
    <w:p w:rsidR="00393F4A" w:rsidRDefault="009057D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иных процессов, оказывающих влияние на ситуацию в области противодействия терроризму на территории городского округа Заречный»</w:t>
      </w:r>
    </w:p>
    <w:p w:rsidR="00420F92" w:rsidRDefault="00420F9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393F4A" w:rsidRDefault="009057D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06 марта 2006 года № 35-ФЗ «О противодействии терроризму», протоколом совместного заседания антитеррористической комиссии в Свердловской области и оперативного штаба в Свердловской области от 30.12.2022 № 5, на основании ст. ст. 28, 31 Устава городского округа Заречный администрация городского округа Заречный</w:t>
      </w:r>
    </w:p>
    <w:p w:rsidR="00393F4A" w:rsidRDefault="009057DE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93F4A" w:rsidRDefault="009057DE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Внести в постановление администрации городского округа Заречный от 20.11.2019 № 1171-П «</w:t>
      </w:r>
      <w:r>
        <w:rPr>
          <w:rFonts w:ascii="Liberation Serif" w:hAnsi="Liberation Serif"/>
          <w:sz w:val="28"/>
          <w:szCs w:val="28"/>
        </w:rPr>
        <w:t>Об 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Заречный»</w:t>
      </w:r>
      <w:r>
        <w:rPr>
          <w:rFonts w:ascii="Liberation Serif" w:hAnsi="Liberation Serif"/>
          <w:bCs/>
          <w:sz w:val="28"/>
          <w:szCs w:val="28"/>
        </w:rPr>
        <w:t xml:space="preserve"> следующие изменения:</w:t>
      </w:r>
    </w:p>
    <w:p w:rsidR="00393F4A" w:rsidRDefault="009057DE">
      <w:pPr>
        <w:pStyle w:val="a8"/>
        <w:widowControl/>
        <w:numPr>
          <w:ilvl w:val="0"/>
          <w:numId w:val="2"/>
        </w:numPr>
        <w:tabs>
          <w:tab w:val="left" w:pos="436"/>
        </w:tabs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пункт 8 главы 2 дополнить подпунктами 18, 19 в следующей редакции:</w:t>
      </w:r>
    </w:p>
    <w:p w:rsidR="00393F4A" w:rsidRDefault="009057DE">
      <w:pPr>
        <w:pStyle w:val="a8"/>
        <w:widowControl/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«18) изучение причин и условий, способст</w:t>
      </w:r>
      <w:r w:rsidR="00420F92">
        <w:rPr>
          <w:rFonts w:ascii="Liberation Serif" w:hAnsi="Liberation Serif"/>
          <w:bCs/>
          <w:sz w:val="28"/>
          <w:szCs w:val="28"/>
        </w:rPr>
        <w:t>вовавших вовлечению граждан в </w:t>
      </w:r>
      <w:r>
        <w:rPr>
          <w:rFonts w:ascii="Liberation Serif" w:hAnsi="Liberation Serif"/>
          <w:bCs/>
          <w:sz w:val="28"/>
          <w:szCs w:val="28"/>
        </w:rPr>
        <w:t>деятельность ячеек международных террористических организаций;</w:t>
      </w:r>
    </w:p>
    <w:p w:rsidR="00393F4A" w:rsidRDefault="009057DE">
      <w:pPr>
        <w:pStyle w:val="a8"/>
        <w:tabs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19) в</w:t>
      </w:r>
      <w:r>
        <w:rPr>
          <w:rFonts w:ascii="Liberation Serif" w:hAnsi="Liberation Serif"/>
          <w:sz w:val="28"/>
          <w:szCs w:val="28"/>
        </w:rPr>
        <w:t>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реактивных веществ.».</w:t>
      </w:r>
    </w:p>
    <w:p w:rsidR="00393F4A" w:rsidRDefault="009057DE">
      <w:pPr>
        <w:tabs>
          <w:tab w:val="left" w:pos="993"/>
          <w:tab w:val="left" w:pos="1134"/>
        </w:tabs>
        <w:ind w:left="360" w:firstLine="349"/>
        <w:jc w:val="both"/>
      </w:pPr>
      <w:r>
        <w:rPr>
          <w:rFonts w:ascii="Liberation Serif" w:hAnsi="Liberation Serif"/>
          <w:sz w:val="28"/>
          <w:szCs w:val="28"/>
        </w:rPr>
        <w:t xml:space="preserve">2) пункт 21 главы 5 </w:t>
      </w:r>
      <w:r>
        <w:rPr>
          <w:rFonts w:ascii="Liberation Serif" w:hAnsi="Liberation Serif"/>
          <w:bCs/>
          <w:sz w:val="28"/>
          <w:szCs w:val="28"/>
        </w:rPr>
        <w:t>дополнить</w:t>
      </w:r>
      <w:r>
        <w:rPr>
          <w:rFonts w:ascii="Liberation Serif" w:hAnsi="Liberation Serif"/>
          <w:sz w:val="28"/>
          <w:szCs w:val="28"/>
        </w:rPr>
        <w:t xml:space="preserve"> подпунктом 4 в следующей редакции: </w:t>
      </w:r>
    </w:p>
    <w:p w:rsidR="00393F4A" w:rsidRDefault="009057DE">
      <w:pPr>
        <w:pStyle w:val="a8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«4) информация о фактах пресечения деятельности ячеек международных террористических организаций, оказания пос</w:t>
      </w:r>
      <w:r w:rsidR="00420F92">
        <w:rPr>
          <w:rFonts w:ascii="Liberation Serif" w:hAnsi="Liberation Serif"/>
          <w:sz w:val="28"/>
          <w:szCs w:val="28"/>
        </w:rPr>
        <w:t>обнической помощи террористам и </w:t>
      </w:r>
      <w:r>
        <w:rPr>
          <w:rFonts w:ascii="Liberation Serif" w:hAnsi="Liberation Serif"/>
          <w:sz w:val="28"/>
          <w:szCs w:val="28"/>
        </w:rPr>
        <w:t xml:space="preserve">предотвращения иных преступлений террористической направленности, а также </w:t>
      </w:r>
      <w:proofErr w:type="spellStart"/>
      <w:r>
        <w:rPr>
          <w:rFonts w:ascii="Liberation Serif" w:hAnsi="Liberation Serif"/>
          <w:sz w:val="28"/>
          <w:szCs w:val="28"/>
        </w:rPr>
        <w:t>радикализации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различных групп населения, прежде всего молодежи и мигрантов, для выработки своевременных профилактических мер реагирования, представляется субъектами мониторинга председателю Комиссии незамедлительно.».</w:t>
      </w:r>
    </w:p>
    <w:p w:rsidR="00393F4A" w:rsidRDefault="009057D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2.</w:t>
      </w:r>
      <w:r w:rsidR="00420F9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393F4A" w:rsidRDefault="00393F4A">
      <w:pPr>
        <w:rPr>
          <w:rFonts w:ascii="Liberation Serif" w:hAnsi="Liberation Serif"/>
          <w:sz w:val="28"/>
          <w:szCs w:val="28"/>
        </w:rPr>
      </w:pPr>
    </w:p>
    <w:p w:rsidR="00393F4A" w:rsidRDefault="00393F4A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839"/>
      </w:tblGrid>
      <w:tr w:rsidR="00393F4A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4A" w:rsidRDefault="009057D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</w:p>
          <w:p w:rsidR="00393F4A" w:rsidRDefault="009057D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4A" w:rsidRDefault="00393F4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4A" w:rsidRDefault="00393F4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93F4A" w:rsidRDefault="009057D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О.П. Кириллов</w:t>
            </w:r>
          </w:p>
        </w:tc>
      </w:tr>
      <w:tr w:rsidR="00393F4A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4A" w:rsidRDefault="00393F4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4A" w:rsidRDefault="00393F4A">
            <w:pPr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4A" w:rsidRDefault="00393F4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393F4A" w:rsidRDefault="00393F4A">
      <w:pPr>
        <w:rPr>
          <w:rFonts w:ascii="Liberation Serif" w:hAnsi="Liberation Serif"/>
          <w:sz w:val="28"/>
          <w:szCs w:val="28"/>
        </w:rPr>
      </w:pPr>
    </w:p>
    <w:sectPr w:rsidR="00393F4A" w:rsidSect="00420F92">
      <w:headerReference w:type="default" r:id="rId9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71" w:rsidRDefault="00C97C71">
      <w:r>
        <w:separator/>
      </w:r>
    </w:p>
  </w:endnote>
  <w:endnote w:type="continuationSeparator" w:id="0">
    <w:p w:rsidR="00C97C71" w:rsidRDefault="00C9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71" w:rsidRDefault="00C97C71">
      <w:r>
        <w:rPr>
          <w:color w:val="000000"/>
        </w:rPr>
        <w:separator/>
      </w:r>
    </w:p>
  </w:footnote>
  <w:footnote w:type="continuationSeparator" w:id="0">
    <w:p w:rsidR="00C97C71" w:rsidRDefault="00C9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AF" w:rsidRPr="00420F92" w:rsidRDefault="009057DE">
    <w:pPr>
      <w:pStyle w:val="a9"/>
      <w:jc w:val="center"/>
      <w:rPr>
        <w:rFonts w:ascii="Liberation Serif" w:hAnsi="Liberation Serif" w:cs="Liberation Serif"/>
        <w:sz w:val="28"/>
      </w:rPr>
    </w:pPr>
    <w:r w:rsidRPr="00420F92">
      <w:rPr>
        <w:rFonts w:ascii="Liberation Serif" w:hAnsi="Liberation Serif" w:cs="Liberation Serif"/>
        <w:sz w:val="28"/>
      </w:rPr>
      <w:fldChar w:fldCharType="begin"/>
    </w:r>
    <w:r w:rsidRPr="00420F92">
      <w:rPr>
        <w:rFonts w:ascii="Liberation Serif" w:hAnsi="Liberation Serif" w:cs="Liberation Serif"/>
        <w:sz w:val="28"/>
      </w:rPr>
      <w:instrText xml:space="preserve"> PAGE </w:instrText>
    </w:r>
    <w:r w:rsidRPr="00420F92">
      <w:rPr>
        <w:rFonts w:ascii="Liberation Serif" w:hAnsi="Liberation Serif" w:cs="Liberation Serif"/>
        <w:sz w:val="28"/>
      </w:rPr>
      <w:fldChar w:fldCharType="separate"/>
    </w:r>
    <w:r w:rsidR="007D0E32">
      <w:rPr>
        <w:rFonts w:ascii="Liberation Serif" w:hAnsi="Liberation Serif" w:cs="Liberation Serif"/>
        <w:noProof/>
        <w:sz w:val="28"/>
      </w:rPr>
      <w:t>2</w:t>
    </w:r>
    <w:r w:rsidRPr="00420F92">
      <w:rPr>
        <w:rFonts w:ascii="Liberation Serif" w:hAnsi="Liberation Serif" w:cs="Liberation Serif"/>
        <w:sz w:val="28"/>
      </w:rPr>
      <w:fldChar w:fldCharType="end"/>
    </w:r>
  </w:p>
  <w:p w:rsidR="00692EAF" w:rsidRDefault="00C97C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76E8"/>
    <w:multiLevelType w:val="multilevel"/>
    <w:tmpl w:val="CEDEAE1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02F7EBB"/>
    <w:multiLevelType w:val="multilevel"/>
    <w:tmpl w:val="2D2AE7EC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A"/>
    <w:rsid w:val="00393F4A"/>
    <w:rsid w:val="00420F92"/>
    <w:rsid w:val="007D0E32"/>
    <w:rsid w:val="008C1391"/>
    <w:rsid w:val="009057DE"/>
    <w:rsid w:val="00C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2BBA"/>
  <w15:docId w15:val="{B1139D7E-8FC5-4EC3-A9F2-16F1F1E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1.02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2023-01-30T08:53:00Z</cp:lastPrinted>
  <dcterms:created xsi:type="dcterms:W3CDTF">2023-01-30T08:53:00Z</dcterms:created>
  <dcterms:modified xsi:type="dcterms:W3CDTF">2023-01-31T06:49:00Z</dcterms:modified>
</cp:coreProperties>
</file>