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F34D54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03B76CD3" wp14:editId="2ED68FA1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57" w:rsidRPr="00F34D54" w:rsidRDefault="004F5057" w:rsidP="004F5057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4F5057" w:rsidRPr="00F34D54" w:rsidRDefault="004F5057" w:rsidP="004F5057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F34D54">
        <w:rPr>
          <w:rFonts w:eastAsia="Times New Roman" w:cs="Raavi"/>
          <w:b/>
          <w:lang w:eastAsia="ru-RU"/>
        </w:rPr>
        <w:t>Д У М А</w:t>
      </w:r>
    </w:p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F34D54">
        <w:rPr>
          <w:rFonts w:eastAsia="Times New Roman" w:cs="Raavi"/>
          <w:b/>
          <w:sz w:val="24"/>
          <w:szCs w:val="24"/>
          <w:lang w:eastAsia="ru-RU"/>
        </w:rPr>
        <w:t>шестой созыв</w:t>
      </w:r>
    </w:p>
    <w:p w:rsidR="004F5057" w:rsidRPr="00F34D54" w:rsidRDefault="004F5057" w:rsidP="004F5057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4F5057" w:rsidRPr="00F34D54" w:rsidRDefault="004F5057" w:rsidP="004F5057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F34D54">
        <w:rPr>
          <w:rFonts w:cs="Arial"/>
          <w:b/>
          <w:sz w:val="22"/>
          <w:szCs w:val="22"/>
        </w:rPr>
        <w:t xml:space="preserve">ВОСЕМЬДЕСЯТ </w:t>
      </w:r>
      <w:proofErr w:type="gramStart"/>
      <w:r w:rsidRPr="00F34D54">
        <w:rPr>
          <w:rFonts w:cs="Arial"/>
          <w:b/>
          <w:sz w:val="22"/>
          <w:szCs w:val="22"/>
        </w:rPr>
        <w:t xml:space="preserve">ТРЕТЬЕ  </w:t>
      </w:r>
      <w:r w:rsidRPr="00F34D54">
        <w:rPr>
          <w:rFonts w:eastAsia="Times New Roman" w:cs="Arial"/>
          <w:b/>
          <w:sz w:val="22"/>
          <w:szCs w:val="22"/>
          <w:lang w:eastAsia="ru-RU"/>
        </w:rPr>
        <w:t>ОЧЕРЕДНОЕ</w:t>
      </w:r>
      <w:proofErr w:type="gramEnd"/>
      <w:r w:rsidRPr="00F34D54">
        <w:rPr>
          <w:rFonts w:eastAsia="Times New Roman" w:cs="Arial"/>
          <w:b/>
          <w:sz w:val="22"/>
          <w:szCs w:val="22"/>
          <w:lang w:eastAsia="ru-RU"/>
        </w:rPr>
        <w:t xml:space="preserve"> ЗАСЕДАНИЕ</w:t>
      </w:r>
    </w:p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:rsidR="004F5057" w:rsidRPr="00F34D54" w:rsidRDefault="004F5057" w:rsidP="004F5057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F34D54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4F5057" w:rsidRPr="00F34D54" w:rsidRDefault="004F5057" w:rsidP="004F5057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4F5057" w:rsidRPr="00F34D54" w:rsidRDefault="004F5057" w:rsidP="004F5057">
      <w:pPr>
        <w:keepNext/>
        <w:spacing w:after="0" w:line="240" w:lineRule="auto"/>
        <w:ind w:right="-1"/>
        <w:jc w:val="both"/>
        <w:outlineLvl w:val="0"/>
        <w:rPr>
          <w:rFonts w:eastAsia="Times New Roman"/>
          <w:lang w:eastAsia="ru-RU"/>
        </w:rPr>
      </w:pPr>
      <w:r w:rsidRPr="00F34D54">
        <w:rPr>
          <w:rFonts w:eastAsia="Times New Roman" w:cs="Arial"/>
          <w:lang w:eastAsia="ru-RU"/>
        </w:rPr>
        <w:t>13.05.2021</w:t>
      </w:r>
      <w:r w:rsidRPr="00F34D54">
        <w:rPr>
          <w:rFonts w:cs="Arial"/>
        </w:rPr>
        <w:t xml:space="preserve"> </w:t>
      </w:r>
      <w:r w:rsidRPr="00F34D54">
        <w:rPr>
          <w:rFonts w:eastAsia="Times New Roman" w:cs="Arial"/>
          <w:lang w:eastAsia="ru-RU"/>
        </w:rPr>
        <w:t xml:space="preserve">№ </w:t>
      </w:r>
      <w:r>
        <w:rPr>
          <w:rFonts w:eastAsia="Times New Roman" w:cs="Arial"/>
          <w:lang w:eastAsia="ru-RU"/>
        </w:rPr>
        <w:t>40</w:t>
      </w:r>
      <w:r w:rsidRPr="00F34D54">
        <w:rPr>
          <w:rFonts w:eastAsia="Times New Roman" w:cs="Arial"/>
          <w:lang w:eastAsia="ru-RU"/>
        </w:rPr>
        <w:t>-Р</w:t>
      </w:r>
      <w:r w:rsidRPr="00F34D54">
        <w:rPr>
          <w:rFonts w:eastAsia="Times New Roman"/>
          <w:lang w:eastAsia="ru-RU"/>
        </w:rPr>
        <w:t xml:space="preserve"> </w:t>
      </w:r>
    </w:p>
    <w:p w:rsidR="004F5057" w:rsidRPr="00F34D54" w:rsidRDefault="004F5057" w:rsidP="004F5057">
      <w:pPr>
        <w:widowControl w:val="0"/>
        <w:spacing w:after="0" w:line="240" w:lineRule="auto"/>
        <w:ind w:right="4818" w:firstLine="709"/>
        <w:jc w:val="both"/>
        <w:rPr>
          <w:rFonts w:cs="Arial"/>
          <w:lang w:eastAsia="ru-RU"/>
        </w:rPr>
      </w:pPr>
    </w:p>
    <w:p w:rsidR="004F5057" w:rsidRDefault="004F5057" w:rsidP="004F5057">
      <w:pPr>
        <w:spacing w:after="0" w:line="240" w:lineRule="auto"/>
        <w:ind w:right="4110"/>
        <w:jc w:val="both"/>
        <w:rPr>
          <w:rFonts w:eastAsia="Times New Roman"/>
          <w:lang w:eastAsia="ru-RU"/>
        </w:rPr>
      </w:pPr>
      <w:r w:rsidRPr="00AC2614">
        <w:t>О признании утратившим силу</w:t>
      </w:r>
      <w:r>
        <w:t xml:space="preserve"> </w:t>
      </w:r>
      <w:hyperlink r:id="rId5" w:history="1">
        <w:r w:rsidRPr="00AC2614">
          <w:rPr>
            <w:rFonts w:eastAsia="Times New Roman"/>
            <w:lang w:eastAsia="ru-RU"/>
          </w:rPr>
          <w:t>Положения</w:t>
        </w:r>
      </w:hyperlink>
      <w:r w:rsidRPr="00AC2614">
        <w:rPr>
          <w:rFonts w:eastAsia="Times New Roman"/>
          <w:lang w:eastAsia="ru-RU"/>
        </w:rPr>
        <w:t xml:space="preserve"> </w:t>
      </w:r>
    </w:p>
    <w:p w:rsidR="004F5057" w:rsidRDefault="004F5057" w:rsidP="004F5057">
      <w:pPr>
        <w:spacing w:after="0" w:line="240" w:lineRule="auto"/>
        <w:ind w:right="4110"/>
        <w:jc w:val="both"/>
        <w:rPr>
          <w:rFonts w:eastAsia="Times New Roman"/>
          <w:lang w:eastAsia="ru-RU"/>
        </w:rPr>
      </w:pPr>
      <w:r w:rsidRPr="00AC2614">
        <w:rPr>
          <w:rFonts w:eastAsia="Times New Roman"/>
          <w:lang w:eastAsia="ru-RU"/>
        </w:rPr>
        <w:t>о проверке достоверности и полноты сведений, представляемых должностным лицом, замещающим муниципальную должность в городском округе Заречный, и соблюдения им требований к служебному поведению</w:t>
      </w:r>
    </w:p>
    <w:p w:rsidR="004F5057" w:rsidRDefault="004F5057" w:rsidP="004F5057">
      <w:pPr>
        <w:spacing w:after="0" w:line="240" w:lineRule="auto"/>
        <w:ind w:right="4110"/>
        <w:jc w:val="both"/>
        <w:rPr>
          <w:rFonts w:eastAsia="Times New Roman"/>
          <w:lang w:eastAsia="ru-RU"/>
        </w:rPr>
      </w:pP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В соответствии со ст. 12-3 Закона Свердловской области от 20.02.2009 № 2-ОЗ «О противодействии коррупции в Свердловской области» (с изменениями, вступившими в силу с 01.01.2021), с Указом Губернатора Свердловской области от 15.12.2020 № 700-УГ «О некоторых вопросах организации представления сведений о доходах, расходах, об имуществе ми обязательствах имущественного характера», на основании ст. 45 Устава городского округа Заречный</w:t>
      </w: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4F5057" w:rsidRPr="00AC2614" w:rsidRDefault="004F5057" w:rsidP="004F5057">
      <w:pPr>
        <w:spacing w:after="0" w:line="240" w:lineRule="auto"/>
        <w:ind w:right="-143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AC2614">
        <w:rPr>
          <w:rFonts w:eastAsia="Times New Roman"/>
          <w:b/>
          <w:bCs/>
          <w:lang w:eastAsia="ru-RU"/>
        </w:rPr>
        <w:t>Дума решила:</w:t>
      </w: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1. Признать утратившим силу Положение </w:t>
      </w:r>
      <w:r w:rsidRPr="00AC2614">
        <w:rPr>
          <w:rFonts w:eastAsia="Times New Roman"/>
          <w:lang w:eastAsia="ru-RU"/>
        </w:rPr>
        <w:t>о проверке достоверности и полноты сведений, представляемых должностным лицом, замещающим муниципальную должность в городском округе Заречный, и соблюдения им требований к служебному поведению</w:t>
      </w:r>
      <w:r>
        <w:rPr>
          <w:rFonts w:eastAsia="Times New Roman"/>
          <w:lang w:eastAsia="ru-RU"/>
        </w:rPr>
        <w:t>, утвержденное решением Думы от 25.12.2014 № 141-Р.</w:t>
      </w: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2. Опубликовать настоящее решение в установленном порядке, разместить на официальном сайте Думы городского округа Заречный.</w:t>
      </w: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Думы городского округа                                        А.А. Кузнецов</w:t>
      </w:r>
    </w:p>
    <w:p w:rsidR="004F5057" w:rsidRDefault="004F5057" w:rsidP="004F5057">
      <w:pPr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:rsidR="00510228" w:rsidRDefault="004F5057" w:rsidP="004F5057">
      <w:pPr>
        <w:spacing w:after="0" w:line="240" w:lineRule="auto"/>
        <w:ind w:right="-143"/>
        <w:jc w:val="both"/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            А.В. </w:t>
      </w:r>
      <w:proofErr w:type="spellStart"/>
      <w:r>
        <w:rPr>
          <w:rFonts w:eastAsia="Times New Roman"/>
          <w:lang w:eastAsia="ru-RU"/>
        </w:rPr>
        <w:t>Захарцев</w:t>
      </w:r>
      <w:bookmarkStart w:id="0" w:name="_GoBack"/>
      <w:bookmarkEnd w:id="0"/>
      <w:proofErr w:type="spellEnd"/>
    </w:p>
    <w:sectPr w:rsidR="0051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57"/>
    <w:rsid w:val="004F5057"/>
    <w:rsid w:val="005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6993"/>
  <w15:chartTrackingRefBased/>
  <w15:docId w15:val="{9CA1321B-868C-480C-97E4-20BE7AE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2FF1F7D51A7C24B3F1CE5820400050E6CCE21F18DD76947138E88D3B5A30D7C93B0B5DADAF9550FC754E47O0D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2021-05-14T09:12:00Z</cp:lastPrinted>
  <dcterms:created xsi:type="dcterms:W3CDTF">2021-05-14T09:11:00Z</dcterms:created>
  <dcterms:modified xsi:type="dcterms:W3CDTF">2021-05-14T09:12:00Z</dcterms:modified>
</cp:coreProperties>
</file>