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Среди видов профилактических мероприятий, предусмотренных Федеральным законом от 31.07.2020 № 248-ФЗ «О государственном контроле (надзоре) и муниципальном контроле в Российской Федерации», предусмотрено такое мероприятие как профилактический визит, проводимое инспектором в форме профилактической беседы. При этом в ходе его проведения инспектором может осуществляться консультирование контролируемого лица по юридически значимым вопросам в конкретной сфере деятельности.</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Профилактический визит направлен, прежде всего, на информирование контролируемого лица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Беседа проводится по месту осуществления деятельности контролируемого лица либо путем использования видео-конференц-связи.</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однако,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предусмотрены особенности, не предусматривающие в ряде случаев возможность отказа от проведения профилактического визита в 2023 году.</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В частности, не допускается возможность отказа от профилактического визита, включенного в программу профилактики рисков причинения вреда (ущерба) охраняемым законом ценностям на 2023 год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w:t>
      </w:r>
    </w:p>
    <w:p w:rsidR="009D1416"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Стоит отметить, что вышеуказанным постановлением Правительства Российской Федерации от 10.03.2022 контролируемым лицам также предоставлена возможность обратиться в контрольный (надзорный) орган с просьбой о проведении профилактического визита, но не позднее чем за 2 месяца до даты начала проведения планового контрольного (надзорного) мероприятия.</w:t>
      </w:r>
    </w:p>
    <w:p w:rsidR="00337412" w:rsidRPr="009D1416" w:rsidRDefault="009D1416" w:rsidP="009D1416">
      <w:pPr>
        <w:spacing w:after="0" w:line="240" w:lineRule="auto"/>
        <w:ind w:firstLine="709"/>
        <w:jc w:val="both"/>
        <w:rPr>
          <w:rFonts w:ascii="Times New Roman" w:hAnsi="Times New Roman" w:cs="Times New Roman"/>
          <w:sz w:val="28"/>
          <w:szCs w:val="28"/>
        </w:rPr>
      </w:pPr>
      <w:r w:rsidRPr="009D1416">
        <w:rPr>
          <w:rFonts w:ascii="Times New Roman" w:hAnsi="Times New Roman" w:cs="Times New Roman"/>
          <w:sz w:val="28"/>
          <w:szCs w:val="28"/>
        </w:rPr>
        <w:t>В данном случае профилактический визит проводится не позднее чем за один месяц до даты проведения планового контрольного (надзорного) мероприятия. Конкретная дата его проведения предварительно согласовывается с контролируемым лицом способом, обеспечивающим фиксирование такого согласования.</w:t>
      </w:r>
      <w:bookmarkStart w:id="0" w:name="_GoBack"/>
      <w:bookmarkEnd w:id="0"/>
    </w:p>
    <w:sectPr w:rsidR="00337412" w:rsidRPr="009D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B5"/>
    <w:rsid w:val="00337412"/>
    <w:rsid w:val="008B67B5"/>
    <w:rsid w:val="009D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3517-BDDB-42DB-A8B8-5D7B6F6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Ivaschenko</cp:lastModifiedBy>
  <cp:revision>2</cp:revision>
  <dcterms:created xsi:type="dcterms:W3CDTF">2023-06-13T05:34:00Z</dcterms:created>
  <dcterms:modified xsi:type="dcterms:W3CDTF">2023-06-13T05:36:00Z</dcterms:modified>
</cp:coreProperties>
</file>