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083" w:rsidRPr="000F5083" w:rsidRDefault="000F5083" w:rsidP="000F5083">
      <w:pPr>
        <w:pStyle w:val="a3"/>
        <w:spacing w:before="0" w:beforeAutospacing="0" w:after="0" w:afterAutospacing="0"/>
        <w:ind w:firstLine="709"/>
        <w:jc w:val="center"/>
        <w:rPr>
          <w:rStyle w:val="a8"/>
          <w:bCs w:val="0"/>
          <w:sz w:val="28"/>
          <w:szCs w:val="28"/>
        </w:rPr>
      </w:pPr>
      <w:r w:rsidRPr="000F5083">
        <w:rPr>
          <w:rStyle w:val="a8"/>
          <w:bCs w:val="0"/>
          <w:sz w:val="28"/>
          <w:szCs w:val="28"/>
        </w:rPr>
        <w:t>Мой дом – моя крепость!</w:t>
      </w:r>
    </w:p>
    <w:p w:rsidR="000F5083" w:rsidRDefault="000F5083" w:rsidP="000F5083">
      <w:pPr>
        <w:pStyle w:val="a3"/>
        <w:spacing w:before="0" w:beforeAutospacing="0" w:after="0" w:afterAutospacing="0"/>
        <w:ind w:firstLine="709"/>
        <w:jc w:val="both"/>
        <w:rPr>
          <w:rStyle w:val="a8"/>
          <w:b w:val="0"/>
          <w:bCs w:val="0"/>
          <w:sz w:val="28"/>
          <w:szCs w:val="28"/>
        </w:rPr>
      </w:pPr>
    </w:p>
    <w:p w:rsidR="000F5083" w:rsidRDefault="000F5083" w:rsidP="000F50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 xml:space="preserve">В Кадастровой палате по Свердловской области стало доброй традицией проводить горячие линии, где на актуальные вопросы отвечают специалисты. Выбрав самые популярные и интересные вопросы, которые задавали жители Свердловской области в ходе горячих линий, мы попросили </w:t>
      </w:r>
      <w:r w:rsidR="0026044A">
        <w:rPr>
          <w:rStyle w:val="a8"/>
          <w:b w:val="0"/>
          <w:bCs w:val="0"/>
          <w:sz w:val="28"/>
          <w:szCs w:val="28"/>
        </w:rPr>
        <w:t xml:space="preserve">и.о </w:t>
      </w:r>
      <w:r>
        <w:rPr>
          <w:rStyle w:val="a8"/>
          <w:b w:val="0"/>
          <w:bCs w:val="0"/>
          <w:sz w:val="28"/>
          <w:szCs w:val="28"/>
        </w:rPr>
        <w:t xml:space="preserve">директора </w:t>
      </w:r>
      <w:r>
        <w:rPr>
          <w:color w:val="000000"/>
          <w:sz w:val="28"/>
          <w:szCs w:val="28"/>
        </w:rPr>
        <w:t xml:space="preserve">Кадастровой палаты по Свердловской области </w:t>
      </w:r>
      <w:r w:rsidR="0018648B">
        <w:rPr>
          <w:color w:val="000000"/>
          <w:sz w:val="28"/>
          <w:szCs w:val="28"/>
        </w:rPr>
        <w:t>Татьяну Николаевну Янтюшеву</w:t>
      </w:r>
      <w:r>
        <w:rPr>
          <w:color w:val="000000"/>
          <w:sz w:val="28"/>
          <w:szCs w:val="28"/>
        </w:rPr>
        <w:t xml:space="preserve"> ответить на них.</w:t>
      </w:r>
    </w:p>
    <w:p w:rsidR="000F5083" w:rsidRDefault="000F5083" w:rsidP="000F50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Хотим приобрести квартиру в Екатеринбурге. На что стоит обратить внимание? Как не попасть на риэлторов-мошенников?</w:t>
      </w:r>
    </w:p>
    <w:p w:rsidR="000F5083" w:rsidRDefault="000F5083" w:rsidP="000F5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04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еред покупкой любого вида недвижимости внимательно изучить ее историю, чтобы исключить вероятность возникновения случаев мошенничества. Сделать это можно с помощью выписки о переходе прав на объект недвижимости из Единого государственного реестра недвижимости (ЕГРН).</w:t>
      </w:r>
    </w:p>
    <w:p w:rsidR="000F5083" w:rsidRDefault="000F5083" w:rsidP="000F5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Данный документ содержит всю необходимую информацию о характеристиках объекта недвижимости (кадастровый номер, вид объекта недвижимости, адрес), а также сведения обо всех собственниках недвижимого имущества с момента государственной регистрации права на этот объект, о зарегистрированных за это время переходах права, о датах возникновения и прекращения права собственности.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Говоря другими словами, благодаря выписке о переходе прав на объект недвижимости из ЕГРН, можно узнать обо всех сделках с недвижимостью; наличие и количество совладельцев. </w:t>
      </w:r>
    </w:p>
    <w:p w:rsidR="000F5083" w:rsidRDefault="000F5083" w:rsidP="000F5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Важна дата регистрации прав собственности на недвижимость. Зная дату, можно исключить сроки исковой давности, в которые может быть подан иск в суд, и оспорена сделка.</w:t>
      </w:r>
    </w:p>
    <w:p w:rsidR="00A077D6" w:rsidRPr="00A077D6" w:rsidRDefault="00A077D6" w:rsidP="000F50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7D6">
        <w:rPr>
          <w:rFonts w:ascii="Times New Roman" w:hAnsi="Times New Roman" w:cs="Times New Roman"/>
          <w:b/>
          <w:sz w:val="28"/>
          <w:szCs w:val="28"/>
        </w:rPr>
        <w:t>- Недавно приобрели квартиру. Задумались о ремонте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077D6">
        <w:rPr>
          <w:rFonts w:ascii="Times New Roman" w:hAnsi="Times New Roman" w:cs="Times New Roman"/>
          <w:b/>
          <w:sz w:val="28"/>
          <w:szCs w:val="28"/>
        </w:rPr>
        <w:t xml:space="preserve"> и поняли, что без перепланировки не обойтись. Подскажите, как правильно ее сделать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077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077D6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A077D6">
        <w:rPr>
          <w:rFonts w:ascii="Times New Roman" w:hAnsi="Times New Roman" w:cs="Times New Roman"/>
          <w:b/>
          <w:sz w:val="28"/>
          <w:szCs w:val="28"/>
        </w:rPr>
        <w:t xml:space="preserve"> на что обратить внимание?</w:t>
      </w:r>
    </w:p>
    <w:p w:rsidR="00A077D6" w:rsidRDefault="00A077D6" w:rsidP="00BC3A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Перепланировка жилого помещения предусматривает изменение его                                 конфигурации, и проводится по согласованию с администрацией города                                                       или поселения, в которых расположен объект перепланировки. Согласование потребуется при демонтаже или возведении межкомнатных перегородок, пробивке проемов и арок в несущих стенах или изменение их расположения, изменении площади ванной комнаты или ее объединение с санузлом, монтаж, демонтаж или перенос сантехнических узлов и оборудования, пристройка дополнительных помещений, создание балкона или лоджии, либо их трансформация в жилую площадь квартиры. </w:t>
      </w:r>
    </w:p>
    <w:p w:rsidR="00A077D6" w:rsidRDefault="00A077D6" w:rsidP="00A0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перепланировки жилого помещения собственнику необходимо предоставить в орган, согласовывающий перепланировку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переустройство жилого помещения: заявление о переустройстве и (или) перепланировке, правоустанавливающие документы и проект перепланировки. </w:t>
      </w:r>
    </w:p>
    <w:p w:rsidR="00A077D6" w:rsidRDefault="00A077D6" w:rsidP="00A0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Завершение перепланировки жилого помещения подтверждается актом приемочной комиссии. На основании акта оформляется технический                             план помещения. Далее акт и  новый технический план </w:t>
      </w:r>
      <w:r w:rsidR="00BC3A77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в                               электронном виде или отнести документы в офис МФЦ.  </w:t>
      </w:r>
    </w:p>
    <w:p w:rsidR="00A077D6" w:rsidRPr="00BC3A77" w:rsidRDefault="00BC3A77" w:rsidP="000F50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A77">
        <w:rPr>
          <w:rFonts w:ascii="Times New Roman" w:hAnsi="Times New Roman" w:cs="Times New Roman"/>
          <w:b/>
          <w:sz w:val="28"/>
          <w:szCs w:val="28"/>
        </w:rPr>
        <w:t xml:space="preserve">- Мы с женой хотим уехать на Новогодние праздники к родителям. Страшно оставлять квартиру без присмотра. Есть ли какая-то возможность обезопасить себя? </w:t>
      </w:r>
    </w:p>
    <w:p w:rsidR="00BC3A77" w:rsidRPr="00BC3A77" w:rsidRDefault="00BC3A77" w:rsidP="00BC3A7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3A77">
        <w:rPr>
          <w:rFonts w:ascii="Times New Roman" w:hAnsi="Times New Roman" w:cs="Times New Roman"/>
          <w:sz w:val="28"/>
          <w:szCs w:val="28"/>
        </w:rPr>
        <w:t xml:space="preserve">С 1 января 2017 года значительно упрощен порядок сделок с недвижимостью. Многие услуги можно заказать, используя электронные сервисы. Вместе с новшествами в жизнь собственников пришли и опасения: не  воспользуются ли мошенники имуществом в отсутствии владельца. Кадастровая палата по Свердловской области напоминает, что любой собственник вправе  написать заявление и запретить  проводить любые сделки с принадлежащей  ему недвижимостью без  личного участия. </w:t>
      </w:r>
    </w:p>
    <w:p w:rsidR="00BC3A77" w:rsidRPr="003D0E20" w:rsidRDefault="00BC3A77" w:rsidP="00BC3A7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77">
        <w:rPr>
          <w:rFonts w:ascii="Times New Roman" w:hAnsi="Times New Roman" w:cs="Times New Roman"/>
          <w:sz w:val="28"/>
          <w:szCs w:val="28"/>
        </w:rPr>
        <w:t xml:space="preserve">Уральцам важно знать, что такое заявление можно подать в любом офисе МФЦ. Также можно направить заявление в электронном виде, заверив электронно-цифровой подписью через сайт </w:t>
      </w:r>
      <w:hyperlink r:id="rId7" w:history="1">
        <w:r w:rsidRPr="00BC3A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C3A7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C3A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Pr="00BC3A7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C3A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C3A77">
        <w:rPr>
          <w:rFonts w:ascii="Times New Roman" w:hAnsi="Times New Roman" w:cs="Times New Roman"/>
          <w:sz w:val="28"/>
          <w:szCs w:val="28"/>
        </w:rPr>
        <w:t xml:space="preserve"> . Запись о наличии такого заявления </w:t>
      </w:r>
      <w:proofErr w:type="gramStart"/>
      <w:r w:rsidRPr="00BC3A77">
        <w:rPr>
          <w:rFonts w:ascii="Times New Roman" w:hAnsi="Times New Roman" w:cs="Times New Roman"/>
          <w:sz w:val="28"/>
          <w:szCs w:val="28"/>
        </w:rPr>
        <w:t>будет внесена в Единый государственный реестр недвижимости и будет</w:t>
      </w:r>
      <w:proofErr w:type="gramEnd"/>
      <w:r w:rsidRPr="00BC3A77">
        <w:rPr>
          <w:rFonts w:ascii="Times New Roman" w:hAnsi="Times New Roman" w:cs="Times New Roman"/>
          <w:sz w:val="28"/>
          <w:szCs w:val="28"/>
        </w:rPr>
        <w:t xml:space="preserve"> учтена  при проверке юридической чистоты недвижимости перед регистрацией любой сделки. </w:t>
      </w:r>
      <w:r w:rsidRPr="003D0E20">
        <w:rPr>
          <w:rFonts w:ascii="Times New Roman" w:hAnsi="Times New Roman" w:cs="Times New Roman"/>
          <w:sz w:val="28"/>
          <w:szCs w:val="28"/>
        </w:rPr>
        <w:t>Услуга абсолютно бесплатна для заявителей и госпошлина за нее не взимается.</w:t>
      </w:r>
    </w:p>
    <w:p w:rsidR="003D0E20" w:rsidRPr="003D0E20" w:rsidRDefault="003D0E20" w:rsidP="003D0E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0E20">
        <w:rPr>
          <w:sz w:val="28"/>
          <w:szCs w:val="28"/>
        </w:rPr>
        <w:t>Сведения о невозможности государственной регистрации права без личного участия правообладателя вносятся в ЕГРН в течение 5 рабочих дней со дня подачи документов.</w:t>
      </w:r>
    </w:p>
    <w:p w:rsidR="003D0E20" w:rsidRPr="003D0E20" w:rsidRDefault="003D0E20" w:rsidP="003D0E20">
      <w:pPr>
        <w:pStyle w:val="a3"/>
        <w:shd w:val="clear" w:color="auto" w:fill="FFFFFF"/>
        <w:spacing w:before="0" w:beforeAutospacing="0" w:after="0" w:afterAutospacing="0" w:line="224" w:lineRule="atLeast"/>
        <w:ind w:firstLine="709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3D0E20">
        <w:rPr>
          <w:rFonts w:eastAsia="Calibri"/>
          <w:color w:val="000000"/>
          <w:sz w:val="28"/>
          <w:szCs w:val="28"/>
          <w:lang w:eastAsia="sk-SK"/>
        </w:rPr>
        <w:t xml:space="preserve">Наличие такой записи в ЕГРН является основанием для возврата без рассмотрения заявления, представленного на государственную регистрацию </w:t>
      </w:r>
      <w:proofErr w:type="gramStart"/>
      <w:r w:rsidRPr="003D0E20">
        <w:rPr>
          <w:rFonts w:eastAsia="Calibri"/>
          <w:color w:val="000000"/>
          <w:sz w:val="28"/>
          <w:szCs w:val="28"/>
          <w:lang w:eastAsia="sk-SK"/>
        </w:rPr>
        <w:t>прав</w:t>
      </w:r>
      <w:proofErr w:type="gramEnd"/>
      <w:r w:rsidRPr="003D0E20">
        <w:rPr>
          <w:rFonts w:eastAsia="Calibri"/>
          <w:color w:val="000000"/>
          <w:sz w:val="28"/>
          <w:szCs w:val="28"/>
          <w:lang w:eastAsia="sk-SK"/>
        </w:rPr>
        <w:t xml:space="preserve"> на эту недвижимость другим лицом.</w:t>
      </w:r>
    </w:p>
    <w:p w:rsidR="003D0E20" w:rsidRDefault="003D0E20" w:rsidP="00BC3A77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Не так давно умерла моя двоюродная тетя. Кроме нас, родственников у нее </w:t>
      </w:r>
      <w:r w:rsidR="0026044A">
        <w:rPr>
          <w:rFonts w:ascii="Times New Roman" w:hAnsi="Times New Roman" w:cs="Times New Roman"/>
          <w:b/>
          <w:sz w:val="28"/>
          <w:szCs w:val="28"/>
        </w:rPr>
        <w:t>никого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нет. Я обратилась к нотариусу, а нотариус отправляет меня в Кадастровую палату за выписками из ЕГРН на квартиру и дом. Правомерно ли это? И с какого времени я буду считаться правообладателем данной недвижимости?</w:t>
      </w:r>
    </w:p>
    <w:p w:rsidR="003D0E20" w:rsidRDefault="003D0E20" w:rsidP="003D0E2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E2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6044A">
        <w:rPr>
          <w:rFonts w:ascii="Times New Roman" w:hAnsi="Times New Roman" w:cs="Times New Roman"/>
          <w:b/>
          <w:sz w:val="28"/>
          <w:szCs w:val="28"/>
        </w:rPr>
        <w:t>Д</w:t>
      </w:r>
      <w:r w:rsidRPr="003D0E20">
        <w:rPr>
          <w:rFonts w:ascii="Times New Roman" w:hAnsi="Times New Roman" w:cs="Times New Roman"/>
          <w:sz w:val="28"/>
          <w:szCs w:val="28"/>
        </w:rPr>
        <w:t>ля совершения нотариального действия нотариусы не вправе требовать представления сведений, содержащиеся в ЕГРН, от обратившихся за совершением данного нотариального действия гражданина, его представителя или представителя юридического лица.</w:t>
      </w:r>
      <w:proofErr w:type="gramEnd"/>
      <w:r w:rsidRPr="003D0E20">
        <w:rPr>
          <w:rFonts w:ascii="Times New Roman" w:hAnsi="Times New Roman" w:cs="Times New Roman"/>
          <w:sz w:val="28"/>
          <w:szCs w:val="28"/>
        </w:rPr>
        <w:t xml:space="preserve"> Для совершения данного нотариального действия нотариус, в течение трех рабочих дней со дня обращения гражданина, его представителя или представителя юридического лица, </w:t>
      </w:r>
      <w:proofErr w:type="gramStart"/>
      <w:r w:rsidRPr="003D0E20">
        <w:rPr>
          <w:rFonts w:ascii="Times New Roman" w:hAnsi="Times New Roman" w:cs="Times New Roman"/>
          <w:sz w:val="28"/>
          <w:szCs w:val="28"/>
        </w:rPr>
        <w:t>запрашивает и получает</w:t>
      </w:r>
      <w:proofErr w:type="gramEnd"/>
      <w:r w:rsidRPr="003D0E20">
        <w:rPr>
          <w:rFonts w:ascii="Times New Roman" w:hAnsi="Times New Roman" w:cs="Times New Roman"/>
          <w:sz w:val="28"/>
          <w:szCs w:val="28"/>
        </w:rPr>
        <w:t xml:space="preserve"> в установленные Законом сроки в органе регистрации прав сведения, содержащиеся в ЕГРН.</w:t>
      </w:r>
    </w:p>
    <w:p w:rsidR="003D0E20" w:rsidRPr="003D0E20" w:rsidRDefault="003D0E20" w:rsidP="003D0E2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20">
        <w:rPr>
          <w:rFonts w:ascii="Times New Roman" w:hAnsi="Times New Roman" w:cs="Times New Roman"/>
          <w:sz w:val="28"/>
          <w:szCs w:val="28"/>
        </w:rPr>
        <w:lastRenderedPageBreak/>
        <w:t xml:space="preserve">Наследник, принявший наследство, независимо от времени и способа его принятия считается собственником наследственного имущества, носителем имущественных прав и обязанностей со дня открытия наследства вне зависимости от факта государственной регистрации прав на наследственное имущество и ее момента (если такая регистрация предусмотрена законом). </w:t>
      </w:r>
    </w:p>
    <w:p w:rsidR="00A943A0" w:rsidRPr="006E0192" w:rsidRDefault="006E0192" w:rsidP="003D0E2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192">
        <w:rPr>
          <w:rFonts w:ascii="Times New Roman" w:hAnsi="Times New Roman" w:cs="Times New Roman"/>
          <w:b/>
          <w:sz w:val="28"/>
          <w:szCs w:val="28"/>
        </w:rPr>
        <w:t>- У меня есть 1/3 квартиры, в которой я не проживаю. Срочно понадобились деньги. Как правильно мне продать свою долю?</w:t>
      </w:r>
    </w:p>
    <w:p w:rsidR="006E0192" w:rsidRDefault="006E0192" w:rsidP="006E019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6E0192">
        <w:rPr>
          <w:rFonts w:ascii="Times New Roman" w:hAnsi="Times New Roman" w:cs="Times New Roman"/>
          <w:spacing w:val="3"/>
          <w:sz w:val="28"/>
          <w:szCs w:val="28"/>
        </w:rPr>
        <w:t xml:space="preserve">- </w:t>
      </w:r>
      <w:r w:rsidR="0026044A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6E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 продаже доли в праве общей собственности лицу, не являющемуся сособственником, к заявлению о государственной регистрации прав прилагаются документы, подтверждающие, что продавец доли известил в письменной форме остальных участников долевой собственности о намерении продать свою долю.  Продавец должен указать цену и другие условия, на которых доля продается. К заявлению о государственной регистрации прав можно приложить документы, подтверждающие отказ остальных участников долевой собственности от покупки доли. Также необходимо  согласие органов опеки и попечительства при совершении сделки  по распоряжению долей несовершеннолетних. При этом </w:t>
      </w:r>
      <w:r w:rsidRPr="006E0192">
        <w:rPr>
          <w:rFonts w:ascii="Times New Roman" w:hAnsi="Times New Roman" w:cs="Times New Roman"/>
          <w:spacing w:val="3"/>
          <w:sz w:val="28"/>
          <w:szCs w:val="28"/>
        </w:rPr>
        <w:t xml:space="preserve">все сделки по отчуждению долей в недвижимом имуществе подлежат нотариальному удостоверению.  </w:t>
      </w:r>
    </w:p>
    <w:p w:rsidR="006E0192" w:rsidRPr="006E0192" w:rsidRDefault="006E0192" w:rsidP="006E019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6E0192">
        <w:rPr>
          <w:rFonts w:ascii="Times New Roman" w:hAnsi="Times New Roman" w:cs="Times New Roman"/>
          <w:spacing w:val="3"/>
          <w:sz w:val="28"/>
          <w:szCs w:val="28"/>
        </w:rPr>
        <w:t xml:space="preserve">При удостоверении сделки с долей квартиры нотариус будет проверять, что продавец предоставил возможность соседям по квартире воспользоваться преимущественным правом покупки, и только при их отказе доля продается третьим лицам. Живущие в квартире люди должны быть уведомлены о продаже и иметь возможность купить долю по цене не выше той, чем назначена для посторонних. </w:t>
      </w:r>
    </w:p>
    <w:p w:rsidR="006E0192" w:rsidRPr="006E0192" w:rsidRDefault="006E0192" w:rsidP="006E0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2">
        <w:rPr>
          <w:rFonts w:ascii="Times New Roman" w:hAnsi="Times New Roman" w:cs="Times New Roman"/>
          <w:spacing w:val="3"/>
          <w:sz w:val="28"/>
          <w:szCs w:val="28"/>
        </w:rPr>
        <w:t>Если участники не приобретают продаваемую долю в течение месяца, продавец вправе продать свою долю любому лицу. Если участники в письменной форме откажутся от преимущественного права покупки, такая доля может быть продана постороннему лицу ранее указанного срока.</w:t>
      </w:r>
    </w:p>
    <w:p w:rsidR="006E0192" w:rsidRPr="00051A4E" w:rsidRDefault="00051A4E" w:rsidP="006E01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051A4E">
        <w:rPr>
          <w:rFonts w:ascii="Times New Roman" w:hAnsi="Times New Roman" w:cs="Times New Roman"/>
          <w:b/>
          <w:spacing w:val="3"/>
          <w:sz w:val="28"/>
          <w:szCs w:val="28"/>
        </w:rPr>
        <w:t>- У моего несовершеннолетнего ребенка есть доля в квартире моей мамы, т.е. бабушки ребенка. Один из владельцев доли в данной квартире решил продать свою часть. Мы хотим купить эту долю. Как можно это сделать?</w:t>
      </w:r>
    </w:p>
    <w:p w:rsidR="00051A4E" w:rsidRDefault="00051A4E" w:rsidP="0005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A4E">
        <w:rPr>
          <w:rFonts w:ascii="Times New Roman" w:eastAsia="Times New Roman" w:hAnsi="Times New Roman" w:cs="Times New Roman"/>
          <w:sz w:val="28"/>
          <w:szCs w:val="28"/>
        </w:rPr>
        <w:t xml:space="preserve">У ребенка — совладельца квартиры есть преимущественное право на выкуп продаваемой доли. Несовершеннолетний может участвовать в сделке, но от его лица действует законный представитель, например, родитель. Он также имеет преимущественное право на покупку доли, но купить должен по цене не </w:t>
      </w:r>
      <w:r w:rsidR="0026044A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051A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051A4E">
        <w:rPr>
          <w:rFonts w:ascii="Times New Roman" w:eastAsia="Times New Roman" w:hAnsi="Times New Roman" w:cs="Times New Roman"/>
          <w:sz w:val="28"/>
          <w:szCs w:val="28"/>
        </w:rPr>
        <w:t>чем</w:t>
      </w:r>
      <w:proofErr w:type="gramEnd"/>
      <w:r w:rsidRPr="00051A4E">
        <w:rPr>
          <w:rFonts w:ascii="Times New Roman" w:eastAsia="Times New Roman" w:hAnsi="Times New Roman" w:cs="Times New Roman"/>
          <w:sz w:val="28"/>
          <w:szCs w:val="28"/>
        </w:rPr>
        <w:t xml:space="preserve"> если бы продажа производилась третьему лицу.</w:t>
      </w:r>
    </w:p>
    <w:p w:rsidR="00051A4E" w:rsidRPr="00051A4E" w:rsidRDefault="00051A4E" w:rsidP="0005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A4E">
        <w:rPr>
          <w:rFonts w:ascii="Times New Roman" w:eastAsia="Times New Roman" w:hAnsi="Times New Roman" w:cs="Times New Roman"/>
          <w:b/>
          <w:sz w:val="28"/>
          <w:szCs w:val="28"/>
        </w:rPr>
        <w:t>- Задумалась о</w:t>
      </w:r>
      <w:r w:rsidR="0026044A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051A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044A">
        <w:rPr>
          <w:rFonts w:ascii="Times New Roman" w:eastAsia="Times New Roman" w:hAnsi="Times New Roman" w:cs="Times New Roman"/>
          <w:b/>
          <w:sz w:val="28"/>
          <w:szCs w:val="28"/>
        </w:rPr>
        <w:t xml:space="preserve">оформлении </w:t>
      </w:r>
      <w:r w:rsidRPr="00051A4E">
        <w:rPr>
          <w:rFonts w:ascii="Times New Roman" w:eastAsia="Times New Roman" w:hAnsi="Times New Roman" w:cs="Times New Roman"/>
          <w:b/>
          <w:sz w:val="28"/>
          <w:szCs w:val="28"/>
        </w:rPr>
        <w:t>дар</w:t>
      </w:r>
      <w:r w:rsidR="0026044A">
        <w:rPr>
          <w:rFonts w:ascii="Times New Roman" w:eastAsia="Times New Roman" w:hAnsi="Times New Roman" w:cs="Times New Roman"/>
          <w:b/>
          <w:sz w:val="28"/>
          <w:szCs w:val="28"/>
        </w:rPr>
        <w:t>ственной на квартиру</w:t>
      </w:r>
      <w:r w:rsidRPr="00051A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044A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Pr="00051A4E">
        <w:rPr>
          <w:rFonts w:ascii="Times New Roman" w:eastAsia="Times New Roman" w:hAnsi="Times New Roman" w:cs="Times New Roman"/>
          <w:b/>
          <w:sz w:val="28"/>
          <w:szCs w:val="28"/>
        </w:rPr>
        <w:t>сво</w:t>
      </w:r>
      <w:r w:rsidR="0026044A">
        <w:rPr>
          <w:rFonts w:ascii="Times New Roman" w:eastAsia="Times New Roman" w:hAnsi="Times New Roman" w:cs="Times New Roman"/>
          <w:b/>
          <w:sz w:val="28"/>
          <w:szCs w:val="28"/>
        </w:rPr>
        <w:t xml:space="preserve">ю </w:t>
      </w:r>
      <w:r w:rsidRPr="00051A4E">
        <w:rPr>
          <w:rFonts w:ascii="Times New Roman" w:eastAsia="Times New Roman" w:hAnsi="Times New Roman" w:cs="Times New Roman"/>
          <w:b/>
          <w:sz w:val="28"/>
          <w:szCs w:val="28"/>
        </w:rPr>
        <w:t>единственн</w:t>
      </w:r>
      <w:r w:rsidR="0026044A">
        <w:rPr>
          <w:rFonts w:ascii="Times New Roman" w:eastAsia="Times New Roman" w:hAnsi="Times New Roman" w:cs="Times New Roman"/>
          <w:b/>
          <w:sz w:val="28"/>
          <w:szCs w:val="28"/>
        </w:rPr>
        <w:t>ую</w:t>
      </w:r>
      <w:r w:rsidRPr="00051A4E">
        <w:rPr>
          <w:rFonts w:ascii="Times New Roman" w:eastAsia="Times New Roman" w:hAnsi="Times New Roman" w:cs="Times New Roman"/>
          <w:b/>
          <w:sz w:val="28"/>
          <w:szCs w:val="28"/>
        </w:rPr>
        <w:t xml:space="preserve"> доч</w:t>
      </w:r>
      <w:r w:rsidR="0026044A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051A4E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Подскажите, пожалуйста, как узнать какие документы будут нужны и какую госпошлину нужно заплатить? </w:t>
      </w:r>
    </w:p>
    <w:p w:rsidR="00051A4E" w:rsidRPr="00051A4E" w:rsidRDefault="00051A4E" w:rsidP="006B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4E">
        <w:rPr>
          <w:rFonts w:ascii="Times New Roman" w:hAnsi="Times New Roman" w:cs="Times New Roman"/>
          <w:sz w:val="28"/>
          <w:szCs w:val="28"/>
        </w:rPr>
        <w:t xml:space="preserve">При совершении любых операций с недвижимостью, например таких, как купля-продажа, дарение, наследование и так далее, зачастую возникает вопрос: какие документы необходимо подготовить? </w:t>
      </w:r>
      <w:r w:rsidR="0026044A">
        <w:rPr>
          <w:rFonts w:ascii="Times New Roman" w:hAnsi="Times New Roman" w:cs="Times New Roman"/>
          <w:sz w:val="28"/>
          <w:szCs w:val="28"/>
        </w:rPr>
        <w:t>С</w:t>
      </w:r>
      <w:r w:rsidRPr="00051A4E">
        <w:rPr>
          <w:rFonts w:ascii="Times New Roman" w:hAnsi="Times New Roman" w:cs="Times New Roman"/>
          <w:sz w:val="28"/>
          <w:szCs w:val="28"/>
        </w:rPr>
        <w:t>овету</w:t>
      </w:r>
      <w:r w:rsidR="0026044A">
        <w:rPr>
          <w:rFonts w:ascii="Times New Roman" w:hAnsi="Times New Roman" w:cs="Times New Roman"/>
          <w:sz w:val="28"/>
          <w:szCs w:val="28"/>
        </w:rPr>
        <w:t>ю</w:t>
      </w:r>
      <w:r w:rsidRPr="00051A4E">
        <w:rPr>
          <w:rFonts w:ascii="Times New Roman" w:hAnsi="Times New Roman" w:cs="Times New Roman"/>
          <w:sz w:val="28"/>
          <w:szCs w:val="28"/>
        </w:rPr>
        <w:t xml:space="preserve"> всем уральцам перед осуществлением сделок уточнить список необходимого пакета документов.  </w:t>
      </w:r>
    </w:p>
    <w:p w:rsidR="00051A4E" w:rsidRPr="00051A4E" w:rsidRDefault="00051A4E" w:rsidP="006B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051A4E">
        <w:rPr>
          <w:rFonts w:ascii="Times New Roman" w:hAnsi="Times New Roman" w:cs="Times New Roman"/>
          <w:sz w:val="28"/>
          <w:szCs w:val="28"/>
        </w:rPr>
        <w:t>а сайте Росреестра (</w:t>
      </w:r>
      <w:r w:rsidRPr="00051A4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51A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5596F" w:rsidRPr="00051A4E">
        <w:rPr>
          <w:rFonts w:ascii="Times New Roman" w:hAnsi="Times New Roman" w:cs="Times New Roman"/>
          <w:sz w:val="28"/>
          <w:szCs w:val="28"/>
        </w:rPr>
        <w:fldChar w:fldCharType="begin"/>
      </w:r>
      <w:r w:rsidRPr="00051A4E">
        <w:rPr>
          <w:rFonts w:ascii="Times New Roman" w:hAnsi="Times New Roman" w:cs="Times New Roman"/>
          <w:sz w:val="28"/>
          <w:szCs w:val="28"/>
        </w:rPr>
        <w:instrText xml:space="preserve"> HYPERLINK "https://vk.com/away.php?to=http%3A%2F%2Frosreestr.ru&amp;post=-114990998_194&amp;cc_key=" \t "_blank" </w:instrText>
      </w:r>
      <w:r w:rsidR="0025596F" w:rsidRPr="00051A4E">
        <w:rPr>
          <w:rFonts w:ascii="Times New Roman" w:hAnsi="Times New Roman" w:cs="Times New Roman"/>
          <w:sz w:val="28"/>
          <w:szCs w:val="28"/>
        </w:rPr>
        <w:fldChar w:fldCharType="separate"/>
      </w:r>
      <w:r w:rsidRPr="00051A4E">
        <w:rPr>
          <w:rStyle w:val="a4"/>
          <w:rFonts w:ascii="Times New Roman" w:hAnsi="Times New Roman" w:cs="Times New Roman"/>
          <w:sz w:val="28"/>
          <w:szCs w:val="28"/>
        </w:rPr>
        <w:t>rosreestr.ru</w:t>
      </w:r>
      <w:proofErr w:type="spellEnd"/>
      <w:r w:rsidR="0025596F" w:rsidRPr="00051A4E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) разработан</w:t>
      </w:r>
      <w:r w:rsidRPr="00051A4E">
        <w:rPr>
          <w:rFonts w:ascii="Times New Roman" w:hAnsi="Times New Roman" w:cs="Times New Roman"/>
          <w:sz w:val="28"/>
          <w:szCs w:val="28"/>
        </w:rPr>
        <w:t xml:space="preserve"> сервис </w:t>
      </w:r>
      <w:r w:rsidRPr="00051A4E">
        <w:rPr>
          <w:rFonts w:ascii="Times New Roman" w:hAnsi="Times New Roman" w:cs="Times New Roman"/>
          <w:b/>
          <w:sz w:val="28"/>
          <w:szCs w:val="28"/>
        </w:rPr>
        <w:t>"Жизненные ситуации"</w:t>
      </w:r>
      <w:r w:rsidRPr="00051A4E">
        <w:rPr>
          <w:rFonts w:ascii="Times New Roman" w:hAnsi="Times New Roman" w:cs="Times New Roman"/>
          <w:sz w:val="28"/>
          <w:szCs w:val="28"/>
        </w:rPr>
        <w:t xml:space="preserve">, который позволяет в удобной и наглядной форме получить сведения о порядке действий при осуществлении разных видов сделок с недвижимостью и (или) кадастрового учета. </w:t>
      </w:r>
    </w:p>
    <w:p w:rsidR="00051A4E" w:rsidRPr="00051A4E" w:rsidRDefault="00051A4E" w:rsidP="006B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4E">
        <w:rPr>
          <w:rFonts w:ascii="Times New Roman" w:hAnsi="Times New Roman" w:cs="Times New Roman"/>
          <w:sz w:val="28"/>
          <w:szCs w:val="28"/>
        </w:rPr>
        <w:t xml:space="preserve">Заявитель самостоятельно может выяснить, какие документы нужны в каждой конкретной ситуации или же оценить полноту уже имеющегося на руках пакета документов. </w:t>
      </w:r>
    </w:p>
    <w:p w:rsidR="00051A4E" w:rsidRPr="00051A4E" w:rsidRDefault="00051A4E" w:rsidP="006B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4E">
        <w:rPr>
          <w:rFonts w:ascii="Times New Roman" w:hAnsi="Times New Roman" w:cs="Times New Roman"/>
          <w:sz w:val="28"/>
          <w:szCs w:val="28"/>
        </w:rPr>
        <w:t xml:space="preserve">После заполнения необходимой формы, список требуемых документов появится на экране вместе с максимальным сроком получения услуги и информацией о размере оплаты государственной пошлины. Список можно будет распечатать, либо сохранить. Также с этой страницы заявитель сможет перейти в раздел «электронные услуги», который предоставит возможности для осуществления дальнейших действий, в том числе и для подачи документов. </w:t>
      </w:r>
    </w:p>
    <w:p w:rsidR="00051A4E" w:rsidRPr="00051A4E" w:rsidRDefault="00051A4E" w:rsidP="006B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4E">
        <w:rPr>
          <w:rFonts w:ascii="Times New Roman" w:hAnsi="Times New Roman" w:cs="Times New Roman"/>
          <w:sz w:val="28"/>
          <w:szCs w:val="28"/>
        </w:rPr>
        <w:t xml:space="preserve">Данный сервис доступен как для физических, так и для юридических лиц и воспользоваться им можно бесплатно. </w:t>
      </w:r>
    </w:p>
    <w:p w:rsidR="00051A4E" w:rsidRPr="00051A4E" w:rsidRDefault="00051A4E" w:rsidP="006B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4E">
        <w:rPr>
          <w:rFonts w:ascii="Times New Roman" w:hAnsi="Times New Roman" w:cs="Times New Roman"/>
          <w:sz w:val="28"/>
          <w:szCs w:val="28"/>
        </w:rPr>
        <w:t xml:space="preserve">В случае возникновения особо сложной ситуации заявитель может получить консультацию специалистов по единому справочному телефону </w:t>
      </w:r>
      <w:r w:rsidR="0026044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51A4E">
        <w:rPr>
          <w:rFonts w:ascii="Times New Roman" w:hAnsi="Times New Roman" w:cs="Times New Roman"/>
          <w:sz w:val="28"/>
          <w:szCs w:val="28"/>
        </w:rPr>
        <w:t>8-800-100-34-34.</w:t>
      </w:r>
    </w:p>
    <w:p w:rsidR="00051A4E" w:rsidRPr="00091E05" w:rsidRDefault="00091E05" w:rsidP="0005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E05">
        <w:rPr>
          <w:rFonts w:ascii="Times New Roman" w:eastAsia="Times New Roman" w:hAnsi="Times New Roman" w:cs="Times New Roman"/>
          <w:b/>
          <w:sz w:val="28"/>
          <w:szCs w:val="28"/>
        </w:rPr>
        <w:t xml:space="preserve">- Скажите, пожалуйста, а Кадастровая палата не консультирует граждан по объектам недвижимости? Мне кажется, это было бы очень удобно. </w:t>
      </w:r>
    </w:p>
    <w:p w:rsidR="00F627C4" w:rsidRPr="00F627C4" w:rsidRDefault="00F627C4" w:rsidP="00F62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27C4">
        <w:rPr>
          <w:rFonts w:ascii="Times New Roman" w:hAnsi="Times New Roman" w:cs="Times New Roman"/>
          <w:sz w:val="28"/>
          <w:szCs w:val="28"/>
          <w:lang w:eastAsia="en-US"/>
        </w:rPr>
        <w:t xml:space="preserve">- С </w:t>
      </w:r>
      <w:r w:rsidR="0026044A">
        <w:rPr>
          <w:rFonts w:ascii="Times New Roman" w:hAnsi="Times New Roman" w:cs="Times New Roman"/>
          <w:sz w:val="28"/>
          <w:szCs w:val="28"/>
          <w:lang w:eastAsia="en-US"/>
        </w:rPr>
        <w:t xml:space="preserve">июля </w:t>
      </w:r>
      <w:r w:rsidRPr="00F627C4">
        <w:rPr>
          <w:rFonts w:ascii="Times New Roman" w:hAnsi="Times New Roman" w:cs="Times New Roman"/>
          <w:sz w:val="28"/>
          <w:szCs w:val="28"/>
          <w:lang w:eastAsia="en-US"/>
        </w:rPr>
        <w:t>2017 года Кадастровая палата оказывает всем заинтересованным лицам консультационные услуги</w:t>
      </w:r>
      <w:r w:rsidR="0026044A">
        <w:rPr>
          <w:rFonts w:ascii="Times New Roman" w:hAnsi="Times New Roman" w:cs="Times New Roman"/>
          <w:sz w:val="28"/>
          <w:szCs w:val="28"/>
          <w:lang w:eastAsia="en-US"/>
        </w:rPr>
        <w:t>, связанные с оборотом объектов недвижимости</w:t>
      </w:r>
      <w:r w:rsidRPr="00F627C4">
        <w:rPr>
          <w:rFonts w:ascii="Times New Roman" w:hAnsi="Times New Roman" w:cs="Times New Roman"/>
          <w:sz w:val="28"/>
          <w:szCs w:val="28"/>
          <w:lang w:eastAsia="en-US"/>
        </w:rPr>
        <w:t>. Консультация имеет смысл только в том случае, если вы полностью доверяете тому, к кому обратились за советом.</w:t>
      </w:r>
    </w:p>
    <w:p w:rsidR="00F627C4" w:rsidRPr="00F627C4" w:rsidRDefault="00F627C4" w:rsidP="00F62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27C4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Федеральная кадастровая палата – государственное учреждение, специалисты которого имеют многолетний опыт работы в сфере кадастровых отношений и на рынке недвижимости. </w:t>
      </w:r>
    </w:p>
    <w:p w:rsidR="00F627C4" w:rsidRPr="00F627C4" w:rsidRDefault="00F627C4" w:rsidP="00F62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27C4">
        <w:rPr>
          <w:rFonts w:ascii="Times New Roman" w:hAnsi="Times New Roman" w:cs="Times New Roman"/>
          <w:sz w:val="28"/>
          <w:szCs w:val="28"/>
          <w:lang w:eastAsia="en-US"/>
        </w:rPr>
        <w:t>При совершении операций с недвижимостью получение квалифицированной консультации имеет особое значение. Иногда правообладателям требуется хорошее знание законодательства, прав и обязанностей. Кроме того, на рынке недвижимости орудуют мошенники, действия которых могут нанести серьезный ущерб.</w:t>
      </w:r>
    </w:p>
    <w:p w:rsidR="00F627C4" w:rsidRDefault="00F627C4" w:rsidP="00F627C4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F627C4">
        <w:rPr>
          <w:rStyle w:val="a9"/>
          <w:rFonts w:ascii="Times New Roman" w:hAnsi="Times New Roman" w:cs="Times New Roman"/>
          <w:i w:val="0"/>
          <w:sz w:val="28"/>
          <w:szCs w:val="28"/>
        </w:rPr>
        <w:t>Получить подробную информацию о порядке оказания услуги можно по телефону (343) 295-07-00 (</w:t>
      </w:r>
      <w:proofErr w:type="spellStart"/>
      <w:r w:rsidRPr="00F627C4">
        <w:rPr>
          <w:rStyle w:val="a9"/>
          <w:rFonts w:ascii="Times New Roman" w:hAnsi="Times New Roman" w:cs="Times New Roman"/>
          <w:i w:val="0"/>
          <w:sz w:val="28"/>
          <w:szCs w:val="28"/>
        </w:rPr>
        <w:t>доб</w:t>
      </w:r>
      <w:proofErr w:type="spellEnd"/>
      <w:r w:rsidRPr="00F627C4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. 2301, 2039), в офисе Филиала по адресу: 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                       </w:t>
      </w:r>
      <w:r w:rsidRPr="00F627C4">
        <w:rPr>
          <w:rFonts w:ascii="Times New Roman" w:hAnsi="Times New Roman" w:cs="Times New Roman"/>
          <w:sz w:val="28"/>
          <w:szCs w:val="28"/>
        </w:rPr>
        <w:t xml:space="preserve">г. Екатеринбург, ул. </w:t>
      </w:r>
      <w:proofErr w:type="gramStart"/>
      <w:r w:rsidRPr="00F627C4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F627C4">
        <w:rPr>
          <w:rFonts w:ascii="Times New Roman" w:hAnsi="Times New Roman" w:cs="Times New Roman"/>
          <w:sz w:val="28"/>
          <w:szCs w:val="28"/>
        </w:rPr>
        <w:t>, д. 92 «а»,</w:t>
      </w:r>
      <w:r w:rsidRPr="00F627C4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либо направив вопрос на адрес электронной почты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:</w:t>
      </w:r>
      <w:r w:rsidRPr="00F627C4">
        <w:rPr>
          <w:rStyle w:val="a9"/>
          <w:rFonts w:ascii="Times New Roman" w:hAnsi="Times New Roman" w:cs="Times New Roman"/>
          <w:i w:val="0"/>
          <w:sz w:val="28"/>
          <w:szCs w:val="28"/>
        </w:rPr>
        <w:t> </w:t>
      </w:r>
      <w:hyperlink r:id="rId8" w:history="1">
        <w:r w:rsidRPr="00F627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seminar</w:t>
        </w:r>
        <w:r w:rsidRPr="00F627C4">
          <w:rPr>
            <w:rStyle w:val="a4"/>
            <w:rFonts w:ascii="Times New Roman" w:hAnsi="Times New Roman" w:cs="Times New Roman"/>
            <w:sz w:val="28"/>
            <w:szCs w:val="28"/>
          </w:rPr>
          <w:t>@66.</w:t>
        </w:r>
        <w:proofErr w:type="spellStart"/>
        <w:r w:rsidRPr="00F627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Pr="00F627C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27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627C4">
        <w:rPr>
          <w:rStyle w:val="a9"/>
          <w:rFonts w:ascii="Times New Roman" w:hAnsi="Times New Roman" w:cs="Times New Roman"/>
          <w:i w:val="0"/>
          <w:sz w:val="28"/>
          <w:szCs w:val="28"/>
        </w:rPr>
        <w:t>.</w:t>
      </w:r>
    </w:p>
    <w:p w:rsidR="001335AC" w:rsidRPr="007D0858" w:rsidRDefault="007D0858" w:rsidP="007D08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0858">
        <w:rPr>
          <w:rFonts w:ascii="Times New Roman" w:hAnsi="Times New Roman" w:cs="Times New Roman"/>
          <w:b/>
          <w:sz w:val="28"/>
          <w:szCs w:val="28"/>
        </w:rPr>
        <w:t>От имени Кадастровой палаты по Свердловской области, настоятельно рекомендую всем собственникам квартир н</w:t>
      </w:r>
      <w:r w:rsidR="00DB0C4E" w:rsidRPr="007D0858">
        <w:rPr>
          <w:rFonts w:ascii="Times New Roman" w:hAnsi="Times New Roman" w:cs="Times New Roman"/>
          <w:b/>
          <w:sz w:val="28"/>
          <w:szCs w:val="28"/>
        </w:rPr>
        <w:t xml:space="preserve">е </w:t>
      </w:r>
      <w:proofErr w:type="gramStart"/>
      <w:r w:rsidR="00DB0C4E" w:rsidRPr="007D0858">
        <w:rPr>
          <w:rFonts w:ascii="Times New Roman" w:hAnsi="Times New Roman" w:cs="Times New Roman"/>
          <w:b/>
          <w:sz w:val="28"/>
          <w:szCs w:val="28"/>
        </w:rPr>
        <w:t>стеснять</w:t>
      </w:r>
      <w:r w:rsidRPr="007D0858">
        <w:rPr>
          <w:rFonts w:ascii="Times New Roman" w:hAnsi="Times New Roman" w:cs="Times New Roman"/>
          <w:b/>
          <w:sz w:val="28"/>
          <w:szCs w:val="28"/>
        </w:rPr>
        <w:t>ся</w:t>
      </w:r>
      <w:proofErr w:type="gramEnd"/>
      <w:r w:rsidR="00DB0C4E" w:rsidRPr="007D0858">
        <w:rPr>
          <w:rFonts w:ascii="Times New Roman" w:hAnsi="Times New Roman" w:cs="Times New Roman"/>
          <w:b/>
          <w:sz w:val="28"/>
          <w:szCs w:val="28"/>
        </w:rPr>
        <w:t xml:space="preserve"> не доверять и сомневаться, проверять и перепроверять когда дело касается Вашего имущества, Ваших интересов. Именно так Вы сможете себя защитить от мошенников.</w:t>
      </w:r>
      <w:r w:rsidRPr="007D0858">
        <w:rPr>
          <w:rFonts w:ascii="Times New Roman" w:hAnsi="Times New Roman" w:cs="Times New Roman"/>
          <w:b/>
          <w:sz w:val="28"/>
          <w:szCs w:val="28"/>
        </w:rPr>
        <w:t xml:space="preserve"> И помните, </w:t>
      </w:r>
      <w:r w:rsidR="00CF2BE4" w:rsidRPr="007D0858">
        <w:rPr>
          <w:rFonts w:ascii="Times New Roman" w:hAnsi="Times New Roman" w:cs="Times New Roman"/>
          <w:b/>
          <w:sz w:val="28"/>
          <w:szCs w:val="28"/>
        </w:rPr>
        <w:t>ваш дом — ваша крепость, и не всем посторонним вход в нее разрешен.</w:t>
      </w:r>
    </w:p>
    <w:p w:rsidR="00D83F11" w:rsidRDefault="00D83F11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83F11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142FC"/>
    <w:rsid w:val="000265C0"/>
    <w:rsid w:val="0005147B"/>
    <w:rsid w:val="00051A4E"/>
    <w:rsid w:val="000546CC"/>
    <w:rsid w:val="00091E05"/>
    <w:rsid w:val="00093890"/>
    <w:rsid w:val="000944B9"/>
    <w:rsid w:val="000F38EB"/>
    <w:rsid w:val="000F5083"/>
    <w:rsid w:val="00115023"/>
    <w:rsid w:val="001234B2"/>
    <w:rsid w:val="00127115"/>
    <w:rsid w:val="001335AC"/>
    <w:rsid w:val="00160049"/>
    <w:rsid w:val="0017448A"/>
    <w:rsid w:val="00181406"/>
    <w:rsid w:val="0018648B"/>
    <w:rsid w:val="00187151"/>
    <w:rsid w:val="001C781B"/>
    <w:rsid w:val="001F3489"/>
    <w:rsid w:val="00213AA4"/>
    <w:rsid w:val="00223A15"/>
    <w:rsid w:val="002476D3"/>
    <w:rsid w:val="0025596F"/>
    <w:rsid w:val="0026044A"/>
    <w:rsid w:val="00261C8B"/>
    <w:rsid w:val="002724E1"/>
    <w:rsid w:val="002A05DF"/>
    <w:rsid w:val="002A69B6"/>
    <w:rsid w:val="002B2ABD"/>
    <w:rsid w:val="002C2605"/>
    <w:rsid w:val="003042A2"/>
    <w:rsid w:val="00304F81"/>
    <w:rsid w:val="003203C8"/>
    <w:rsid w:val="00324148"/>
    <w:rsid w:val="00374588"/>
    <w:rsid w:val="00393F06"/>
    <w:rsid w:val="003A3F93"/>
    <w:rsid w:val="003A5E34"/>
    <w:rsid w:val="003B6DCF"/>
    <w:rsid w:val="003D0E20"/>
    <w:rsid w:val="003D0EDD"/>
    <w:rsid w:val="00445313"/>
    <w:rsid w:val="004870E4"/>
    <w:rsid w:val="004B1311"/>
    <w:rsid w:val="004D5DF2"/>
    <w:rsid w:val="004D6811"/>
    <w:rsid w:val="004F0DB0"/>
    <w:rsid w:val="00521A61"/>
    <w:rsid w:val="00534993"/>
    <w:rsid w:val="0055466B"/>
    <w:rsid w:val="00562040"/>
    <w:rsid w:val="005825D2"/>
    <w:rsid w:val="00644637"/>
    <w:rsid w:val="00681D57"/>
    <w:rsid w:val="006A68AE"/>
    <w:rsid w:val="006B1C86"/>
    <w:rsid w:val="006B526F"/>
    <w:rsid w:val="006C06A4"/>
    <w:rsid w:val="006C2F4E"/>
    <w:rsid w:val="006E0192"/>
    <w:rsid w:val="006E37FE"/>
    <w:rsid w:val="006E41F8"/>
    <w:rsid w:val="006E63A3"/>
    <w:rsid w:val="006F3E3F"/>
    <w:rsid w:val="0071069C"/>
    <w:rsid w:val="00726977"/>
    <w:rsid w:val="0074429B"/>
    <w:rsid w:val="00754F36"/>
    <w:rsid w:val="007613BF"/>
    <w:rsid w:val="007703D9"/>
    <w:rsid w:val="00770E23"/>
    <w:rsid w:val="007D0858"/>
    <w:rsid w:val="007D0B4C"/>
    <w:rsid w:val="007D52FF"/>
    <w:rsid w:val="007E1620"/>
    <w:rsid w:val="007F0C88"/>
    <w:rsid w:val="007F5CF4"/>
    <w:rsid w:val="007F63B2"/>
    <w:rsid w:val="008102C0"/>
    <w:rsid w:val="0084445A"/>
    <w:rsid w:val="00860A7B"/>
    <w:rsid w:val="00924595"/>
    <w:rsid w:val="009344D9"/>
    <w:rsid w:val="0093759A"/>
    <w:rsid w:val="0095051F"/>
    <w:rsid w:val="009552C8"/>
    <w:rsid w:val="00976749"/>
    <w:rsid w:val="00997EB9"/>
    <w:rsid w:val="009B230E"/>
    <w:rsid w:val="009C4809"/>
    <w:rsid w:val="009E4521"/>
    <w:rsid w:val="009F4307"/>
    <w:rsid w:val="00A077D6"/>
    <w:rsid w:val="00A47CE2"/>
    <w:rsid w:val="00A63655"/>
    <w:rsid w:val="00A64596"/>
    <w:rsid w:val="00A74017"/>
    <w:rsid w:val="00A76305"/>
    <w:rsid w:val="00A84A4B"/>
    <w:rsid w:val="00A943A0"/>
    <w:rsid w:val="00AA5ED1"/>
    <w:rsid w:val="00AD1CC5"/>
    <w:rsid w:val="00AD354A"/>
    <w:rsid w:val="00AD6259"/>
    <w:rsid w:val="00AF5A36"/>
    <w:rsid w:val="00AF7BB1"/>
    <w:rsid w:val="00B009E5"/>
    <w:rsid w:val="00B37C3C"/>
    <w:rsid w:val="00B37F33"/>
    <w:rsid w:val="00B50322"/>
    <w:rsid w:val="00B51434"/>
    <w:rsid w:val="00B526A1"/>
    <w:rsid w:val="00B800EE"/>
    <w:rsid w:val="00B87663"/>
    <w:rsid w:val="00B91526"/>
    <w:rsid w:val="00BA3D7A"/>
    <w:rsid w:val="00BC1B68"/>
    <w:rsid w:val="00BC3A77"/>
    <w:rsid w:val="00BC4B67"/>
    <w:rsid w:val="00BE485A"/>
    <w:rsid w:val="00BF4A06"/>
    <w:rsid w:val="00C078BE"/>
    <w:rsid w:val="00C27B5A"/>
    <w:rsid w:val="00C27DB5"/>
    <w:rsid w:val="00C35CA9"/>
    <w:rsid w:val="00C4726F"/>
    <w:rsid w:val="00C87301"/>
    <w:rsid w:val="00CB275D"/>
    <w:rsid w:val="00CD55DA"/>
    <w:rsid w:val="00CF2BE4"/>
    <w:rsid w:val="00D12486"/>
    <w:rsid w:val="00D15378"/>
    <w:rsid w:val="00D83F11"/>
    <w:rsid w:val="00DA7253"/>
    <w:rsid w:val="00DB0C4E"/>
    <w:rsid w:val="00DB5423"/>
    <w:rsid w:val="00DF74A6"/>
    <w:rsid w:val="00E04A58"/>
    <w:rsid w:val="00E2036B"/>
    <w:rsid w:val="00E31391"/>
    <w:rsid w:val="00E722B4"/>
    <w:rsid w:val="00EB6701"/>
    <w:rsid w:val="00F33A4F"/>
    <w:rsid w:val="00F559FD"/>
    <w:rsid w:val="00F627C4"/>
    <w:rsid w:val="00F638C6"/>
    <w:rsid w:val="00F70604"/>
    <w:rsid w:val="00FF3095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qFormat/>
    <w:rsid w:val="009B230E"/>
    <w:rPr>
      <w:i/>
      <w:iCs/>
    </w:rPr>
  </w:style>
  <w:style w:type="paragraph" w:customStyle="1" w:styleId="ConsPlusNormal">
    <w:name w:val="ConsPlusNormal"/>
    <w:rsid w:val="00F627C4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@66.kadast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12</cp:revision>
  <cp:lastPrinted>2017-06-14T09:03:00Z</cp:lastPrinted>
  <dcterms:created xsi:type="dcterms:W3CDTF">2017-11-28T06:55:00Z</dcterms:created>
  <dcterms:modified xsi:type="dcterms:W3CDTF">2017-12-18T09:11:00Z</dcterms:modified>
</cp:coreProperties>
</file>