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59" w:rsidRDefault="00195CD6" w:rsidP="00643338">
      <w:pPr>
        <w:spacing w:line="312" w:lineRule="auto"/>
        <w:jc w:val="center"/>
      </w:pPr>
      <w:r>
        <w:rPr>
          <w:rFonts w:ascii="Liberation Serif" w:hAnsi="Liberation Serif"/>
        </w:rPr>
        <w:object w:dxaOrig="765" w:dyaOrig="960" w14:anchorId="591E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8.5pt;height:48pt;visibility:visible;mso-wrap-style:square" o:ole="">
            <v:imagedata r:id="rId7" o:title=""/>
          </v:shape>
          <o:OLEObject Type="Embed" ProgID="Word.Picture.8" ShapeID="Picture 3" DrawAspect="Content" ObjectID="_1685784478" r:id="rId8"/>
        </w:object>
      </w:r>
    </w:p>
    <w:p w:rsidR="00643338" w:rsidRPr="00643338" w:rsidRDefault="00643338" w:rsidP="006433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4333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4333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43338" w:rsidRPr="00643338" w:rsidRDefault="00643338" w:rsidP="006433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4333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43338" w:rsidRPr="00643338" w:rsidRDefault="00643338" w:rsidP="00643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4333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D8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43338" w:rsidRPr="00643338" w:rsidRDefault="00643338" w:rsidP="00643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3338" w:rsidRPr="00643338" w:rsidRDefault="00643338" w:rsidP="00643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43338" w:rsidRPr="00643338" w:rsidRDefault="00643338" w:rsidP="00643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43338">
        <w:rPr>
          <w:rFonts w:ascii="Liberation Serif" w:hAnsi="Liberation Serif"/>
          <w:sz w:val="24"/>
        </w:rPr>
        <w:t>от___</w:t>
      </w:r>
      <w:r w:rsidR="002D61EF">
        <w:rPr>
          <w:rFonts w:ascii="Liberation Serif" w:hAnsi="Liberation Serif"/>
          <w:sz w:val="24"/>
          <w:u w:val="single"/>
        </w:rPr>
        <w:t>21.06.2021</w:t>
      </w:r>
      <w:r w:rsidRPr="00643338">
        <w:rPr>
          <w:rFonts w:ascii="Liberation Serif" w:hAnsi="Liberation Serif"/>
          <w:sz w:val="24"/>
        </w:rPr>
        <w:t>__</w:t>
      </w:r>
      <w:proofErr w:type="gramStart"/>
      <w:r w:rsidRPr="00643338">
        <w:rPr>
          <w:rFonts w:ascii="Liberation Serif" w:hAnsi="Liberation Serif"/>
          <w:sz w:val="24"/>
        </w:rPr>
        <w:t>_  №</w:t>
      </w:r>
      <w:proofErr w:type="gramEnd"/>
      <w:r w:rsidRPr="00643338">
        <w:rPr>
          <w:rFonts w:ascii="Liberation Serif" w:hAnsi="Liberation Serif"/>
          <w:sz w:val="24"/>
        </w:rPr>
        <w:t xml:space="preserve">  ___</w:t>
      </w:r>
      <w:r w:rsidR="002D61EF">
        <w:rPr>
          <w:rFonts w:ascii="Liberation Serif" w:hAnsi="Liberation Serif"/>
          <w:sz w:val="24"/>
          <w:u w:val="single"/>
        </w:rPr>
        <w:t>632-П</w:t>
      </w:r>
      <w:r w:rsidRPr="00643338">
        <w:rPr>
          <w:rFonts w:ascii="Liberation Serif" w:hAnsi="Liberation Serif"/>
          <w:sz w:val="24"/>
        </w:rPr>
        <w:t>___</w:t>
      </w:r>
    </w:p>
    <w:p w:rsidR="00643338" w:rsidRPr="00643338" w:rsidRDefault="00643338" w:rsidP="0064333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43338" w:rsidRPr="00643338" w:rsidRDefault="00643338" w:rsidP="0064333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43338">
        <w:rPr>
          <w:rFonts w:ascii="Liberation Serif" w:hAnsi="Liberation Serif"/>
          <w:sz w:val="24"/>
          <w:szCs w:val="24"/>
        </w:rPr>
        <w:t>г. Заречный</w:t>
      </w:r>
    </w:p>
    <w:p w:rsidR="00D35C59" w:rsidRDefault="00D35C59">
      <w:pPr>
        <w:rPr>
          <w:rFonts w:ascii="Liberation Serif" w:hAnsi="Liberation Serif"/>
          <w:sz w:val="26"/>
          <w:szCs w:val="26"/>
        </w:rPr>
      </w:pPr>
    </w:p>
    <w:p w:rsidR="00643338" w:rsidRDefault="00643338">
      <w:pPr>
        <w:rPr>
          <w:rFonts w:ascii="Liberation Serif" w:hAnsi="Liberation Serif"/>
          <w:sz w:val="26"/>
          <w:szCs w:val="26"/>
        </w:rPr>
      </w:pPr>
    </w:p>
    <w:p w:rsidR="00D35C59" w:rsidRDefault="00195CD6">
      <w:pPr>
        <w:jc w:val="center"/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посвящённых Дню памяти и скорби</w:t>
      </w:r>
    </w:p>
    <w:p w:rsidR="00D35C59" w:rsidRDefault="00D35C59">
      <w:pPr>
        <w:jc w:val="center"/>
        <w:rPr>
          <w:rFonts w:ascii="Liberation Serif" w:hAnsi="Liberation Serif"/>
          <w:sz w:val="28"/>
          <w:szCs w:val="28"/>
        </w:rPr>
      </w:pPr>
    </w:p>
    <w:p w:rsidR="00643338" w:rsidRDefault="00643338">
      <w:pPr>
        <w:jc w:val="center"/>
        <w:rPr>
          <w:rFonts w:ascii="Liberation Serif" w:hAnsi="Liberation Serif"/>
          <w:sz w:val="28"/>
          <w:szCs w:val="28"/>
        </w:rPr>
      </w:pPr>
    </w:p>
    <w:p w:rsidR="00D35C59" w:rsidRDefault="00195CD6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связи с 80-ой годовщиной начала Великой Отечественной войны, Всероссийским Днем памяти и скорби, </w:t>
      </w:r>
      <w:r>
        <w:rPr>
          <w:rFonts w:ascii="Liberation Serif" w:hAnsi="Liberation Serif"/>
          <w:sz w:val="28"/>
          <w:szCs w:val="28"/>
          <w:lang w:eastAsia="en-US"/>
        </w:rPr>
        <w:t>в соответствии с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</w:t>
      </w:r>
      <w:r>
        <w:rPr>
          <w:rFonts w:ascii="Liberation Serif" w:hAnsi="Liberation Serif" w:cs="Liberation Serif"/>
          <w:sz w:val="28"/>
          <w:szCs w:val="28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r>
        <w:rPr>
          <w:rFonts w:ascii="Liberation Serif" w:hAnsi="Liberation Serif"/>
          <w:sz w:val="28"/>
          <w:szCs w:val="28"/>
          <w:lang w:eastAsia="en-US"/>
        </w:rPr>
        <w:t xml:space="preserve">», Указом Губернатора Свердловской области от 18.03.2020 № 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 xml:space="preserve"> инфекции (2019-nCOV)», Планом общегородских мероприятий на 2021 год в городском округе Заречный, утвержденным постановлением администрации городского округа Заречный от 26.01.2021 № 60-П, на основании ст. ст. 28, 31 Устава городского округа Заречный администрация городского округа Заречный</w:t>
      </w:r>
    </w:p>
    <w:p w:rsidR="00D35C59" w:rsidRDefault="00195CD6">
      <w:pPr>
        <w:pStyle w:val="a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35C59" w:rsidRDefault="00195CD6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Про</w:t>
      </w:r>
      <w:r>
        <w:rPr>
          <w:rFonts w:ascii="Liberation Serif" w:eastAsia="Arial Unicode MS" w:hAnsi="Liberation Serif"/>
          <w:sz w:val="28"/>
          <w:szCs w:val="28"/>
        </w:rPr>
        <w:t>вести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на территории городского округа Заречный </w:t>
      </w:r>
      <w:r>
        <w:rPr>
          <w:rFonts w:ascii="Liberation Serif" w:hAnsi="Liberation Serif"/>
          <w:sz w:val="28"/>
          <w:szCs w:val="28"/>
        </w:rPr>
        <w:t>21 и 22 июня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2021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eastAsia="Arial Unicode MS" w:hAnsi="Liberation Serif"/>
          <w:sz w:val="28"/>
          <w:szCs w:val="28"/>
        </w:rPr>
        <w:t>мероприятия, посвященные Дню памяти и скорби</w:t>
      </w:r>
      <w:r>
        <w:rPr>
          <w:rFonts w:ascii="Liberation Serif" w:eastAsia="Arial Unicode MS" w:hAnsi="Liberation Serif"/>
          <w:bCs/>
          <w:sz w:val="28"/>
          <w:szCs w:val="28"/>
        </w:rPr>
        <w:t xml:space="preserve"> (далее - Мероприятия)</w:t>
      </w:r>
      <w:r>
        <w:rPr>
          <w:rFonts w:ascii="Liberation Serif" w:eastAsia="Arial Unicode MS" w:hAnsi="Liberation Serif"/>
          <w:sz w:val="28"/>
          <w:szCs w:val="28"/>
        </w:rPr>
        <w:t>.</w:t>
      </w:r>
    </w:p>
    <w:p w:rsidR="00D35C59" w:rsidRDefault="00195CD6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eastAsia="Arial Unicode MS" w:hAnsi="Liberation Serif"/>
          <w:sz w:val="28"/>
          <w:szCs w:val="28"/>
        </w:rPr>
        <w:t>Утвердить план проведения Мероприятий (прилагается).</w:t>
      </w:r>
    </w:p>
    <w:p w:rsidR="00D35C59" w:rsidRDefault="00195CD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Муниципальному казенному учреждению «Управление культуры, спорта и молодежной политики городского округа Заречный» (Я.А. Скоробогатова) обеспечить необходимые условия для успешного проведения Мероприятий 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43338" w:rsidRDefault="00643338">
      <w:pPr>
        <w:tabs>
          <w:tab w:val="left" w:pos="1134"/>
        </w:tabs>
        <w:ind w:firstLine="709"/>
        <w:jc w:val="both"/>
      </w:pPr>
    </w:p>
    <w:p w:rsidR="00D35C59" w:rsidRDefault="00195CD6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Муниципальному казенному учреждению городского округа Заречный «Дворец культуры «Ровесник» (А.В. Кондратьева)</w:t>
      </w:r>
      <w:r>
        <w:rPr>
          <w:rFonts w:ascii="Liberation Serif" w:hAnsi="Liberation Serif" w:cs="LiberationSerif"/>
          <w:sz w:val="28"/>
          <w:szCs w:val="28"/>
        </w:rPr>
        <w:t xml:space="preserve"> и Муниципальному казенному учреждению «Централизованная культурно-досуговая сеть «Романтик» (Н.В. </w:t>
      </w:r>
      <w:proofErr w:type="spellStart"/>
      <w:r>
        <w:rPr>
          <w:rFonts w:ascii="Liberation Serif" w:hAnsi="Liberation Serif" w:cs="LiberationSerif"/>
          <w:sz w:val="28"/>
          <w:szCs w:val="28"/>
        </w:rPr>
        <w:t>Хахалкин</w:t>
      </w:r>
      <w:proofErr w:type="spellEnd"/>
      <w:r>
        <w:rPr>
          <w:rFonts w:ascii="Liberation Serif" w:hAnsi="Liberation Serif" w:cs="Liberation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 xml:space="preserve">обеспечить проведение концертной программы </w:t>
      </w:r>
      <w:r>
        <w:rPr>
          <w:rFonts w:ascii="Liberation Serif" w:eastAsia="Arial Unicode MS" w:hAnsi="Liberation Serif"/>
          <w:sz w:val="28"/>
          <w:szCs w:val="28"/>
        </w:rPr>
        <w:t xml:space="preserve">Мероприятий </w:t>
      </w:r>
      <w:r>
        <w:rPr>
          <w:rFonts w:ascii="Liberation Serif" w:hAnsi="Liberation Serif"/>
          <w:sz w:val="28"/>
          <w:szCs w:val="28"/>
        </w:rPr>
        <w:t xml:space="preserve">с учётом требований и рекомендаций Федеральной службы по надзору в сфере защиты прав потребителей и благополучия человека и Указа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(2019-nCOV)». </w:t>
      </w:r>
    </w:p>
    <w:p w:rsidR="00D35C59" w:rsidRDefault="00195CD6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Рекомендовать Межмуниципальному отделу МВД России «Заречный» (А.А. Брагин) обеспечить общественный порядок и безопасность граждан при проведении Мероприятий.</w:t>
      </w:r>
    </w:p>
    <w:p w:rsidR="00D35C59" w:rsidRDefault="00195CD6">
      <w:pPr>
        <w:pStyle w:val="af5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«Дирекция единого заказчика» (И.Ю. Макаров) обеспечить уборку мест проведения Мероприятий и другие мероприятия по обращению с отходами в городе Заречном и прилегающих к ним территорий до и после проведения Мероприятий.</w:t>
      </w:r>
    </w:p>
    <w:p w:rsidR="00D35C59" w:rsidRDefault="00195CD6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7. Информационно-аналитическому отделу администрации городского округа Заречный (Л.К. Сергиенко) организовать информационное освещение проведения Мероприятий.</w:t>
      </w:r>
    </w:p>
    <w:p w:rsidR="00D35C59" w:rsidRDefault="00195CD6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8. 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35C59" w:rsidRDefault="00195CD6">
      <w:pPr>
        <w:tabs>
          <w:tab w:val="left" w:pos="-360"/>
          <w:tab w:val="left" w:pos="0"/>
          <w:tab w:val="left" w:pos="709"/>
          <w:tab w:val="left" w:pos="1134"/>
        </w:tabs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9. Разместить настоящее постановление на официальном сайте городского округа Заречный </w:t>
      </w:r>
      <w:hyperlink r:id="rId9" w:history="1">
        <w:r>
          <w:rPr>
            <w:rStyle w:val="af2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.</w:t>
      </w:r>
    </w:p>
    <w:p w:rsidR="00D35C59" w:rsidRDefault="00D35C59">
      <w:pPr>
        <w:rPr>
          <w:rFonts w:ascii="Liberation Serif" w:hAnsi="Liberation Serif"/>
          <w:sz w:val="28"/>
          <w:szCs w:val="28"/>
        </w:rPr>
      </w:pPr>
    </w:p>
    <w:p w:rsidR="00D35C59" w:rsidRDefault="00D35C59">
      <w:pPr>
        <w:rPr>
          <w:rFonts w:ascii="Liberation Serif" w:hAnsi="Liberation Serif"/>
          <w:sz w:val="28"/>
          <w:szCs w:val="28"/>
        </w:rPr>
      </w:pPr>
    </w:p>
    <w:p w:rsidR="00643338" w:rsidRPr="00CF1F78" w:rsidRDefault="00643338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643338" w:rsidRPr="00CF1F78" w:rsidRDefault="00643338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43338" w:rsidRDefault="00643338">
      <w:pPr>
        <w:rPr>
          <w:rFonts w:ascii="Liberation Serif" w:hAnsi="Liberation Serif"/>
          <w:sz w:val="28"/>
          <w:szCs w:val="28"/>
        </w:rPr>
      </w:pPr>
    </w:p>
    <w:p w:rsidR="00643338" w:rsidRDefault="00643338">
      <w:pPr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D35C59">
      <w:pPr>
        <w:spacing w:after="160"/>
        <w:rPr>
          <w:rFonts w:ascii="Liberation Serif" w:hAnsi="Liberation Serif"/>
          <w:sz w:val="28"/>
          <w:szCs w:val="28"/>
        </w:rPr>
      </w:pPr>
    </w:p>
    <w:p w:rsidR="00D35C59" w:rsidRDefault="00195CD6">
      <w:pPr>
        <w:ind w:left="4679" w:firstLine="708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D35C59" w:rsidRDefault="00195CD6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постановлением администрации</w:t>
      </w:r>
    </w:p>
    <w:p w:rsidR="00D35C59" w:rsidRDefault="00195CD6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643338" w:rsidRDefault="00643338">
      <w:pPr>
        <w:ind w:left="5387"/>
        <w:rPr>
          <w:rFonts w:ascii="Liberation Serif" w:hAnsi="Liberation Serif"/>
          <w:sz w:val="27"/>
          <w:szCs w:val="27"/>
        </w:rPr>
      </w:pPr>
      <w:r w:rsidRPr="00643338">
        <w:rPr>
          <w:rFonts w:ascii="Liberation Serif" w:hAnsi="Liberation Serif"/>
          <w:sz w:val="27"/>
          <w:szCs w:val="27"/>
        </w:rPr>
        <w:t>от_</w:t>
      </w:r>
      <w:r>
        <w:rPr>
          <w:rFonts w:ascii="Liberation Serif" w:hAnsi="Liberation Serif"/>
          <w:sz w:val="27"/>
          <w:szCs w:val="27"/>
        </w:rPr>
        <w:t>__</w:t>
      </w:r>
      <w:r w:rsidR="002D61EF">
        <w:rPr>
          <w:rFonts w:ascii="Liberation Serif" w:hAnsi="Liberation Serif"/>
          <w:sz w:val="27"/>
          <w:szCs w:val="27"/>
          <w:u w:val="single"/>
        </w:rPr>
        <w:t>21.06.2021</w:t>
      </w:r>
      <w:r>
        <w:rPr>
          <w:rFonts w:ascii="Liberation Serif" w:hAnsi="Liberation Serif"/>
          <w:sz w:val="27"/>
          <w:szCs w:val="27"/>
        </w:rPr>
        <w:t>__  №  ___</w:t>
      </w:r>
      <w:r w:rsidR="002D61EF">
        <w:rPr>
          <w:rFonts w:ascii="Liberation Serif" w:hAnsi="Liberation Serif"/>
          <w:sz w:val="27"/>
          <w:szCs w:val="27"/>
          <w:u w:val="single"/>
        </w:rPr>
        <w:t>632-П</w:t>
      </w:r>
      <w:bookmarkStart w:id="0" w:name="_GoBack"/>
      <w:bookmarkEnd w:id="0"/>
      <w:r>
        <w:rPr>
          <w:rFonts w:ascii="Liberation Serif" w:hAnsi="Liberation Serif"/>
          <w:sz w:val="27"/>
          <w:szCs w:val="27"/>
        </w:rPr>
        <w:t>__</w:t>
      </w:r>
    </w:p>
    <w:p w:rsidR="00D35C59" w:rsidRDefault="00195CD6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проведении мероприятий, посвященных Дню памяти и скорби»</w:t>
      </w:r>
    </w:p>
    <w:p w:rsidR="00D35C59" w:rsidRDefault="00D35C59">
      <w:pPr>
        <w:jc w:val="center"/>
        <w:rPr>
          <w:rFonts w:ascii="Liberation Serif" w:hAnsi="Liberation Serif"/>
          <w:sz w:val="27"/>
          <w:szCs w:val="27"/>
        </w:rPr>
      </w:pPr>
    </w:p>
    <w:p w:rsidR="00D35C59" w:rsidRDefault="00D35C59">
      <w:pPr>
        <w:jc w:val="center"/>
        <w:rPr>
          <w:rFonts w:ascii="Liberation Serif" w:hAnsi="Liberation Serif"/>
          <w:sz w:val="27"/>
          <w:szCs w:val="27"/>
        </w:rPr>
      </w:pPr>
    </w:p>
    <w:p w:rsidR="00D35C59" w:rsidRDefault="00195CD6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ПЛАН</w:t>
      </w:r>
    </w:p>
    <w:p w:rsidR="00D35C59" w:rsidRDefault="00195CD6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проведения мероприятий, посвященных Дню памяти и скорби</w:t>
      </w:r>
    </w:p>
    <w:p w:rsidR="00D35C59" w:rsidRDefault="00D35C59">
      <w:pPr>
        <w:tabs>
          <w:tab w:val="left" w:pos="3930"/>
        </w:tabs>
        <w:jc w:val="both"/>
        <w:rPr>
          <w:rFonts w:ascii="Liberation Serif" w:hAnsi="Liberation Serif"/>
          <w:sz w:val="27"/>
          <w:szCs w:val="27"/>
        </w:rPr>
      </w:pPr>
    </w:p>
    <w:p w:rsidR="00643338" w:rsidRDefault="00643338">
      <w:pPr>
        <w:tabs>
          <w:tab w:val="left" w:pos="3930"/>
        </w:tabs>
        <w:jc w:val="both"/>
        <w:rPr>
          <w:rFonts w:ascii="Liberation Serif" w:hAnsi="Liberation Serif"/>
          <w:sz w:val="27"/>
          <w:szCs w:val="27"/>
        </w:rPr>
      </w:pPr>
    </w:p>
    <w:tbl>
      <w:tblPr>
        <w:tblW w:w="98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022"/>
        <w:gridCol w:w="1260"/>
        <w:gridCol w:w="1843"/>
        <w:gridCol w:w="3160"/>
      </w:tblGrid>
      <w:tr w:rsidR="00D35C59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п/п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Дата и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Место проведения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Исполнитель</w:t>
            </w:r>
          </w:p>
        </w:tc>
      </w:tr>
      <w:tr w:rsidR="00D35C59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widowControl/>
              <w:jc w:val="center"/>
              <w:textAlignment w:val="auto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D35C5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Торжественный концерт «Свеча памяти»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 июня года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 22.30 до 23.00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г. Заречный Сквер Победы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100 человек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 – начальник МКУ «УКС и МП ГО Заречный»;</w:t>
            </w:r>
          </w:p>
          <w:p w:rsidR="00D35C59" w:rsidRDefault="00195CD6">
            <w:r>
              <w:rPr>
                <w:rFonts w:ascii="Liberation Serif" w:hAnsi="Liberation Serif"/>
                <w:sz w:val="26"/>
                <w:szCs w:val="26"/>
              </w:rPr>
              <w:t>М.А. Шило, волонтер, организатор акции</w:t>
            </w:r>
          </w:p>
        </w:tc>
      </w:tr>
      <w:tr w:rsidR="00D35C5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Торжественный концерт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22 июня  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г. Заречный Сквер Победы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до 50 человек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Я.А. Скоробогатова – 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начальник МКУ «УКС и МП ГО Заречный»;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А.В. Кондратьева – директор МКУ ГО Заречный «ДК «Ровесник»</w:t>
            </w:r>
          </w:p>
        </w:tc>
      </w:tr>
      <w:tr w:rsidR="00D35C5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Торжественный концерт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с. Мезенском;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д.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Курманке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д. Гагарке;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д. Боярке</w:t>
            </w:r>
          </w:p>
          <w:p w:rsidR="00D35C59" w:rsidRDefault="00D35C5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 июня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10.00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10.00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11.00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 обелисков в населенных пунктах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50 человек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 ГО Заречный»;</w:t>
            </w:r>
          </w:p>
          <w:p w:rsidR="00D35C59" w:rsidRDefault="00195CD6"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, директор МКУ «ЦКДС «Романтик»</w:t>
            </w:r>
          </w:p>
        </w:tc>
      </w:tr>
      <w:tr w:rsidR="00D35C5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Торжественный концерт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«Свеча памяти»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с. Мезенском;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 д.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Курманке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;</w:t>
            </w:r>
          </w:p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д. Гагарке;</w:t>
            </w:r>
          </w:p>
          <w:p w:rsidR="00D35C59" w:rsidRDefault="00D35C59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 июня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22.00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22.00</w:t>
            </w: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22.00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 обелисков в населенных пунктах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35C59" w:rsidRDefault="00195CD6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50 человек</w:t>
            </w:r>
          </w:p>
          <w:p w:rsidR="00D35C59" w:rsidRDefault="00D35C5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C59" w:rsidRDefault="00195CD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Я.А. Скоробогатова, начальник МКУ «УКС и МП ГО Заречный»;</w:t>
            </w:r>
          </w:p>
          <w:p w:rsidR="00D35C59" w:rsidRDefault="00195CD6">
            <w:r>
              <w:rPr>
                <w:rFonts w:ascii="Liberation Serif" w:hAnsi="Liberation Serif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Хахалкин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, директор МКУ «ЦКДС «Романтик»</w:t>
            </w:r>
          </w:p>
        </w:tc>
      </w:tr>
    </w:tbl>
    <w:p w:rsidR="00D35C59" w:rsidRDefault="00D35C59"/>
    <w:sectPr w:rsidR="00D35C59" w:rsidSect="00643338">
      <w:headerReference w:type="default" r:id="rId10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49" w:rsidRDefault="006A7F49">
      <w:r>
        <w:separator/>
      </w:r>
    </w:p>
  </w:endnote>
  <w:endnote w:type="continuationSeparator" w:id="0">
    <w:p w:rsidR="006A7F49" w:rsidRDefault="006A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swiss"/>
    <w:pitch w:val="variable"/>
  </w:font>
  <w:font w:name="Liberation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49" w:rsidRDefault="006A7F49">
      <w:r>
        <w:rPr>
          <w:color w:val="000000"/>
        </w:rPr>
        <w:separator/>
      </w:r>
    </w:p>
  </w:footnote>
  <w:footnote w:type="continuationSeparator" w:id="0">
    <w:p w:rsidR="006A7F49" w:rsidRDefault="006A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94" w:rsidRPr="00643338" w:rsidRDefault="00195CD6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643338">
      <w:rPr>
        <w:rFonts w:ascii="Liberation Serif" w:hAnsi="Liberation Serif" w:cs="Liberation Serif"/>
        <w:sz w:val="28"/>
      </w:rPr>
      <w:fldChar w:fldCharType="begin"/>
    </w:r>
    <w:r w:rsidRPr="00643338">
      <w:rPr>
        <w:rFonts w:ascii="Liberation Serif" w:hAnsi="Liberation Serif" w:cs="Liberation Serif"/>
        <w:sz w:val="28"/>
      </w:rPr>
      <w:instrText xml:space="preserve"> PAGE </w:instrText>
    </w:r>
    <w:r w:rsidRPr="00643338">
      <w:rPr>
        <w:rFonts w:ascii="Liberation Serif" w:hAnsi="Liberation Serif" w:cs="Liberation Serif"/>
        <w:sz w:val="28"/>
      </w:rPr>
      <w:fldChar w:fldCharType="separate"/>
    </w:r>
    <w:r w:rsidR="002D61EF">
      <w:rPr>
        <w:rFonts w:ascii="Liberation Serif" w:hAnsi="Liberation Serif" w:cs="Liberation Serif"/>
        <w:noProof/>
        <w:sz w:val="28"/>
      </w:rPr>
      <w:t>3</w:t>
    </w:r>
    <w:r w:rsidRPr="00643338">
      <w:rPr>
        <w:rFonts w:ascii="Liberation Serif" w:hAnsi="Liberation Serif" w:cs="Liberation Serif"/>
        <w:sz w:val="28"/>
      </w:rPr>
      <w:fldChar w:fldCharType="end"/>
    </w:r>
  </w:p>
  <w:p w:rsidR="00A22894" w:rsidRDefault="006A7F4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B3E3F"/>
    <w:multiLevelType w:val="multilevel"/>
    <w:tmpl w:val="79EA8BF0"/>
    <w:lvl w:ilvl="0">
      <w:start w:val="1"/>
      <w:numFmt w:val="decimal"/>
      <w:lvlText w:val="%1."/>
      <w:lvlJc w:val="left"/>
      <w:pPr>
        <w:ind w:left="1789" w:hanging="108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66B20"/>
    <w:multiLevelType w:val="multilevel"/>
    <w:tmpl w:val="E3223116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59"/>
    <w:rsid w:val="00195CD6"/>
    <w:rsid w:val="002D61EF"/>
    <w:rsid w:val="00643338"/>
    <w:rsid w:val="006A7F49"/>
    <w:rsid w:val="006C1F52"/>
    <w:rsid w:val="00D3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6C96"/>
  <w15:docId w15:val="{A2AB4EC4-17B5-44BE-94EE-AD3B4AE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character" w:styleId="af3">
    <w:name w:val="Strong"/>
    <w:rPr>
      <w:b/>
      <w:bCs/>
    </w:rPr>
  </w:style>
  <w:style w:type="character" w:customStyle="1" w:styleId="af4">
    <w:name w:val="Основной текст_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pPr>
      <w:widowControl/>
      <w:shd w:val="clear" w:color="auto" w:fill="FFFFFF"/>
      <w:spacing w:before="600" w:line="322" w:lineRule="exact"/>
      <w:jc w:val="both"/>
      <w:textAlignment w:val="auto"/>
    </w:pPr>
    <w:rPr>
      <w:sz w:val="26"/>
      <w:szCs w:val="26"/>
    </w:rPr>
  </w:style>
  <w:style w:type="paragraph" w:styleId="af5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6F24AF52</Template>
  <TotalTime>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2021-06-18T09:58:00Z</cp:lastPrinted>
  <dcterms:created xsi:type="dcterms:W3CDTF">2021-06-18T09:58:00Z</dcterms:created>
  <dcterms:modified xsi:type="dcterms:W3CDTF">2021-06-21T07:42:00Z</dcterms:modified>
</cp:coreProperties>
</file>