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1C" w:rsidRDefault="00DF016C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59692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8421944" r:id="rId8"/>
        </w:object>
      </w:r>
    </w:p>
    <w:p w:rsidR="001B3260" w:rsidRPr="001B3260" w:rsidRDefault="001B3260" w:rsidP="001B326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B326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B3260" w:rsidRPr="001B3260" w:rsidRDefault="001B3260" w:rsidP="001B326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B326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B3260" w:rsidRPr="001B3260" w:rsidRDefault="001B3260" w:rsidP="001B32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B326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88A9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B3260" w:rsidRPr="001B3260" w:rsidRDefault="001B3260" w:rsidP="001B32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B3260" w:rsidRPr="001B3260" w:rsidRDefault="001B3260" w:rsidP="001B32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B3260" w:rsidRPr="001B3260" w:rsidRDefault="001B3260" w:rsidP="001B32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B3260">
        <w:rPr>
          <w:rFonts w:ascii="Liberation Serif" w:hAnsi="Liberation Serif"/>
          <w:sz w:val="24"/>
        </w:rPr>
        <w:t>от__</w:t>
      </w:r>
      <w:r w:rsidR="007719D2">
        <w:rPr>
          <w:rFonts w:ascii="Liberation Serif" w:hAnsi="Liberation Serif"/>
          <w:sz w:val="24"/>
          <w:u w:val="single"/>
        </w:rPr>
        <w:t>12.11.2021</w:t>
      </w:r>
      <w:r w:rsidRPr="001B3260">
        <w:rPr>
          <w:rFonts w:ascii="Liberation Serif" w:hAnsi="Liberation Serif"/>
          <w:sz w:val="24"/>
        </w:rPr>
        <w:t>____  №  ___</w:t>
      </w:r>
      <w:r w:rsidR="007719D2">
        <w:rPr>
          <w:rFonts w:ascii="Liberation Serif" w:hAnsi="Liberation Serif"/>
          <w:sz w:val="24"/>
          <w:u w:val="single"/>
        </w:rPr>
        <w:t>1094-П</w:t>
      </w:r>
      <w:bookmarkStart w:id="0" w:name="_GoBack"/>
      <w:bookmarkEnd w:id="0"/>
      <w:r w:rsidRPr="001B3260">
        <w:rPr>
          <w:rFonts w:ascii="Liberation Serif" w:hAnsi="Liberation Serif"/>
          <w:sz w:val="24"/>
        </w:rPr>
        <w:t>___</w:t>
      </w:r>
    </w:p>
    <w:p w:rsidR="001B3260" w:rsidRPr="001B3260" w:rsidRDefault="001B3260" w:rsidP="001B32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B3260" w:rsidRPr="001B3260" w:rsidRDefault="001B3260" w:rsidP="001B326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B3260">
        <w:rPr>
          <w:rFonts w:ascii="Liberation Serif" w:hAnsi="Liberation Serif"/>
          <w:sz w:val="24"/>
          <w:szCs w:val="24"/>
        </w:rPr>
        <w:t>г. Заречный</w:t>
      </w:r>
    </w:p>
    <w:p w:rsidR="00C02C1C" w:rsidRDefault="00C02C1C">
      <w:pPr>
        <w:ind w:right="5812"/>
        <w:jc w:val="center"/>
        <w:rPr>
          <w:rFonts w:ascii="Liberation Serif" w:hAnsi="Liberation Serif"/>
          <w:sz w:val="26"/>
          <w:szCs w:val="26"/>
        </w:rPr>
      </w:pPr>
    </w:p>
    <w:p w:rsidR="00C02C1C" w:rsidRDefault="00DF016C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bookmarkStart w:id="1" w:name="_Hlk2083408"/>
      <w:r>
        <w:rPr>
          <w:rFonts w:ascii="Liberation Serif" w:hAnsi="Liberation Serif"/>
          <w:b/>
          <w:sz w:val="26"/>
          <w:szCs w:val="26"/>
        </w:rPr>
        <w:t>состав комиссии по землепользованию и застройке городского округа Заречный</w:t>
      </w:r>
      <w:bookmarkEnd w:id="1"/>
      <w:r>
        <w:rPr>
          <w:rFonts w:ascii="Liberation Serif" w:hAnsi="Liberation Serif"/>
          <w:b/>
          <w:sz w:val="26"/>
          <w:szCs w:val="26"/>
        </w:rPr>
        <w:t xml:space="preserve">, утвержденный постановлением администрации городского округа Заречный от 03.02.2017 № 135-П </w:t>
      </w:r>
    </w:p>
    <w:p w:rsidR="00C02C1C" w:rsidRDefault="00C02C1C">
      <w:pPr>
        <w:rPr>
          <w:rFonts w:ascii="Liberation Serif" w:hAnsi="Liberation Serif"/>
          <w:sz w:val="26"/>
          <w:szCs w:val="26"/>
        </w:rPr>
      </w:pPr>
    </w:p>
    <w:p w:rsidR="00C02C1C" w:rsidRDefault="00DF016C">
      <w:pPr>
        <w:ind w:right="-1" w:firstLine="709"/>
        <w:jc w:val="both"/>
      </w:pPr>
      <w:r>
        <w:rPr>
          <w:rFonts w:ascii="Liberation Serif" w:hAnsi="Liberation Serif"/>
          <w:sz w:val="26"/>
          <w:szCs w:val="26"/>
        </w:rPr>
        <w:t>В связи с началом полномочий вновь избранных депутатов Думы городского округа Заречный 7 созыва, в соответствии с решением Думы городского округа Заречный от 28 октября 2021 года № 28-Р, на основании ст. ст. 28, 31 Устава городского округа Заречный администрация городского округа Заречный</w:t>
      </w:r>
    </w:p>
    <w:p w:rsidR="00C02C1C" w:rsidRDefault="00DF016C">
      <w:pPr>
        <w:ind w:right="-1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C02C1C" w:rsidRDefault="00DF016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Внести в состав комиссии по землепользованию и застройке городского округа Заречный, утвержденный постановлением администрации городского округа Заречный от 03.02.2017 № 135-П «Об утверждении Порядка деятельности и состава комиссии </w:t>
      </w:r>
      <w:bookmarkStart w:id="2" w:name="_Hlk2083341"/>
      <w:r>
        <w:rPr>
          <w:rFonts w:ascii="Liberation Serif" w:hAnsi="Liberation Serif"/>
          <w:sz w:val="26"/>
          <w:szCs w:val="26"/>
        </w:rPr>
        <w:t>по землепользованию и застройке городского округа Заречный</w:t>
      </w:r>
      <w:bookmarkEnd w:id="2"/>
      <w:r>
        <w:rPr>
          <w:rFonts w:ascii="Liberation Serif" w:hAnsi="Liberation Serif"/>
          <w:sz w:val="26"/>
          <w:szCs w:val="26"/>
        </w:rPr>
        <w:t>» с изменениями, внесенными постановлениями администрации городского округа Заречный от 11.10.2017 № 1097-П, от 30.07.2018 № 592-П, от 01.03.2019 № 246-П, от 07.10.2019 № 993-П, от 16.02.2021 № 175-П, следующие изменения:</w:t>
      </w:r>
    </w:p>
    <w:p w:rsidR="00C02C1C" w:rsidRDefault="00DF016C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исключить из состава комиссии по землепользованию и застройке городского округа Заречный членов комиссии: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Ваганова В.В. –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Ведерникова В.Н. -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Метелькова И.Ю. –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Сарнацкого Д.В. - депутата Думы городского округа Заречный;</w:t>
      </w:r>
    </w:p>
    <w:p w:rsidR="00C02C1C" w:rsidRDefault="00DF016C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включить в состав комиссии по землепользованию и застройке городского округа Заречный членов комиссии (по согласованию):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Дубровского К.С. –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Ладейщикову Т.О. -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Чистякова А.С. - депутата Думы городского округа Заречный;</w:t>
      </w:r>
    </w:p>
    <w:p w:rsidR="00C02C1C" w:rsidRDefault="00DF01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Шонохову С.И. – депутата Думы городского округа Заречный.</w:t>
      </w:r>
    </w:p>
    <w:p w:rsidR="00C02C1C" w:rsidRDefault="00DF016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02C1C" w:rsidRDefault="00C02C1C">
      <w:pPr>
        <w:pStyle w:val="a8"/>
        <w:ind w:left="0"/>
        <w:rPr>
          <w:rFonts w:ascii="Liberation Serif" w:hAnsi="Liberation Serif"/>
          <w:sz w:val="26"/>
          <w:szCs w:val="26"/>
        </w:rPr>
      </w:pPr>
    </w:p>
    <w:p w:rsidR="001B3260" w:rsidRPr="001B3260" w:rsidRDefault="001B3260">
      <w:pPr>
        <w:pStyle w:val="a8"/>
        <w:ind w:left="0"/>
        <w:rPr>
          <w:rFonts w:ascii="Liberation Serif" w:hAnsi="Liberation Serif"/>
          <w:sz w:val="26"/>
          <w:szCs w:val="26"/>
        </w:rPr>
      </w:pPr>
    </w:p>
    <w:p w:rsidR="001B3260" w:rsidRPr="001B3260" w:rsidRDefault="001B3260" w:rsidP="0048664B">
      <w:pPr>
        <w:rPr>
          <w:rFonts w:ascii="Liberation Serif" w:hAnsi="Liberation Serif" w:cs="Liberation Serif"/>
          <w:sz w:val="26"/>
          <w:szCs w:val="26"/>
        </w:rPr>
      </w:pPr>
      <w:r w:rsidRPr="001B3260">
        <w:rPr>
          <w:rFonts w:ascii="Liberation Serif" w:hAnsi="Liberation Serif" w:cs="Liberation Serif"/>
          <w:sz w:val="26"/>
          <w:szCs w:val="26"/>
        </w:rPr>
        <w:t>Глава</w:t>
      </w:r>
    </w:p>
    <w:p w:rsidR="00C02C1C" w:rsidRPr="001B3260" w:rsidRDefault="001B3260" w:rsidP="001B3260">
      <w:pPr>
        <w:jc w:val="both"/>
        <w:rPr>
          <w:rFonts w:ascii="Liberation Serif" w:hAnsi="Liberation Serif" w:cs="Liberation Serif"/>
          <w:sz w:val="26"/>
          <w:szCs w:val="26"/>
        </w:rPr>
      </w:pPr>
      <w:r w:rsidRPr="001B3260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1B3260">
        <w:rPr>
          <w:rFonts w:ascii="Liberation Serif" w:hAnsi="Liberation Serif" w:cs="Liberation Serif"/>
          <w:sz w:val="26"/>
          <w:szCs w:val="26"/>
        </w:rPr>
        <w:t xml:space="preserve">                    А.В. Захарцев</w:t>
      </w:r>
    </w:p>
    <w:sectPr w:rsidR="00C02C1C" w:rsidRPr="001B3260" w:rsidSect="001B326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6D" w:rsidRDefault="00AE1E6D">
      <w:r>
        <w:separator/>
      </w:r>
    </w:p>
  </w:endnote>
  <w:endnote w:type="continuationSeparator" w:id="0">
    <w:p w:rsidR="00AE1E6D" w:rsidRDefault="00A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6D" w:rsidRDefault="00AE1E6D">
      <w:r>
        <w:rPr>
          <w:color w:val="000000"/>
        </w:rPr>
        <w:separator/>
      </w:r>
    </w:p>
  </w:footnote>
  <w:footnote w:type="continuationSeparator" w:id="0">
    <w:p w:rsidR="00AE1E6D" w:rsidRDefault="00AE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5C" w:rsidRDefault="00DF016C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1B3260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3D405C" w:rsidRDefault="00AE1E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D51"/>
    <w:multiLevelType w:val="multilevel"/>
    <w:tmpl w:val="79AAD68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2F34877"/>
    <w:multiLevelType w:val="multilevel"/>
    <w:tmpl w:val="77D80D2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1C"/>
    <w:rsid w:val="001B3260"/>
    <w:rsid w:val="007719D2"/>
    <w:rsid w:val="009E22EB"/>
    <w:rsid w:val="00AE1E6D"/>
    <w:rsid w:val="00C02C1C"/>
    <w:rsid w:val="00D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C38"/>
  <w15:docId w15:val="{1DAC76E2-CBC6-47F7-A884-1197BE3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4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1\&#1087;&#1086;&#1089;&#1090;&#1072;&#1085;&#1086;&#1074;&#1083;&#1077;&#1085;&#1080;&#1103;%20&#1072;&#1076;&#1084;&#1080;&#1085;&#1080;&#1089;&#1090;&#1088;&#1072;&#1094;&#1080;&#1080;\B9C0FE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B9C0FE64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2021-11-10T08:42:00Z</cp:lastPrinted>
  <dcterms:created xsi:type="dcterms:W3CDTF">2021-11-10T08:43:00Z</dcterms:created>
  <dcterms:modified xsi:type="dcterms:W3CDTF">2021-11-14T14:04:00Z</dcterms:modified>
</cp:coreProperties>
</file>