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69" w:rsidRPr="00475147" w:rsidRDefault="000E0169" w:rsidP="000C28D3">
      <w:pPr>
        <w:widowControl/>
        <w:spacing w:line="312" w:lineRule="auto"/>
        <w:jc w:val="center"/>
        <w:rPr>
          <w:rFonts w:ascii="Liberation Serif" w:hAnsi="Liberation Serif"/>
          <w:b/>
          <w:caps/>
          <w:sz w:val="32"/>
        </w:rPr>
      </w:pPr>
      <w:r w:rsidRPr="00475147">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9.5pt" o:ole="">
            <v:imagedata r:id="rId6" o:title=""/>
          </v:shape>
          <o:OLEObject Type="Embed" ProgID="Word.Document.8" ShapeID="_x0000_i1025" DrawAspect="Content" ObjectID="_1685292450" r:id="rId7"/>
        </w:object>
      </w:r>
    </w:p>
    <w:p w:rsidR="00CC2E26" w:rsidRPr="00CC2E26" w:rsidRDefault="00CC2E26" w:rsidP="00CC2E26">
      <w:pPr>
        <w:widowControl/>
        <w:spacing w:line="360" w:lineRule="auto"/>
        <w:jc w:val="center"/>
        <w:rPr>
          <w:rFonts w:ascii="Liberation Serif" w:hAnsi="Liberation Serif"/>
          <w:caps/>
          <w:sz w:val="28"/>
          <w:szCs w:val="28"/>
        </w:rPr>
      </w:pPr>
      <w:proofErr w:type="gramStart"/>
      <w:r w:rsidRPr="00CC2E26">
        <w:rPr>
          <w:rFonts w:ascii="Liberation Serif" w:hAnsi="Liberation Serif"/>
          <w:caps/>
          <w:sz w:val="28"/>
          <w:szCs w:val="28"/>
        </w:rPr>
        <w:t>администрация  Городского</w:t>
      </w:r>
      <w:proofErr w:type="gramEnd"/>
      <w:r w:rsidRPr="00CC2E26">
        <w:rPr>
          <w:rFonts w:ascii="Liberation Serif" w:hAnsi="Liberation Serif"/>
          <w:caps/>
          <w:sz w:val="28"/>
          <w:szCs w:val="28"/>
        </w:rPr>
        <w:t xml:space="preserve">  округа  Заречный</w:t>
      </w:r>
    </w:p>
    <w:p w:rsidR="00CC2E26" w:rsidRPr="00CC2E26" w:rsidRDefault="00CC2E26" w:rsidP="00CC2E26">
      <w:pPr>
        <w:widowControl/>
        <w:spacing w:line="360" w:lineRule="auto"/>
        <w:jc w:val="center"/>
        <w:rPr>
          <w:rFonts w:ascii="Liberation Serif" w:hAnsi="Liberation Serif"/>
          <w:b/>
          <w:caps/>
          <w:sz w:val="32"/>
          <w:szCs w:val="32"/>
        </w:rPr>
      </w:pPr>
      <w:r w:rsidRPr="00CC2E26">
        <w:rPr>
          <w:rFonts w:ascii="Liberation Serif" w:hAnsi="Liberation Serif"/>
          <w:b/>
          <w:caps/>
          <w:sz w:val="32"/>
          <w:szCs w:val="32"/>
        </w:rPr>
        <w:t>п о с т а н о в л е н и е</w:t>
      </w:r>
    </w:p>
    <w:p w:rsidR="00CC2E26" w:rsidRPr="00CC2E26" w:rsidRDefault="00CC2E26" w:rsidP="00CC2E26">
      <w:pPr>
        <w:widowControl/>
        <w:jc w:val="both"/>
        <w:rPr>
          <w:rFonts w:ascii="Liberation Serif" w:hAnsi="Liberation Serif"/>
          <w:sz w:val="18"/>
        </w:rPr>
      </w:pPr>
      <w:r w:rsidRPr="00CC2E26">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57581DC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CC2E26" w:rsidRPr="00CC2E26" w:rsidRDefault="00CC2E26" w:rsidP="00CC2E26">
      <w:pPr>
        <w:widowControl/>
        <w:jc w:val="both"/>
        <w:rPr>
          <w:rFonts w:ascii="Liberation Serif" w:hAnsi="Liberation Serif"/>
          <w:sz w:val="16"/>
          <w:szCs w:val="16"/>
        </w:rPr>
      </w:pPr>
    </w:p>
    <w:p w:rsidR="00CC2E26" w:rsidRPr="00CC2E26" w:rsidRDefault="00CC2E26" w:rsidP="00CC2E26">
      <w:pPr>
        <w:widowControl/>
        <w:jc w:val="both"/>
        <w:rPr>
          <w:rFonts w:ascii="Liberation Serif" w:hAnsi="Liberation Serif"/>
          <w:sz w:val="16"/>
          <w:szCs w:val="16"/>
        </w:rPr>
      </w:pPr>
    </w:p>
    <w:p w:rsidR="00CC2E26" w:rsidRPr="00CC2E26" w:rsidRDefault="00CC2E26" w:rsidP="00CC2E26">
      <w:pPr>
        <w:widowControl/>
        <w:jc w:val="both"/>
        <w:rPr>
          <w:rFonts w:ascii="Liberation Serif" w:hAnsi="Liberation Serif"/>
          <w:sz w:val="24"/>
        </w:rPr>
      </w:pPr>
      <w:r w:rsidRPr="00CC2E26">
        <w:rPr>
          <w:rFonts w:ascii="Liberation Serif" w:hAnsi="Liberation Serif"/>
          <w:sz w:val="24"/>
        </w:rPr>
        <w:t>от___</w:t>
      </w:r>
      <w:r w:rsidR="00F74A36">
        <w:rPr>
          <w:rFonts w:ascii="Liberation Serif" w:hAnsi="Liberation Serif"/>
          <w:sz w:val="24"/>
          <w:u w:val="single"/>
        </w:rPr>
        <w:t>13.01.2020</w:t>
      </w:r>
      <w:r w:rsidRPr="00CC2E26">
        <w:rPr>
          <w:rFonts w:ascii="Liberation Serif" w:hAnsi="Liberation Serif"/>
          <w:sz w:val="24"/>
        </w:rPr>
        <w:t>__</w:t>
      </w:r>
      <w:proofErr w:type="gramStart"/>
      <w:r w:rsidRPr="00CC2E26">
        <w:rPr>
          <w:rFonts w:ascii="Liberation Serif" w:hAnsi="Liberation Serif"/>
          <w:sz w:val="24"/>
        </w:rPr>
        <w:t>_  №</w:t>
      </w:r>
      <w:proofErr w:type="gramEnd"/>
      <w:r w:rsidRPr="00CC2E26">
        <w:rPr>
          <w:rFonts w:ascii="Liberation Serif" w:hAnsi="Liberation Serif"/>
          <w:sz w:val="24"/>
        </w:rPr>
        <w:t xml:space="preserve">  ___</w:t>
      </w:r>
      <w:r w:rsidR="00F74A36">
        <w:rPr>
          <w:rFonts w:ascii="Liberation Serif" w:hAnsi="Liberation Serif"/>
          <w:sz w:val="24"/>
          <w:u w:val="single"/>
        </w:rPr>
        <w:t>8-П</w:t>
      </w:r>
      <w:r w:rsidRPr="00CC2E26">
        <w:rPr>
          <w:rFonts w:ascii="Liberation Serif" w:hAnsi="Liberation Serif"/>
          <w:sz w:val="24"/>
        </w:rPr>
        <w:t>____</w:t>
      </w:r>
    </w:p>
    <w:p w:rsidR="00CC2E26" w:rsidRPr="00CC2E26" w:rsidRDefault="00CC2E26" w:rsidP="00CC2E26">
      <w:pPr>
        <w:widowControl/>
        <w:jc w:val="both"/>
        <w:rPr>
          <w:rFonts w:ascii="Liberation Serif" w:hAnsi="Liberation Serif"/>
          <w:sz w:val="28"/>
          <w:szCs w:val="28"/>
        </w:rPr>
      </w:pPr>
    </w:p>
    <w:p w:rsidR="00CC2E26" w:rsidRPr="00CC2E26" w:rsidRDefault="00CC2E26" w:rsidP="00CC2E26">
      <w:pPr>
        <w:widowControl/>
        <w:ind w:right="5812"/>
        <w:jc w:val="center"/>
        <w:rPr>
          <w:rFonts w:ascii="Liberation Serif" w:hAnsi="Liberation Serif"/>
          <w:sz w:val="24"/>
          <w:szCs w:val="24"/>
        </w:rPr>
      </w:pPr>
      <w:r w:rsidRPr="00CC2E26">
        <w:rPr>
          <w:rFonts w:ascii="Liberation Serif" w:hAnsi="Liberation Serif"/>
          <w:sz w:val="24"/>
          <w:szCs w:val="24"/>
        </w:rPr>
        <w:t>г. Заречный</w:t>
      </w:r>
    </w:p>
    <w:p w:rsidR="000E0169" w:rsidRPr="000F4868" w:rsidRDefault="000E0169" w:rsidP="000C28D3">
      <w:pPr>
        <w:widowControl/>
        <w:rPr>
          <w:rFonts w:ascii="Liberation Serif" w:hAnsi="Liberation Serif"/>
          <w:sz w:val="28"/>
          <w:szCs w:val="28"/>
        </w:rPr>
      </w:pPr>
    </w:p>
    <w:p w:rsidR="00921C7F" w:rsidRPr="000F4868" w:rsidRDefault="00921C7F" w:rsidP="000C28D3">
      <w:pPr>
        <w:widowControl/>
        <w:rPr>
          <w:rFonts w:ascii="Liberation Serif" w:hAnsi="Liberation Serif"/>
          <w:sz w:val="28"/>
          <w:szCs w:val="28"/>
        </w:rPr>
      </w:pPr>
    </w:p>
    <w:p w:rsidR="00CC2E26" w:rsidRDefault="00664E4D" w:rsidP="006924AD">
      <w:pPr>
        <w:widowControl/>
        <w:jc w:val="center"/>
        <w:rPr>
          <w:rFonts w:ascii="Liberation Serif" w:hAnsi="Liberation Serif"/>
          <w:b/>
          <w:sz w:val="28"/>
          <w:szCs w:val="28"/>
        </w:rPr>
      </w:pPr>
      <w:bookmarkStart w:id="0" w:name="_Hlk26172185"/>
      <w:r w:rsidRPr="005646EB">
        <w:rPr>
          <w:rFonts w:ascii="Liberation Serif" w:hAnsi="Liberation Serif"/>
          <w:b/>
          <w:sz w:val="28"/>
          <w:szCs w:val="28"/>
        </w:rPr>
        <w:t xml:space="preserve">Об утверждении </w:t>
      </w:r>
      <w:r w:rsidR="006924AD" w:rsidRPr="006924AD">
        <w:rPr>
          <w:rFonts w:ascii="Liberation Serif" w:hAnsi="Liberation Serif"/>
          <w:b/>
          <w:sz w:val="28"/>
          <w:szCs w:val="28"/>
        </w:rPr>
        <w:t>Поряд</w:t>
      </w:r>
      <w:r w:rsidR="006924AD">
        <w:rPr>
          <w:rFonts w:ascii="Liberation Serif" w:hAnsi="Liberation Serif"/>
          <w:b/>
          <w:sz w:val="28"/>
          <w:szCs w:val="28"/>
        </w:rPr>
        <w:t>ка</w:t>
      </w:r>
      <w:r w:rsidR="006924AD" w:rsidRPr="006924AD">
        <w:rPr>
          <w:rFonts w:ascii="Liberation Serif" w:hAnsi="Liberation Serif"/>
          <w:b/>
          <w:sz w:val="28"/>
          <w:szCs w:val="28"/>
        </w:rPr>
        <w:t xml:space="preserve"> предоставления субсидии юридическим лицам </w:t>
      </w:r>
    </w:p>
    <w:p w:rsidR="00CC2E26" w:rsidRDefault="006924AD" w:rsidP="006924AD">
      <w:pPr>
        <w:widowControl/>
        <w:jc w:val="center"/>
        <w:rPr>
          <w:rFonts w:ascii="Liberation Serif" w:hAnsi="Liberation Serif"/>
          <w:b/>
          <w:sz w:val="28"/>
          <w:szCs w:val="28"/>
        </w:rPr>
      </w:pPr>
      <w:r w:rsidRPr="006924AD">
        <w:rPr>
          <w:rFonts w:ascii="Liberation Serif" w:hAnsi="Liberation Serif"/>
          <w:b/>
          <w:sz w:val="28"/>
          <w:szCs w:val="28"/>
        </w:rPr>
        <w:t xml:space="preserve">и индивидуальным предпринимателям, осуществляющим регулярные пассажирские перевозки по социально значимым маршрутам и рейсам </w:t>
      </w:r>
    </w:p>
    <w:p w:rsidR="000D05D4" w:rsidRPr="000D05D4" w:rsidRDefault="000D05D4" w:rsidP="006924AD">
      <w:pPr>
        <w:widowControl/>
        <w:jc w:val="center"/>
        <w:rPr>
          <w:rFonts w:ascii="Liberation Serif" w:hAnsi="Liberation Serif"/>
          <w:sz w:val="24"/>
          <w:szCs w:val="24"/>
        </w:rPr>
      </w:pPr>
      <w:r w:rsidRPr="000D05D4">
        <w:rPr>
          <w:rFonts w:ascii="Liberation Serif" w:hAnsi="Liberation Serif"/>
          <w:sz w:val="24"/>
          <w:szCs w:val="24"/>
        </w:rPr>
        <w:t>(в редакции постановлени</w:t>
      </w:r>
      <w:r w:rsidR="00482C31">
        <w:rPr>
          <w:rFonts w:ascii="Liberation Serif" w:hAnsi="Liberation Serif"/>
          <w:sz w:val="24"/>
          <w:szCs w:val="24"/>
        </w:rPr>
        <w:t>й</w:t>
      </w:r>
      <w:r w:rsidRPr="000D05D4">
        <w:rPr>
          <w:rFonts w:ascii="Liberation Serif" w:hAnsi="Liberation Serif"/>
          <w:sz w:val="24"/>
          <w:szCs w:val="24"/>
        </w:rPr>
        <w:t xml:space="preserve"> от 11.02.2021 № 145-П</w:t>
      </w:r>
      <w:r w:rsidR="00E15459">
        <w:rPr>
          <w:rFonts w:ascii="Liberation Serif" w:hAnsi="Liberation Serif"/>
          <w:sz w:val="24"/>
          <w:szCs w:val="24"/>
        </w:rPr>
        <w:t>, от 10.06.2021 № 598-П)</w:t>
      </w:r>
    </w:p>
    <w:bookmarkEnd w:id="0"/>
    <w:p w:rsidR="00766EA0" w:rsidRPr="000F4868" w:rsidRDefault="00766EA0" w:rsidP="000C28D3">
      <w:pPr>
        <w:widowControl/>
        <w:ind w:left="142"/>
        <w:jc w:val="center"/>
        <w:rPr>
          <w:rFonts w:ascii="Liberation Serif" w:hAnsi="Liberation Serif"/>
          <w:b/>
          <w:sz w:val="28"/>
          <w:szCs w:val="28"/>
        </w:rPr>
      </w:pPr>
    </w:p>
    <w:p w:rsidR="00910737" w:rsidRPr="000F4868" w:rsidRDefault="00910737" w:rsidP="000C28D3">
      <w:pPr>
        <w:widowControl/>
        <w:ind w:left="284"/>
        <w:rPr>
          <w:rFonts w:ascii="Liberation Serif" w:hAnsi="Liberation Serif"/>
          <w:sz w:val="28"/>
          <w:szCs w:val="28"/>
        </w:rPr>
      </w:pPr>
    </w:p>
    <w:p w:rsidR="00664E4D" w:rsidRPr="00664E4D" w:rsidRDefault="00664E4D" w:rsidP="000C28D3">
      <w:pPr>
        <w:widowControl/>
        <w:autoSpaceDE w:val="0"/>
        <w:autoSpaceDN w:val="0"/>
        <w:adjustRightInd w:val="0"/>
        <w:ind w:firstLine="709"/>
        <w:jc w:val="both"/>
        <w:rPr>
          <w:rFonts w:ascii="Liberation Serif" w:hAnsi="Liberation Serif"/>
          <w:sz w:val="28"/>
          <w:szCs w:val="28"/>
        </w:rPr>
      </w:pPr>
      <w:r w:rsidRPr="00664E4D">
        <w:rPr>
          <w:rFonts w:ascii="Liberation Serif" w:hAnsi="Liberation Serif"/>
          <w:sz w:val="28"/>
          <w:szCs w:val="28"/>
        </w:rPr>
        <w:t>В целях организации транспортного обслуживания и удовлетворения потребности населения муниципального образования в городских и пригородных пассажирских перевозках, возмещения затрат в связи с оказанием услуг по перевозке пассажиров на социально значимых маршрутах и рейсах, некомпенсированных доходами от перевозки пассажиров, руководствуясь</w:t>
      </w:r>
      <w:r w:rsidR="003F2573">
        <w:rPr>
          <w:rFonts w:ascii="Liberation Serif" w:hAnsi="Liberation Serif"/>
          <w:sz w:val="28"/>
          <w:szCs w:val="28"/>
        </w:rPr>
        <w:t xml:space="preserve"> ст. 78</w:t>
      </w:r>
      <w:r w:rsidRPr="00664E4D">
        <w:rPr>
          <w:rFonts w:ascii="Liberation Serif" w:hAnsi="Liberation Serif"/>
          <w:sz w:val="28"/>
          <w:szCs w:val="28"/>
        </w:rPr>
        <w:t xml:space="preserve"> Бюджетн</w:t>
      </w:r>
      <w:r w:rsidR="003F2573">
        <w:rPr>
          <w:rFonts w:ascii="Liberation Serif" w:hAnsi="Liberation Serif"/>
          <w:sz w:val="28"/>
          <w:szCs w:val="28"/>
        </w:rPr>
        <w:t>ого</w:t>
      </w:r>
      <w:r w:rsidRPr="00664E4D">
        <w:rPr>
          <w:rFonts w:ascii="Liberation Serif" w:hAnsi="Liberation Serif"/>
          <w:sz w:val="28"/>
          <w:szCs w:val="28"/>
        </w:rPr>
        <w:t xml:space="preserve"> </w:t>
      </w:r>
      <w:r w:rsidR="003F2573">
        <w:rPr>
          <w:rFonts w:ascii="Liberation Serif" w:hAnsi="Liberation Serif"/>
          <w:sz w:val="28"/>
          <w:szCs w:val="28"/>
        </w:rPr>
        <w:t xml:space="preserve">кодекса </w:t>
      </w:r>
      <w:r w:rsidRPr="00664E4D">
        <w:rPr>
          <w:rFonts w:ascii="Liberation Serif" w:hAnsi="Liberation Serif"/>
          <w:sz w:val="28"/>
          <w:szCs w:val="28"/>
        </w:rPr>
        <w:t xml:space="preserve">Российской Федерации, Федеральным </w:t>
      </w:r>
      <w:hyperlink r:id="rId8" w:history="1">
        <w:r w:rsidRPr="00664E4D">
          <w:rPr>
            <w:rFonts w:ascii="Liberation Serif" w:hAnsi="Liberation Serif"/>
            <w:sz w:val="28"/>
            <w:szCs w:val="28"/>
          </w:rPr>
          <w:t>законом</w:t>
        </w:r>
      </w:hyperlink>
      <w:r w:rsidRPr="00664E4D">
        <w:rPr>
          <w:rFonts w:ascii="Liberation Serif" w:hAnsi="Liberation Serif"/>
          <w:sz w:val="28"/>
          <w:szCs w:val="28"/>
        </w:rPr>
        <w:t xml:space="preserve"> от 06</w:t>
      </w:r>
      <w:r w:rsidR="003F2573">
        <w:rPr>
          <w:rFonts w:ascii="Liberation Serif" w:hAnsi="Liberation Serif"/>
          <w:sz w:val="28"/>
          <w:szCs w:val="28"/>
        </w:rPr>
        <w:t xml:space="preserve"> октября </w:t>
      </w:r>
      <w:r w:rsidRPr="00664E4D">
        <w:rPr>
          <w:rFonts w:ascii="Liberation Serif" w:hAnsi="Liberation Serif"/>
          <w:sz w:val="28"/>
          <w:szCs w:val="28"/>
        </w:rPr>
        <w:t>2003</w:t>
      </w:r>
      <w:r w:rsidR="003F2573">
        <w:rPr>
          <w:rFonts w:ascii="Liberation Serif" w:hAnsi="Liberation Serif"/>
          <w:sz w:val="28"/>
          <w:szCs w:val="28"/>
        </w:rPr>
        <w:t xml:space="preserve"> года</w:t>
      </w:r>
      <w:r w:rsidRPr="00664E4D">
        <w:rPr>
          <w:rFonts w:ascii="Liberation Serif" w:hAnsi="Liberation Serif"/>
          <w:sz w:val="28"/>
          <w:szCs w:val="28"/>
        </w:rPr>
        <w:t xml:space="preserve"> № 131-ФЗ «Об общих принципах организации местного самоуправления в Российской Федерации», р</w:t>
      </w:r>
      <w:r w:rsidR="00767F4F">
        <w:rPr>
          <w:rFonts w:ascii="Liberation Serif" w:hAnsi="Liberation Serif"/>
          <w:sz w:val="28"/>
          <w:szCs w:val="28"/>
        </w:rPr>
        <w:t>ешения</w:t>
      </w:r>
      <w:r w:rsidRPr="00664E4D">
        <w:rPr>
          <w:rFonts w:ascii="Liberation Serif" w:hAnsi="Liberation Serif"/>
          <w:sz w:val="28"/>
          <w:szCs w:val="28"/>
        </w:rPr>
        <w:t>м</w:t>
      </w:r>
      <w:r w:rsidR="00767F4F">
        <w:rPr>
          <w:rFonts w:ascii="Liberation Serif" w:hAnsi="Liberation Serif"/>
          <w:sz w:val="28"/>
          <w:szCs w:val="28"/>
        </w:rPr>
        <w:t>и</w:t>
      </w:r>
      <w:r w:rsidRPr="00664E4D">
        <w:rPr>
          <w:rFonts w:ascii="Liberation Serif" w:hAnsi="Liberation Serif"/>
          <w:sz w:val="28"/>
          <w:szCs w:val="28"/>
        </w:rPr>
        <w:t xml:space="preserve"> Думы городского округа Заречный </w:t>
      </w:r>
      <w:r w:rsidR="00767F4F" w:rsidRPr="00664E4D">
        <w:rPr>
          <w:rFonts w:ascii="Liberation Serif" w:hAnsi="Liberation Serif"/>
          <w:sz w:val="28"/>
          <w:szCs w:val="28"/>
        </w:rPr>
        <w:t>от 22.12.2011 № 144-Р «Об утверждении Перечня социально значимых маршрутов и рейсов движения пассажирских автобусов в городском округе Заречный»,</w:t>
      </w:r>
      <w:r w:rsidR="00767F4F">
        <w:rPr>
          <w:rFonts w:ascii="Liberation Serif" w:hAnsi="Liberation Serif"/>
          <w:sz w:val="28"/>
          <w:szCs w:val="28"/>
        </w:rPr>
        <w:t xml:space="preserve"> </w:t>
      </w:r>
      <w:r w:rsidRPr="00664E4D">
        <w:rPr>
          <w:rFonts w:ascii="Liberation Serif" w:hAnsi="Liberation Serif"/>
          <w:sz w:val="28"/>
          <w:szCs w:val="28"/>
        </w:rPr>
        <w:t xml:space="preserve">от </w:t>
      </w:r>
      <w:r w:rsidR="00E27AEE" w:rsidRPr="005646EB">
        <w:rPr>
          <w:rFonts w:ascii="Liberation Serif" w:hAnsi="Liberation Serif"/>
          <w:sz w:val="28"/>
          <w:szCs w:val="28"/>
        </w:rPr>
        <w:t>19</w:t>
      </w:r>
      <w:r w:rsidRPr="00664E4D">
        <w:rPr>
          <w:rFonts w:ascii="Liberation Serif" w:hAnsi="Liberation Serif"/>
          <w:sz w:val="28"/>
          <w:szCs w:val="28"/>
        </w:rPr>
        <w:t>.12.201</w:t>
      </w:r>
      <w:r w:rsidR="003F2573">
        <w:rPr>
          <w:rFonts w:ascii="Liberation Serif" w:hAnsi="Liberation Serif"/>
          <w:sz w:val="28"/>
          <w:szCs w:val="28"/>
        </w:rPr>
        <w:t>9</w:t>
      </w:r>
      <w:r w:rsidRPr="00664E4D">
        <w:rPr>
          <w:rFonts w:ascii="Liberation Serif" w:hAnsi="Liberation Serif"/>
          <w:sz w:val="28"/>
          <w:szCs w:val="28"/>
        </w:rPr>
        <w:t xml:space="preserve"> № 1</w:t>
      </w:r>
      <w:r w:rsidR="00E27AEE" w:rsidRPr="005646EB">
        <w:rPr>
          <w:rFonts w:ascii="Liberation Serif" w:hAnsi="Liberation Serif"/>
          <w:sz w:val="28"/>
          <w:szCs w:val="28"/>
        </w:rPr>
        <w:t>24</w:t>
      </w:r>
      <w:r w:rsidRPr="00664E4D">
        <w:rPr>
          <w:rFonts w:ascii="Liberation Serif" w:hAnsi="Liberation Serif"/>
          <w:sz w:val="28"/>
          <w:szCs w:val="28"/>
        </w:rPr>
        <w:t>-Р «</w:t>
      </w:r>
      <w:r w:rsidR="00E27AEE" w:rsidRPr="005646EB">
        <w:rPr>
          <w:rFonts w:ascii="Liberation Serif" w:hAnsi="Liberation Serif"/>
          <w:sz w:val="28"/>
          <w:szCs w:val="28"/>
        </w:rPr>
        <w:t>О бюджете городского округа Заречный на 2020 год и плановый период 2021</w:t>
      </w:r>
      <w:r w:rsidR="003F2573">
        <w:rPr>
          <w:rFonts w:ascii="Liberation Serif" w:hAnsi="Liberation Serif"/>
          <w:sz w:val="28"/>
          <w:szCs w:val="28"/>
        </w:rPr>
        <w:t xml:space="preserve"> и </w:t>
      </w:r>
      <w:r w:rsidR="00E27AEE" w:rsidRPr="005646EB">
        <w:rPr>
          <w:rFonts w:ascii="Liberation Serif" w:hAnsi="Liberation Serif"/>
          <w:sz w:val="28"/>
          <w:szCs w:val="28"/>
        </w:rPr>
        <w:t>2022 годов»</w:t>
      </w:r>
      <w:r w:rsidRPr="00664E4D">
        <w:rPr>
          <w:rFonts w:ascii="Liberation Serif" w:hAnsi="Liberation Serif"/>
          <w:sz w:val="28"/>
          <w:szCs w:val="28"/>
        </w:rPr>
        <w:t xml:space="preserve">, постановлением администрации городского округа Заречный от 24.02.2016 № 179-П «Об утверждении Документа планирования регулярных перевозок пассажиров и багажа автомобильным транспортом в городском округе Заречный», на основании ст. </w:t>
      </w:r>
      <w:hyperlink r:id="rId9" w:history="1">
        <w:r w:rsidRPr="00664E4D">
          <w:rPr>
            <w:rFonts w:ascii="Liberation Serif" w:hAnsi="Liberation Serif"/>
            <w:sz w:val="28"/>
            <w:szCs w:val="28"/>
          </w:rPr>
          <w:t>ст. 28, 31</w:t>
        </w:r>
      </w:hyperlink>
      <w:r w:rsidRPr="00664E4D">
        <w:rPr>
          <w:rFonts w:ascii="Liberation Serif" w:hAnsi="Liberation Serif"/>
          <w:sz w:val="28"/>
          <w:szCs w:val="28"/>
        </w:rPr>
        <w:t xml:space="preserve"> Устава городского округа Заречный администрация городского округа Заречный</w:t>
      </w:r>
    </w:p>
    <w:p w:rsidR="00664E4D" w:rsidRPr="00664E4D" w:rsidRDefault="00664E4D" w:rsidP="000C28D3">
      <w:pPr>
        <w:widowControl/>
        <w:autoSpaceDE w:val="0"/>
        <w:autoSpaceDN w:val="0"/>
        <w:adjustRightInd w:val="0"/>
        <w:rPr>
          <w:rFonts w:ascii="Liberation Serif" w:hAnsi="Liberation Serif"/>
          <w:b/>
          <w:sz w:val="28"/>
          <w:szCs w:val="28"/>
        </w:rPr>
      </w:pPr>
      <w:r w:rsidRPr="00664E4D">
        <w:rPr>
          <w:rFonts w:ascii="Liberation Serif" w:hAnsi="Liberation Serif"/>
          <w:b/>
          <w:sz w:val="28"/>
          <w:szCs w:val="28"/>
        </w:rPr>
        <w:t>ПОСТАНОВЛЯЕТ:</w:t>
      </w:r>
    </w:p>
    <w:p w:rsidR="00664E4D" w:rsidRPr="00664E4D" w:rsidRDefault="00664E4D" w:rsidP="000C28D3">
      <w:pPr>
        <w:widowControl/>
        <w:autoSpaceDE w:val="0"/>
        <w:autoSpaceDN w:val="0"/>
        <w:adjustRightInd w:val="0"/>
        <w:ind w:firstLine="709"/>
        <w:jc w:val="both"/>
        <w:rPr>
          <w:rFonts w:ascii="Liberation Serif" w:hAnsi="Liberation Serif"/>
          <w:sz w:val="28"/>
          <w:szCs w:val="28"/>
        </w:rPr>
      </w:pPr>
      <w:r w:rsidRPr="00664E4D">
        <w:rPr>
          <w:rFonts w:ascii="Liberation Serif" w:hAnsi="Liberation Serif"/>
          <w:sz w:val="28"/>
          <w:szCs w:val="28"/>
        </w:rPr>
        <w:t xml:space="preserve">1. Утвердить </w:t>
      </w:r>
      <w:hyperlink w:anchor="Par30" w:history="1">
        <w:r w:rsidRPr="00664E4D">
          <w:rPr>
            <w:rFonts w:ascii="Liberation Serif" w:hAnsi="Liberation Serif"/>
            <w:sz w:val="28"/>
            <w:szCs w:val="28"/>
          </w:rPr>
          <w:t>Порядок</w:t>
        </w:r>
      </w:hyperlink>
      <w:r w:rsidRPr="00664E4D">
        <w:rPr>
          <w:rFonts w:ascii="Liberation Serif" w:hAnsi="Liberation Serif"/>
          <w:sz w:val="28"/>
          <w:szCs w:val="28"/>
        </w:rPr>
        <w:t xml:space="preserve"> предоставления субсидии юридическим лицам и индивидуальным предпринимателям, осуществляющим регулярные пассажирские перевозки по социально значимым маршрутам и рейсам</w:t>
      </w:r>
      <w:r w:rsidR="006924AD" w:rsidRPr="006924AD">
        <w:t xml:space="preserve"> </w:t>
      </w:r>
      <w:r w:rsidRPr="00664E4D">
        <w:rPr>
          <w:rFonts w:ascii="Liberation Serif" w:hAnsi="Liberation Serif"/>
          <w:sz w:val="28"/>
          <w:szCs w:val="28"/>
        </w:rPr>
        <w:t>(прилагается).</w:t>
      </w:r>
    </w:p>
    <w:p w:rsidR="00664E4D" w:rsidRDefault="00E27AEE" w:rsidP="000C28D3">
      <w:pPr>
        <w:widowControl/>
        <w:jc w:val="both"/>
        <w:rPr>
          <w:rFonts w:ascii="Liberation Serif" w:hAnsi="Liberation Serif"/>
          <w:sz w:val="28"/>
          <w:szCs w:val="28"/>
        </w:rPr>
      </w:pPr>
      <w:r w:rsidRPr="005646EB">
        <w:rPr>
          <w:rFonts w:ascii="Liberation Serif" w:hAnsi="Liberation Serif"/>
          <w:sz w:val="28"/>
          <w:szCs w:val="28"/>
        </w:rPr>
        <w:tab/>
      </w:r>
      <w:r w:rsidR="00664E4D" w:rsidRPr="00664E4D">
        <w:rPr>
          <w:rFonts w:ascii="Liberation Serif" w:hAnsi="Liberation Serif"/>
          <w:sz w:val="28"/>
          <w:szCs w:val="28"/>
        </w:rPr>
        <w:t>2. Признать утратившим силу постановление администрации городского округа Заречный от 2</w:t>
      </w:r>
      <w:r w:rsidRPr="005646EB">
        <w:rPr>
          <w:rFonts w:ascii="Liberation Serif" w:hAnsi="Liberation Serif"/>
          <w:sz w:val="28"/>
          <w:szCs w:val="28"/>
        </w:rPr>
        <w:t>9</w:t>
      </w:r>
      <w:r w:rsidR="00664E4D" w:rsidRPr="00664E4D">
        <w:rPr>
          <w:rFonts w:ascii="Liberation Serif" w:hAnsi="Liberation Serif"/>
          <w:sz w:val="28"/>
          <w:szCs w:val="28"/>
        </w:rPr>
        <w:t>.12.201</w:t>
      </w:r>
      <w:r w:rsidRPr="005646EB">
        <w:rPr>
          <w:rFonts w:ascii="Liberation Serif" w:hAnsi="Liberation Serif"/>
          <w:sz w:val="28"/>
          <w:szCs w:val="28"/>
        </w:rPr>
        <w:t>8</w:t>
      </w:r>
      <w:r w:rsidR="00664E4D" w:rsidRPr="00664E4D">
        <w:rPr>
          <w:rFonts w:ascii="Liberation Serif" w:hAnsi="Liberation Serif"/>
          <w:sz w:val="28"/>
          <w:szCs w:val="28"/>
        </w:rPr>
        <w:t xml:space="preserve"> № 1</w:t>
      </w:r>
      <w:r w:rsidRPr="005646EB">
        <w:rPr>
          <w:rFonts w:ascii="Liberation Serif" w:hAnsi="Liberation Serif"/>
          <w:sz w:val="28"/>
          <w:szCs w:val="28"/>
        </w:rPr>
        <w:t>186</w:t>
      </w:r>
      <w:r w:rsidR="00664E4D" w:rsidRPr="00664E4D">
        <w:rPr>
          <w:rFonts w:ascii="Liberation Serif" w:hAnsi="Liberation Serif"/>
          <w:sz w:val="28"/>
          <w:szCs w:val="28"/>
        </w:rPr>
        <w:t>-П «</w:t>
      </w:r>
      <w:r w:rsidRPr="005646EB">
        <w:rPr>
          <w:rFonts w:ascii="Liberation Serif" w:hAnsi="Liberation Serif"/>
          <w:sz w:val="28"/>
          <w:szCs w:val="28"/>
        </w:rPr>
        <w:t>Об утверждении Порядка предоставления в 2019 году субсидии юридическим лицам и индивидуальным предпринимателям, осуществляющим регулярные пассажирские перевозки по социально значимым маршрутам и рейсам</w:t>
      </w:r>
      <w:r w:rsidR="00664E4D" w:rsidRPr="00664E4D">
        <w:rPr>
          <w:rFonts w:ascii="Liberation Serif" w:hAnsi="Liberation Serif"/>
          <w:sz w:val="28"/>
          <w:szCs w:val="28"/>
        </w:rPr>
        <w:t>».</w:t>
      </w:r>
    </w:p>
    <w:p w:rsidR="002369B4" w:rsidRDefault="00664E4D" w:rsidP="00CC2E26">
      <w:pPr>
        <w:widowControl/>
        <w:autoSpaceDE w:val="0"/>
        <w:autoSpaceDN w:val="0"/>
        <w:adjustRightInd w:val="0"/>
        <w:ind w:firstLine="709"/>
        <w:jc w:val="both"/>
        <w:rPr>
          <w:rFonts w:ascii="Liberation Serif" w:hAnsi="Liberation Serif"/>
          <w:sz w:val="28"/>
          <w:szCs w:val="28"/>
        </w:rPr>
      </w:pPr>
      <w:r w:rsidRPr="00664E4D">
        <w:rPr>
          <w:rFonts w:ascii="Liberation Serif" w:hAnsi="Liberation Serif"/>
          <w:sz w:val="28"/>
          <w:szCs w:val="28"/>
        </w:rPr>
        <w:t>3. Контроль за исполнением настоящего постановления оставляю за собой.</w:t>
      </w:r>
    </w:p>
    <w:p w:rsidR="00664E4D" w:rsidRPr="00664E4D" w:rsidRDefault="00664E4D" w:rsidP="000C28D3">
      <w:pPr>
        <w:widowControl/>
        <w:autoSpaceDE w:val="0"/>
        <w:autoSpaceDN w:val="0"/>
        <w:adjustRightInd w:val="0"/>
        <w:ind w:firstLine="709"/>
        <w:jc w:val="both"/>
        <w:rPr>
          <w:rFonts w:ascii="Liberation Serif" w:hAnsi="Liberation Serif"/>
          <w:sz w:val="28"/>
          <w:szCs w:val="28"/>
        </w:rPr>
      </w:pPr>
      <w:r w:rsidRPr="00664E4D">
        <w:rPr>
          <w:rFonts w:ascii="Liberation Serif" w:hAnsi="Liberation Serif"/>
          <w:sz w:val="28"/>
          <w:szCs w:val="28"/>
        </w:rPr>
        <w:lastRenderedPageBreak/>
        <w:t>4.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664E4D" w:rsidRPr="00664E4D" w:rsidRDefault="00664E4D" w:rsidP="000C28D3">
      <w:pPr>
        <w:widowControl/>
        <w:autoSpaceDE w:val="0"/>
        <w:autoSpaceDN w:val="0"/>
        <w:adjustRightInd w:val="0"/>
        <w:ind w:firstLine="709"/>
        <w:jc w:val="both"/>
        <w:rPr>
          <w:rFonts w:ascii="Liberation Serif" w:hAnsi="Liberation Serif"/>
          <w:sz w:val="28"/>
          <w:szCs w:val="28"/>
        </w:rPr>
      </w:pPr>
      <w:r w:rsidRPr="00664E4D">
        <w:rPr>
          <w:rFonts w:ascii="Liberation Serif" w:hAnsi="Liberation Serif"/>
          <w:sz w:val="28"/>
          <w:szCs w:val="28"/>
        </w:rPr>
        <w:t>5. Направить настоящее постановление в орган, осуществляющий ведение Свердловского областного регистра МНПА.</w:t>
      </w:r>
    </w:p>
    <w:p w:rsidR="00664E4D" w:rsidRPr="005646EB" w:rsidRDefault="00664E4D" w:rsidP="000C28D3">
      <w:pPr>
        <w:widowControl/>
        <w:ind w:firstLine="709"/>
        <w:rPr>
          <w:rFonts w:ascii="Liberation Serif" w:hAnsi="Liberation Serif"/>
          <w:sz w:val="28"/>
          <w:szCs w:val="28"/>
        </w:rPr>
      </w:pPr>
    </w:p>
    <w:p w:rsidR="00921C7F" w:rsidRPr="005646EB" w:rsidRDefault="00921C7F" w:rsidP="000C28D3">
      <w:pPr>
        <w:widowControl/>
        <w:rPr>
          <w:rFonts w:ascii="Liberation Serif" w:hAnsi="Liberation Serif"/>
          <w:sz w:val="28"/>
          <w:szCs w:val="28"/>
        </w:rPr>
      </w:pPr>
    </w:p>
    <w:tbl>
      <w:tblPr>
        <w:tblW w:w="0" w:type="auto"/>
        <w:tblLook w:val="04A0" w:firstRow="1" w:lastRow="0" w:firstColumn="1" w:lastColumn="0" w:noHBand="0" w:noVBand="1"/>
      </w:tblPr>
      <w:tblGrid>
        <w:gridCol w:w="4337"/>
        <w:gridCol w:w="2410"/>
        <w:gridCol w:w="3174"/>
      </w:tblGrid>
      <w:tr w:rsidR="005F3202" w:rsidRPr="005646EB" w:rsidTr="00CC2E26">
        <w:tc>
          <w:tcPr>
            <w:tcW w:w="4337" w:type="dxa"/>
            <w:shd w:val="clear" w:color="auto" w:fill="auto"/>
          </w:tcPr>
          <w:p w:rsidR="005F3202" w:rsidRPr="005646EB" w:rsidRDefault="00362ADE" w:rsidP="000C28D3">
            <w:pPr>
              <w:widowControl/>
              <w:rPr>
                <w:rFonts w:ascii="Liberation Serif" w:hAnsi="Liberation Serif"/>
                <w:sz w:val="28"/>
                <w:szCs w:val="28"/>
              </w:rPr>
            </w:pPr>
            <w:bookmarkStart w:id="1" w:name="_Hlk2685698"/>
            <w:r w:rsidRPr="005646EB">
              <w:rPr>
                <w:rFonts w:ascii="Liberation Serif" w:hAnsi="Liberation Serif"/>
                <w:sz w:val="28"/>
                <w:szCs w:val="28"/>
              </w:rPr>
              <w:t>Глав</w:t>
            </w:r>
            <w:r w:rsidR="00664E4D" w:rsidRPr="005646EB">
              <w:rPr>
                <w:rFonts w:ascii="Liberation Serif" w:hAnsi="Liberation Serif"/>
                <w:sz w:val="28"/>
                <w:szCs w:val="28"/>
              </w:rPr>
              <w:t>а</w:t>
            </w:r>
          </w:p>
          <w:p w:rsidR="005F3202" w:rsidRPr="005646EB" w:rsidRDefault="005F3202" w:rsidP="000C28D3">
            <w:pPr>
              <w:widowControl/>
              <w:rPr>
                <w:rFonts w:ascii="Liberation Serif" w:hAnsi="Liberation Serif"/>
                <w:sz w:val="28"/>
                <w:szCs w:val="28"/>
              </w:rPr>
            </w:pPr>
            <w:r w:rsidRPr="005646EB">
              <w:rPr>
                <w:rFonts w:ascii="Liberation Serif" w:hAnsi="Liberation Serif"/>
                <w:sz w:val="28"/>
                <w:szCs w:val="28"/>
              </w:rPr>
              <w:t>городского округа Заречный</w:t>
            </w:r>
          </w:p>
        </w:tc>
        <w:tc>
          <w:tcPr>
            <w:tcW w:w="2410" w:type="dxa"/>
            <w:shd w:val="clear" w:color="auto" w:fill="auto"/>
          </w:tcPr>
          <w:p w:rsidR="005F3202" w:rsidRPr="005646EB" w:rsidRDefault="005F3202" w:rsidP="000C28D3">
            <w:pPr>
              <w:widowControl/>
              <w:rPr>
                <w:rFonts w:ascii="Liberation Serif" w:hAnsi="Liberation Serif"/>
                <w:sz w:val="28"/>
                <w:szCs w:val="28"/>
              </w:rPr>
            </w:pPr>
          </w:p>
        </w:tc>
        <w:tc>
          <w:tcPr>
            <w:tcW w:w="3174" w:type="dxa"/>
            <w:shd w:val="clear" w:color="auto" w:fill="auto"/>
          </w:tcPr>
          <w:p w:rsidR="00A82693" w:rsidRPr="005646EB" w:rsidRDefault="00A82693" w:rsidP="000C28D3">
            <w:pPr>
              <w:widowControl/>
              <w:rPr>
                <w:rFonts w:ascii="Liberation Serif" w:hAnsi="Liberation Serif"/>
                <w:sz w:val="28"/>
                <w:szCs w:val="28"/>
              </w:rPr>
            </w:pPr>
          </w:p>
          <w:p w:rsidR="005F3202" w:rsidRPr="005646EB" w:rsidRDefault="00F33AAC" w:rsidP="000C28D3">
            <w:pPr>
              <w:widowControl/>
              <w:rPr>
                <w:rFonts w:ascii="Liberation Serif" w:hAnsi="Liberation Serif"/>
                <w:sz w:val="28"/>
                <w:szCs w:val="28"/>
              </w:rPr>
            </w:pPr>
            <w:r>
              <w:rPr>
                <w:rFonts w:ascii="Liberation Serif" w:hAnsi="Liberation Serif"/>
                <w:sz w:val="28"/>
                <w:szCs w:val="28"/>
              </w:rPr>
              <w:t xml:space="preserve">            </w:t>
            </w:r>
            <w:r w:rsidR="005F3202" w:rsidRPr="005646EB">
              <w:rPr>
                <w:rFonts w:ascii="Liberation Serif" w:hAnsi="Liberation Serif"/>
                <w:sz w:val="28"/>
                <w:szCs w:val="28"/>
              </w:rPr>
              <w:t xml:space="preserve">     </w:t>
            </w:r>
            <w:r w:rsidR="001E271F" w:rsidRPr="005646EB">
              <w:rPr>
                <w:rFonts w:ascii="Liberation Serif" w:hAnsi="Liberation Serif"/>
                <w:sz w:val="28"/>
                <w:szCs w:val="28"/>
              </w:rPr>
              <w:t xml:space="preserve"> </w:t>
            </w:r>
            <w:r w:rsidR="00664E4D" w:rsidRPr="005646EB">
              <w:rPr>
                <w:rFonts w:ascii="Liberation Serif" w:hAnsi="Liberation Serif"/>
                <w:sz w:val="28"/>
                <w:szCs w:val="28"/>
              </w:rPr>
              <w:t>А.В. Захарцев</w:t>
            </w:r>
          </w:p>
        </w:tc>
      </w:tr>
      <w:bookmarkEnd w:id="1"/>
    </w:tbl>
    <w:p w:rsidR="00E92579" w:rsidRPr="00E92579" w:rsidRDefault="00B6509A" w:rsidP="000C28D3">
      <w:pPr>
        <w:widowControl/>
        <w:autoSpaceDE w:val="0"/>
        <w:autoSpaceDN w:val="0"/>
        <w:adjustRightInd w:val="0"/>
        <w:ind w:left="5245"/>
        <w:outlineLvl w:val="0"/>
        <w:rPr>
          <w:rFonts w:ascii="Liberation Serif" w:eastAsia="Calibri" w:hAnsi="Liberation Serif"/>
          <w:sz w:val="28"/>
          <w:szCs w:val="28"/>
        </w:rPr>
      </w:pPr>
      <w:r w:rsidRPr="005646EB">
        <w:rPr>
          <w:rFonts w:ascii="Liberation Serif" w:eastAsia="Calibri" w:hAnsi="Liberation Serif"/>
          <w:sz w:val="28"/>
          <w:szCs w:val="28"/>
        </w:rPr>
        <w:br w:type="page"/>
      </w:r>
      <w:r w:rsidR="00E92579" w:rsidRPr="00E92579">
        <w:rPr>
          <w:rFonts w:ascii="Liberation Serif" w:eastAsia="Calibri" w:hAnsi="Liberation Serif"/>
          <w:sz w:val="28"/>
          <w:szCs w:val="28"/>
        </w:rPr>
        <w:t>УТВЕРЖ</w:t>
      </w:r>
      <w:r w:rsidR="003A6029">
        <w:rPr>
          <w:rFonts w:ascii="Liberation Serif" w:eastAsia="Calibri" w:hAnsi="Liberation Serif"/>
          <w:sz w:val="28"/>
          <w:szCs w:val="28"/>
        </w:rPr>
        <w:t>Д</w:t>
      </w:r>
      <w:r w:rsidR="00E92579" w:rsidRPr="00E92579">
        <w:rPr>
          <w:rFonts w:ascii="Liberation Serif" w:eastAsia="Calibri" w:hAnsi="Liberation Serif"/>
          <w:sz w:val="28"/>
          <w:szCs w:val="28"/>
        </w:rPr>
        <w:t>ЕН</w:t>
      </w:r>
    </w:p>
    <w:p w:rsidR="00E92579" w:rsidRPr="00E92579" w:rsidRDefault="00E92579" w:rsidP="000C28D3">
      <w:pPr>
        <w:widowControl/>
        <w:autoSpaceDE w:val="0"/>
        <w:autoSpaceDN w:val="0"/>
        <w:adjustRightInd w:val="0"/>
        <w:ind w:left="5245"/>
        <w:rPr>
          <w:rFonts w:ascii="Liberation Serif" w:eastAsia="Calibri" w:hAnsi="Liberation Serif"/>
          <w:sz w:val="28"/>
          <w:szCs w:val="28"/>
        </w:rPr>
      </w:pPr>
      <w:r w:rsidRPr="00E92579">
        <w:rPr>
          <w:rFonts w:ascii="Liberation Serif" w:eastAsia="Calibri" w:hAnsi="Liberation Serif"/>
          <w:sz w:val="28"/>
          <w:szCs w:val="28"/>
        </w:rPr>
        <w:t>постановлением администрации</w:t>
      </w:r>
    </w:p>
    <w:p w:rsidR="00E92579" w:rsidRPr="00E92579" w:rsidRDefault="00E92579" w:rsidP="000C28D3">
      <w:pPr>
        <w:widowControl/>
        <w:autoSpaceDE w:val="0"/>
        <w:autoSpaceDN w:val="0"/>
        <w:adjustRightInd w:val="0"/>
        <w:ind w:left="5245"/>
        <w:rPr>
          <w:rFonts w:ascii="Liberation Serif" w:eastAsia="Calibri" w:hAnsi="Liberation Serif"/>
          <w:sz w:val="28"/>
          <w:szCs w:val="28"/>
        </w:rPr>
      </w:pPr>
      <w:r w:rsidRPr="00E92579">
        <w:rPr>
          <w:rFonts w:ascii="Liberation Serif" w:eastAsia="Calibri" w:hAnsi="Liberation Serif"/>
          <w:sz w:val="28"/>
          <w:szCs w:val="28"/>
        </w:rPr>
        <w:t>городского округа Заречный</w:t>
      </w:r>
    </w:p>
    <w:p w:rsidR="00362ADE" w:rsidRPr="00CC2E26" w:rsidRDefault="00362ADE" w:rsidP="000C28D3">
      <w:pPr>
        <w:widowControl/>
        <w:autoSpaceDE w:val="0"/>
        <w:autoSpaceDN w:val="0"/>
        <w:adjustRightInd w:val="0"/>
        <w:ind w:left="5245"/>
        <w:rPr>
          <w:rFonts w:ascii="Liberation Serif" w:eastAsia="Calibri" w:hAnsi="Liberation Serif"/>
          <w:sz w:val="28"/>
          <w:szCs w:val="28"/>
        </w:rPr>
      </w:pPr>
      <w:r w:rsidRPr="00362ADE">
        <w:rPr>
          <w:rFonts w:ascii="Liberation Serif" w:eastAsia="Calibri" w:hAnsi="Liberation Serif"/>
          <w:sz w:val="28"/>
          <w:szCs w:val="28"/>
        </w:rPr>
        <w:t>от</w:t>
      </w:r>
      <w:r w:rsidRPr="00CC2E26">
        <w:rPr>
          <w:rFonts w:ascii="Liberation Serif" w:eastAsia="Calibri" w:hAnsi="Liberation Serif"/>
          <w:sz w:val="28"/>
          <w:szCs w:val="28"/>
        </w:rPr>
        <w:t xml:space="preserve"> </w:t>
      </w:r>
      <w:r w:rsidR="00CC2E26">
        <w:rPr>
          <w:rFonts w:ascii="Liberation Serif" w:eastAsia="Calibri" w:hAnsi="Liberation Serif"/>
          <w:sz w:val="28"/>
          <w:szCs w:val="28"/>
        </w:rPr>
        <w:t>__</w:t>
      </w:r>
      <w:r w:rsidR="00F74A36">
        <w:rPr>
          <w:rFonts w:ascii="Liberation Serif" w:eastAsia="Calibri" w:hAnsi="Liberation Serif"/>
          <w:sz w:val="28"/>
          <w:szCs w:val="28"/>
          <w:u w:val="single"/>
        </w:rPr>
        <w:t>13.01.2020</w:t>
      </w:r>
      <w:r w:rsidR="00CC2E26">
        <w:rPr>
          <w:rFonts w:ascii="Liberation Serif" w:eastAsia="Calibri" w:hAnsi="Liberation Serif"/>
          <w:sz w:val="28"/>
          <w:szCs w:val="28"/>
        </w:rPr>
        <w:t>_</w:t>
      </w:r>
      <w:r w:rsidR="00F74A36">
        <w:rPr>
          <w:rFonts w:ascii="Liberation Serif" w:eastAsia="Calibri" w:hAnsi="Liberation Serif"/>
          <w:sz w:val="28"/>
          <w:szCs w:val="28"/>
        </w:rPr>
        <w:t>_</w:t>
      </w:r>
      <w:r w:rsidR="00CC2E26">
        <w:rPr>
          <w:rFonts w:ascii="Liberation Serif" w:eastAsia="Calibri" w:hAnsi="Liberation Serif"/>
          <w:sz w:val="28"/>
          <w:szCs w:val="28"/>
        </w:rPr>
        <w:t>№___</w:t>
      </w:r>
      <w:r w:rsidR="00F74A36">
        <w:rPr>
          <w:rFonts w:ascii="Liberation Serif" w:eastAsia="Calibri" w:hAnsi="Liberation Serif"/>
          <w:sz w:val="28"/>
          <w:szCs w:val="28"/>
          <w:u w:val="single"/>
        </w:rPr>
        <w:t>8-П</w:t>
      </w:r>
      <w:r w:rsidR="00CC2E26">
        <w:rPr>
          <w:rFonts w:ascii="Liberation Serif" w:eastAsia="Calibri" w:hAnsi="Liberation Serif"/>
          <w:sz w:val="28"/>
          <w:szCs w:val="28"/>
        </w:rPr>
        <w:t>___</w:t>
      </w:r>
    </w:p>
    <w:p w:rsidR="00E92579" w:rsidRDefault="00E92579" w:rsidP="006924AD">
      <w:pPr>
        <w:widowControl/>
        <w:autoSpaceDE w:val="0"/>
        <w:autoSpaceDN w:val="0"/>
        <w:adjustRightInd w:val="0"/>
        <w:ind w:left="5245"/>
        <w:rPr>
          <w:rFonts w:ascii="Liberation Serif" w:eastAsia="Calibri" w:hAnsi="Liberation Serif"/>
          <w:sz w:val="28"/>
          <w:szCs w:val="28"/>
        </w:rPr>
      </w:pPr>
      <w:r w:rsidRPr="00E92579">
        <w:rPr>
          <w:rFonts w:ascii="Liberation Serif" w:eastAsia="Calibri" w:hAnsi="Liberation Serif"/>
          <w:sz w:val="28"/>
          <w:szCs w:val="28"/>
        </w:rPr>
        <w:t>«</w:t>
      </w:r>
      <w:r w:rsidR="006924AD" w:rsidRPr="006924AD">
        <w:rPr>
          <w:rFonts w:ascii="Liberation Serif" w:eastAsia="Calibri" w:hAnsi="Liberation Serif"/>
          <w:sz w:val="28"/>
          <w:szCs w:val="28"/>
        </w:rPr>
        <w:t>Об утверждении Порядка предоставления субсидии юридическим лицам и индивидуальным предпринимателям, осуществляющим регулярные пассажирские перевозки по социально значимым маршрутам и рей</w:t>
      </w:r>
      <w:r w:rsidR="00607718">
        <w:rPr>
          <w:rFonts w:ascii="Liberation Serif" w:eastAsia="Calibri" w:hAnsi="Liberation Serif"/>
          <w:sz w:val="28"/>
          <w:szCs w:val="28"/>
        </w:rPr>
        <w:t>сам</w:t>
      </w:r>
      <w:r w:rsidR="006924AD">
        <w:rPr>
          <w:rFonts w:ascii="Liberation Serif" w:eastAsia="Calibri" w:hAnsi="Liberation Serif"/>
          <w:sz w:val="28"/>
          <w:szCs w:val="28"/>
        </w:rPr>
        <w:t>»</w:t>
      </w:r>
      <w:r w:rsidR="006924AD" w:rsidRPr="006924AD">
        <w:rPr>
          <w:rFonts w:ascii="Liberation Serif" w:eastAsia="Calibri" w:hAnsi="Liberation Serif"/>
          <w:sz w:val="28"/>
          <w:szCs w:val="28"/>
        </w:rPr>
        <w:t xml:space="preserve">  </w:t>
      </w:r>
    </w:p>
    <w:p w:rsidR="00E15459" w:rsidRDefault="00E15459" w:rsidP="006924AD">
      <w:pPr>
        <w:widowControl/>
        <w:autoSpaceDE w:val="0"/>
        <w:autoSpaceDN w:val="0"/>
        <w:adjustRightInd w:val="0"/>
        <w:ind w:left="5245"/>
        <w:rPr>
          <w:rFonts w:ascii="Liberation Serif" w:eastAsia="Calibri" w:hAnsi="Liberation Serif"/>
          <w:sz w:val="28"/>
          <w:szCs w:val="28"/>
        </w:rPr>
      </w:pPr>
    </w:p>
    <w:p w:rsidR="00E15459" w:rsidRDefault="00E15459" w:rsidP="00482C31">
      <w:pPr>
        <w:widowControl/>
        <w:autoSpaceDE w:val="0"/>
        <w:jc w:val="center"/>
        <w:rPr>
          <w:rFonts w:ascii="Liberation Serif" w:hAnsi="Liberation Serif"/>
          <w:b/>
          <w:sz w:val="26"/>
          <w:szCs w:val="26"/>
        </w:rPr>
      </w:pPr>
      <w:r>
        <w:rPr>
          <w:rFonts w:ascii="Liberation Serif" w:hAnsi="Liberation Serif"/>
          <w:b/>
          <w:sz w:val="26"/>
          <w:szCs w:val="26"/>
        </w:rPr>
        <w:t>ПОРЯДОК</w:t>
      </w:r>
    </w:p>
    <w:p w:rsidR="00E15459" w:rsidRDefault="00E15459" w:rsidP="00482C31">
      <w:pPr>
        <w:widowControl/>
        <w:autoSpaceDE w:val="0"/>
        <w:jc w:val="center"/>
        <w:rPr>
          <w:rFonts w:ascii="Liberation Serif" w:hAnsi="Liberation Serif"/>
          <w:b/>
          <w:sz w:val="26"/>
          <w:szCs w:val="26"/>
        </w:rPr>
      </w:pPr>
      <w:r>
        <w:rPr>
          <w:rFonts w:ascii="Liberation Serif" w:hAnsi="Liberation Serif"/>
          <w:b/>
          <w:sz w:val="26"/>
          <w:szCs w:val="26"/>
        </w:rPr>
        <w:t>предоставления субсидии юридическим лицам и индивидуальным предпринимателям, осуществляющим регул</w:t>
      </w:r>
      <w:r w:rsidR="00482C31">
        <w:rPr>
          <w:rFonts w:ascii="Liberation Serif" w:hAnsi="Liberation Serif"/>
          <w:b/>
          <w:sz w:val="26"/>
          <w:szCs w:val="26"/>
        </w:rPr>
        <w:t>ярные пассажирские перевозки по </w:t>
      </w:r>
      <w:r>
        <w:rPr>
          <w:rFonts w:ascii="Liberation Serif" w:hAnsi="Liberation Serif"/>
          <w:b/>
          <w:sz w:val="26"/>
          <w:szCs w:val="26"/>
        </w:rPr>
        <w:t>социально значимым маршрутам и рейсам</w:t>
      </w:r>
    </w:p>
    <w:p w:rsidR="00E15459" w:rsidRDefault="00E15459" w:rsidP="00E15459">
      <w:pPr>
        <w:autoSpaceDE w:val="0"/>
        <w:rPr>
          <w:rFonts w:ascii="Liberation Serif" w:hAnsi="Liberation Serif" w:cs="Tahoma"/>
          <w:sz w:val="26"/>
          <w:szCs w:val="26"/>
        </w:rPr>
      </w:pPr>
    </w:p>
    <w:p w:rsidR="00E15459" w:rsidRDefault="00E15459" w:rsidP="00E15459">
      <w:pPr>
        <w:autoSpaceDE w:val="0"/>
        <w:jc w:val="center"/>
        <w:rPr>
          <w:rFonts w:ascii="Liberation Serif" w:hAnsi="Liberation Serif" w:cs="Calibri"/>
          <w:b/>
          <w:sz w:val="26"/>
          <w:szCs w:val="26"/>
        </w:rPr>
      </w:pPr>
      <w:r>
        <w:rPr>
          <w:rFonts w:ascii="Liberation Serif" w:hAnsi="Liberation Serif" w:cs="Calibri"/>
          <w:b/>
          <w:sz w:val="26"/>
          <w:szCs w:val="26"/>
        </w:rPr>
        <w:t>1. Общие положения о предоставлении субсидий</w:t>
      </w:r>
    </w:p>
    <w:p w:rsidR="00E15459" w:rsidRDefault="00E15459" w:rsidP="00E15459">
      <w:pPr>
        <w:autoSpaceDE w:val="0"/>
        <w:rPr>
          <w:rFonts w:ascii="Liberation Serif" w:hAnsi="Liberation Serif" w:cs="Calibri"/>
          <w:sz w:val="26"/>
          <w:szCs w:val="26"/>
        </w:rPr>
      </w:pP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 Настоящий порядок определяет цель, условия и порядок предоставления субсидий юридическим лицам (за исключением государственных (муниципальных) учреждений), индивидуальным предпринимателям, осуществляющим регулярные пассажирские перевозки по социально значимым маршрутам и рейсам (далее – транспортные организации) в целях финансового обеспечения (возмещения) затрат в связи с оказанием услуг по осуществлению ими регулярных пассажирских перевозок по социально значимым маршрутам и рейсам (далее – субсидии), а также условия отбора транспортных организаций на право получения субсидий.</w:t>
      </w:r>
    </w:p>
    <w:p w:rsidR="00E15459" w:rsidRDefault="00E15459" w:rsidP="00E15459">
      <w:pPr>
        <w:autoSpaceDE w:val="0"/>
        <w:ind w:firstLine="709"/>
        <w:jc w:val="both"/>
      </w:pPr>
      <w:r>
        <w:rPr>
          <w:rFonts w:ascii="Liberation Serif" w:hAnsi="Liberation Serif" w:cs="Calibri"/>
          <w:sz w:val="26"/>
          <w:szCs w:val="26"/>
        </w:rPr>
        <w:t xml:space="preserve">2. Настоящий порядок разработан в соответствии с Бюджетным </w:t>
      </w:r>
      <w:hyperlink r:id="rId10" w:history="1">
        <w:r>
          <w:rPr>
            <w:rFonts w:ascii="Liberation Serif" w:hAnsi="Liberation Serif" w:cs="Calibri"/>
            <w:sz w:val="26"/>
            <w:szCs w:val="26"/>
          </w:rPr>
          <w:t>кодексом</w:t>
        </w:r>
      </w:hyperlink>
      <w:r>
        <w:rPr>
          <w:rFonts w:ascii="Liberation Serif" w:hAnsi="Liberation Serif" w:cs="Calibri"/>
          <w:sz w:val="26"/>
          <w:szCs w:val="26"/>
        </w:rPr>
        <w:t xml:space="preserve"> Российской Федерации, </w:t>
      </w:r>
      <w:hyperlink r:id="rId11" w:history="1">
        <w:r>
          <w:rPr>
            <w:rFonts w:ascii="Liberation Serif" w:hAnsi="Liberation Serif" w:cs="Calibri"/>
            <w:sz w:val="26"/>
            <w:szCs w:val="26"/>
          </w:rPr>
          <w:t>Постановлением</w:t>
        </w:r>
      </w:hyperlink>
      <w:r>
        <w:rPr>
          <w:rFonts w:ascii="Liberation Serif" w:hAnsi="Liberation Serif" w:cs="Calibri"/>
          <w:sz w:val="26"/>
          <w:szCs w:val="26"/>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3. Главным распорядителем средств бюджета по предоставлению субсидий, осуществляющим предоставление субсидий, до которого в установленном порядке доведены лимиты бюджетных обязательств на предоставление субсидий, является администрация городского округа Заречный (далее – администрация). Предоставление субсидий осуществляется за счет местного бюджета на основании соглашения о предоставлении субсидий в пределах бюджетных ассигнований, предусмотренных на эти цели в решении о бюджете городского округа Заречный.</w:t>
      </w:r>
    </w:p>
    <w:p w:rsidR="00E15459" w:rsidRDefault="00E15459" w:rsidP="00E15459">
      <w:pPr>
        <w:autoSpaceDE w:val="0"/>
        <w:ind w:firstLine="709"/>
        <w:jc w:val="both"/>
        <w:rPr>
          <w:rFonts w:ascii="Liberation Serif" w:hAnsi="Liberation Serif" w:cs="Calibri"/>
          <w:sz w:val="26"/>
          <w:szCs w:val="26"/>
        </w:rPr>
      </w:pPr>
      <w:bookmarkStart w:id="2" w:name="P52"/>
      <w:bookmarkEnd w:id="2"/>
      <w:r>
        <w:rPr>
          <w:rFonts w:ascii="Liberation Serif" w:hAnsi="Liberation Serif" w:cs="Calibri"/>
          <w:sz w:val="26"/>
          <w:szCs w:val="26"/>
        </w:rPr>
        <w:t>4. Целью предоставления субсидий транспортным организациям является возмещение фактически понесенных затрат, связанных с оказанием услуг по осуществлению регулярных пассажирских перевозок по социально значимым маршрутам и рейсам.</w:t>
      </w:r>
    </w:p>
    <w:p w:rsidR="00E15459" w:rsidRDefault="00E15459" w:rsidP="00E15459">
      <w:pPr>
        <w:autoSpaceDE w:val="0"/>
        <w:ind w:firstLine="709"/>
        <w:jc w:val="both"/>
      </w:pPr>
      <w:r>
        <w:rPr>
          <w:rFonts w:ascii="Liberation Serif" w:hAnsi="Liberation Serif" w:cs="Calibri"/>
          <w:sz w:val="26"/>
          <w:szCs w:val="26"/>
        </w:rPr>
        <w:t xml:space="preserve">5. Субсидии предоставляются транспортным организациям, соответствующим </w:t>
      </w:r>
      <w:hyperlink w:anchor="P425" w:history="1">
        <w:r>
          <w:rPr>
            <w:rFonts w:ascii="Liberation Serif" w:hAnsi="Liberation Serif" w:cs="Calibri"/>
            <w:sz w:val="26"/>
            <w:szCs w:val="26"/>
          </w:rPr>
          <w:t>критериям</w:t>
        </w:r>
      </w:hyperlink>
      <w:r>
        <w:rPr>
          <w:rFonts w:ascii="Liberation Serif" w:hAnsi="Liberation Serif" w:cs="Calibri"/>
          <w:sz w:val="26"/>
          <w:szCs w:val="26"/>
        </w:rPr>
        <w:t xml:space="preserve"> отбора, приведенным в пункте 23 настоящего порядка (далее - критерии).</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6. Отбор транспортных организаций для предоставления субсидий (далее - отбор) осуществляется посредством запроса предложений на основании заявок на участие в отборе транспортных организаций на оказание услуг по осуществлению регулярных пассажирских перевозок по социально значимым маршрутам и рейсам исходя из соответствия участников отбора критериям отбора и очередности поступления заявок.</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7. Сведения о субсидии размещаются администрацией на едином портале бюджетной системы Российской Федерации в информационно-телекоммуникационной сети «Интернет» (далее - единый портал) (после ввода в эксплуатацию информационной системы).</w:t>
      </w:r>
    </w:p>
    <w:p w:rsidR="00E15459" w:rsidRDefault="00E15459" w:rsidP="00E15459">
      <w:pPr>
        <w:autoSpaceDE w:val="0"/>
        <w:rPr>
          <w:rFonts w:ascii="Liberation Serif" w:hAnsi="Liberation Serif" w:cs="Calibri"/>
          <w:sz w:val="26"/>
          <w:szCs w:val="26"/>
        </w:rPr>
      </w:pPr>
    </w:p>
    <w:p w:rsidR="00E15459" w:rsidRDefault="00E15459" w:rsidP="00E15459">
      <w:pPr>
        <w:autoSpaceDE w:val="0"/>
        <w:jc w:val="center"/>
      </w:pPr>
      <w:r>
        <w:rPr>
          <w:rFonts w:ascii="Liberation Serif" w:hAnsi="Liberation Serif" w:cs="Calibri"/>
          <w:b/>
          <w:sz w:val="26"/>
          <w:szCs w:val="26"/>
          <w:lang w:val="en-US"/>
        </w:rPr>
        <w:t>II</w:t>
      </w:r>
      <w:r>
        <w:rPr>
          <w:rFonts w:ascii="Liberation Serif" w:hAnsi="Liberation Serif" w:cs="Calibri"/>
          <w:b/>
          <w:sz w:val="26"/>
          <w:szCs w:val="26"/>
        </w:rPr>
        <w:t>. Порядок проведения отбора</w:t>
      </w:r>
    </w:p>
    <w:p w:rsidR="00E15459" w:rsidRDefault="00E15459" w:rsidP="00E15459">
      <w:pPr>
        <w:autoSpaceDE w:val="0"/>
        <w:rPr>
          <w:rFonts w:ascii="Liberation Serif" w:hAnsi="Liberation Serif" w:cs="Calibri"/>
          <w:sz w:val="26"/>
          <w:szCs w:val="26"/>
        </w:rPr>
      </w:pP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8. Организатором проведения отбора является администрация.</w:t>
      </w:r>
    </w:p>
    <w:p w:rsidR="00E15459" w:rsidRDefault="00E15459" w:rsidP="00E15459">
      <w:pPr>
        <w:autoSpaceDE w:val="0"/>
        <w:ind w:firstLine="709"/>
        <w:jc w:val="both"/>
      </w:pPr>
      <w:bookmarkStart w:id="3" w:name="P72"/>
      <w:bookmarkEnd w:id="3"/>
      <w:r>
        <w:rPr>
          <w:rFonts w:ascii="Liberation Serif" w:hAnsi="Liberation Serif" w:cs="Calibri"/>
          <w:sz w:val="26"/>
          <w:szCs w:val="26"/>
        </w:rPr>
        <w:t xml:space="preserve">9. Для участия в отборе транспортные организации (далее - заявители), в сроки, указанные в объявлении о проведении отбора (далее - объявление), представляют в администрацию </w:t>
      </w:r>
      <w:hyperlink w:anchor="P240" w:history="1">
        <w:r>
          <w:rPr>
            <w:rFonts w:ascii="Liberation Serif" w:hAnsi="Liberation Serif" w:cs="Calibri"/>
            <w:sz w:val="26"/>
            <w:szCs w:val="26"/>
          </w:rPr>
          <w:t>заявку</w:t>
        </w:r>
      </w:hyperlink>
      <w:r>
        <w:rPr>
          <w:rFonts w:ascii="Liberation Serif" w:hAnsi="Liberation Serif" w:cs="Calibri"/>
          <w:sz w:val="26"/>
          <w:szCs w:val="26"/>
        </w:rPr>
        <w:t xml:space="preserve"> в произвольной форме с указанием банковских реквизитов организации, подписанную руководителем, на бумажном носителе и в электронном виде с приложением к ней документов, подтверждающих соответствие транспортной организации требованиям, устанавливаемым законодательством Российской Федерации к лицам, осуществляющим пассажирские перевозки транспортом общего пользования:</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а) лицензию на перевозку пассажиров автомобильным транспортом;</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б) расписание рейсов регулярных перевозок пассажиров;</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в) схему маршрутов регулярных перевозок пассажиров;</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г) копию паспортов транспортных средств;</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д) копию приказа о назначении лица, ответственного за контроль исполнения всех рейсов на маршрутах.</w:t>
      </w:r>
    </w:p>
    <w:p w:rsidR="00E15459" w:rsidRDefault="00E15459" w:rsidP="00E15459">
      <w:pPr>
        <w:autoSpaceDE w:val="0"/>
        <w:ind w:firstLine="709"/>
        <w:jc w:val="both"/>
        <w:rPr>
          <w:rFonts w:ascii="Liberation Serif" w:hAnsi="Liberation Serif" w:cs="Calibri"/>
          <w:sz w:val="26"/>
          <w:szCs w:val="26"/>
        </w:rPr>
      </w:pPr>
      <w:bookmarkStart w:id="4" w:name="P85"/>
      <w:bookmarkEnd w:id="4"/>
      <w:r>
        <w:rPr>
          <w:rFonts w:ascii="Liberation Serif" w:hAnsi="Liberation Serif" w:cs="Calibri"/>
          <w:sz w:val="26"/>
          <w:szCs w:val="26"/>
        </w:rPr>
        <w:t>Все представляемые копии документов должны быть надлежащим образом заверены подписью руководителя и печатью заявителя (при наличии).</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10. Все расходы, связанные с подготовкой и представлением документов для участия в отборе, несут заявители.</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11. Отбор проводится на основании заявок, направленных заявителями для участия в отборе, исходя из соответствия заявителя критериям и очередности поступления заявок.</w:t>
      </w:r>
    </w:p>
    <w:p w:rsidR="00E15459" w:rsidRDefault="00E15459" w:rsidP="00E15459">
      <w:pPr>
        <w:autoSpaceDE w:val="0"/>
        <w:ind w:firstLine="709"/>
        <w:jc w:val="both"/>
      </w:pPr>
      <w:r>
        <w:rPr>
          <w:rFonts w:ascii="Liberation Serif" w:hAnsi="Liberation Serif" w:cs="Calibri"/>
          <w:sz w:val="26"/>
          <w:szCs w:val="26"/>
        </w:rPr>
        <w:t xml:space="preserve">12. Объявление об отборе размещается на официальном сайте городского округа Заречный </w:t>
      </w:r>
      <w:hyperlink r:id="rId12" w:history="1">
        <w:r>
          <w:rPr>
            <w:rStyle w:val="ad"/>
            <w:rFonts w:ascii="Liberation Serif" w:hAnsi="Liberation Serif" w:cs="Calibri"/>
            <w:sz w:val="26"/>
            <w:szCs w:val="26"/>
            <w:lang w:val="en-US"/>
          </w:rPr>
          <w:t>www</w:t>
        </w:r>
        <w:r>
          <w:rPr>
            <w:rStyle w:val="ad"/>
            <w:rFonts w:ascii="Liberation Serif" w:hAnsi="Liberation Serif" w:cs="Calibri"/>
            <w:sz w:val="26"/>
            <w:szCs w:val="26"/>
          </w:rPr>
          <w:t>.gorod-zarechny.ru</w:t>
        </w:r>
      </w:hyperlink>
      <w:r>
        <w:rPr>
          <w:rFonts w:ascii="Liberation Serif" w:hAnsi="Liberation Serif" w:cs="Calibri"/>
          <w:sz w:val="26"/>
          <w:szCs w:val="26"/>
        </w:rPr>
        <w:t xml:space="preserve"> в информационно-телекоммуникационной сети «Интернет» (далее - сеть Интернет), а также на едином портале (после ввода в эксплуатацию информационной системы) в срок не менее чем за 30 дней до дня завершения срока приема заявок.</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13. Объявление должно содержать следующую информацию:</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 срок проведения отбора (дату и время начала (окончания) подачи (приема) заявок), который не может быть меньше 30 дней, следующих за днем размещения объявления;</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2) наименование, место нахождения, почтовый адрес, адрес электронной почты администрации;</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3) результаты предоставления субсидий;</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4) требования к заявителям и перечень документов, представляемых заявителями для подтверждения их соответствия указанным требованиям;</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5) порядок подачи заявок и требования, предъявляемые к форме и содержанию заявок, подаваемых участниками отбора;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6) порядок отзыва заявок, порядок их возврата, определяющий в том числе основания для возврата, порядок внесения изменений в заявки участников отбора;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7) правила рассмотрения и оценки заявок;</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8) порядок предоставления заявителям разъяснений положений объявления, даты начала и окончания срока такого предоставления;</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9) срок, в течение которого победитель (победители) отбора должен (должны) подписать соглашение о предоставлении субсидии;</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10) условия признания победителя (победителей) отбора уклонившимся (уклонившимися) от заключения соглашения о предоставлении субсидии;</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11) дату размещения результатов отбора на едином портале (при наличии технической возможности), а также в сети Интернет, которая не может быть позднее 14 дней, следующих за днем определения победителя отбора;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12) контактные данные (фамилия, имя, отечество (при наличии), номер телефона, адрес электронной почты) ответственного лица администрации за прием заявок.</w:t>
      </w:r>
    </w:p>
    <w:p w:rsidR="00E15459" w:rsidRDefault="00E15459" w:rsidP="00E15459">
      <w:pPr>
        <w:autoSpaceDE w:val="0"/>
        <w:ind w:firstLine="709"/>
        <w:jc w:val="both"/>
        <w:rPr>
          <w:rFonts w:ascii="Liberation Serif" w:hAnsi="Liberation Serif" w:cs="Calibri"/>
          <w:sz w:val="26"/>
          <w:szCs w:val="26"/>
        </w:rPr>
      </w:pPr>
      <w:bookmarkStart w:id="5" w:name="P103"/>
      <w:bookmarkEnd w:id="5"/>
      <w:r>
        <w:rPr>
          <w:rFonts w:ascii="Liberation Serif" w:hAnsi="Liberation Serif" w:cs="Calibri"/>
          <w:sz w:val="26"/>
          <w:szCs w:val="26"/>
        </w:rPr>
        <w:t>14. Заявка на бумажном носителе представляется в администрацию в одном экземпляре. Заявка с приложениями представляется единым документом, прошивается, листы в заявке нумеруются. Заявка заверяется (скрепляется) подписью и печатью (при наличии) руководителя юридического лица (индивидуального предпринимателя) или уполномоченного им лица.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 xml:space="preserve">Дополнительно заявка с приложениями представляется в администрацию в электронном виде в формате </w:t>
      </w:r>
      <w:proofErr w:type="spellStart"/>
      <w:r>
        <w:rPr>
          <w:rFonts w:ascii="Liberation Serif" w:hAnsi="Liberation Serif" w:cs="Calibri"/>
          <w:sz w:val="26"/>
          <w:szCs w:val="26"/>
        </w:rPr>
        <w:t>pdf</w:t>
      </w:r>
      <w:proofErr w:type="spellEnd"/>
      <w:r>
        <w:rPr>
          <w:rFonts w:ascii="Liberation Serif" w:hAnsi="Liberation Serif" w:cs="Calibri"/>
          <w:sz w:val="26"/>
          <w:szCs w:val="26"/>
        </w:rPr>
        <w:t>.</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15. Документы, представленные заявителями для участия в отборе, регистрируются администрацией в журнале регистрации с указанием номера регистрационной записи, даты и времени поступления в администрацию документов.</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Документы, представленные заявителями для участия в отборе, поступившие позже установленного срока, не рассматриваются.</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Заявки не возвращаются.</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Заявитель может внести изменения в заявку при условии представления администрации до истечения установленного срока подачи заявок соответствующего письменного уведомления.</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Уведомление об изменении заявки, полученное администрацией, не может быть отозвано соответствующим заявителем.</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Изменения к заявке оформляются в соответствии с требованиями, указанными в пункте 9 настоящего Порядка, с обязательным указанием в сопроводительном письме заявителя «Внесение изменений в заявку на участие в отборе на предоставление субсидий юридическим лицам (за исключением государственных (муниципальных) учреждений), индивидуальным предпринимателям, осуществляющим регулярные пассажирские перевозки по социально значимым маршрутам и рейсам».</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В сопроводительном письме, оформленном на официальном бланке заявителя приводится перечень изменений, вносимых в заявку. Изменения к заявке, представленные в установленном порядке, становятся ее неотъемлемой частью.</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При неоднократном внесении изменений в заявку каждое такое изменение должно быть пронумеровано заявителем по порядку возрастания номера.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Заявитель до окончания срока приема заявок вправе отозвать заявку, направив в адрес администрации уведомление «Отзыв заявки на участие в отборе на предоставление субсидий юридическим лицам (за исключением государственных (муниципальных) учреждений), индивидуальным предпринимателям, осуществляющим регулярные пассажирские перевозки по социально значимым маршрутам и рейсам».</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16. Процедура отбора проводится Комиссией, состав которой утверждается постановлением администрации.</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17. Комиссия в течение 10 рабочих дней со дня окончания приема заявок осуществляет отбор при рассмотрении заявок, принимает решение о предоставлении субсидии и заключении соглашения или об отказе в ее предоставлении и оформляет это решение протоколом о результатах отбора.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Основаниями для отказа в предоставлении субсидии являются:</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 непредставление заявителем в полном объеме документов, указанных в пункте 9 настоящего порядка;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2) представление документов, не соответствующих требованиям, указанным в пункте 9 настоящего порядка;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3) наличие в документах недостоверных или неполных сведений;</w:t>
      </w:r>
    </w:p>
    <w:p w:rsidR="00E15459" w:rsidRDefault="00E15459" w:rsidP="00E15459">
      <w:pPr>
        <w:autoSpaceDE w:val="0"/>
        <w:ind w:firstLine="709"/>
        <w:jc w:val="both"/>
      </w:pPr>
      <w:r>
        <w:rPr>
          <w:rFonts w:ascii="Liberation Serif" w:hAnsi="Liberation Serif" w:cs="Calibri"/>
          <w:sz w:val="26"/>
          <w:szCs w:val="26"/>
        </w:rPr>
        <w:t xml:space="preserve">4) несоответствие критериям, указанным в </w:t>
      </w:r>
      <w:hyperlink w:anchor="P137" w:history="1">
        <w:r>
          <w:rPr>
            <w:rFonts w:ascii="Liberation Serif" w:hAnsi="Liberation Serif" w:cs="Calibri"/>
            <w:sz w:val="26"/>
            <w:szCs w:val="26"/>
          </w:rPr>
          <w:t>пункте 2</w:t>
        </w:r>
      </w:hyperlink>
      <w:r>
        <w:rPr>
          <w:rFonts w:ascii="Liberation Serif" w:hAnsi="Liberation Serif" w:cs="Calibri"/>
          <w:sz w:val="26"/>
          <w:szCs w:val="26"/>
        </w:rPr>
        <w:t>3 настоящего порядка;</w:t>
      </w:r>
    </w:p>
    <w:p w:rsidR="00E15459" w:rsidRDefault="00E15459" w:rsidP="00E15459">
      <w:pPr>
        <w:autoSpaceDE w:val="0"/>
        <w:ind w:firstLine="709"/>
        <w:jc w:val="both"/>
      </w:pPr>
      <w:r>
        <w:rPr>
          <w:rFonts w:ascii="Liberation Serif" w:hAnsi="Liberation Serif" w:cs="Calibri"/>
          <w:sz w:val="26"/>
          <w:szCs w:val="26"/>
        </w:rPr>
        <w:t xml:space="preserve">5) несоответствие заявителя требованиям, указанным в </w:t>
      </w:r>
      <w:hyperlink w:anchor="P103" w:history="1">
        <w:r>
          <w:rPr>
            <w:rFonts w:ascii="Liberation Serif" w:hAnsi="Liberation Serif" w:cs="Calibri"/>
            <w:sz w:val="26"/>
            <w:szCs w:val="26"/>
          </w:rPr>
          <w:t xml:space="preserve">пункте </w:t>
        </w:r>
      </w:hyperlink>
      <w:r>
        <w:rPr>
          <w:rFonts w:ascii="Liberation Serif" w:hAnsi="Liberation Serif" w:cs="Calibri"/>
          <w:sz w:val="26"/>
          <w:szCs w:val="26"/>
        </w:rPr>
        <w:t>23 настоящего порядка.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18. При рассмотрении заявок Комиссия в своей работе руководствуется настоящим порядком.</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19. Победителями отбора признаются заявители, чьи заявки соответствуют критериям предоставления субсидии, указанным в пункте 23 настоящего порядка.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20. В случае если в результате сопоставления заявок установлено, что несколько заявок соответствуют критериям предоставления субсидии, заявки ранжируются по дате и времени регистрации заявок. В этом случае победителем становится заявитель, направивший заявку раньше.</w:t>
      </w:r>
    </w:p>
    <w:p w:rsidR="00E15459" w:rsidRDefault="00E15459" w:rsidP="00E15459">
      <w:pPr>
        <w:autoSpaceDE w:val="0"/>
        <w:ind w:firstLine="709"/>
        <w:jc w:val="both"/>
      </w:pPr>
      <w:r>
        <w:rPr>
          <w:rFonts w:ascii="Liberation Serif" w:hAnsi="Liberation Serif" w:cs="Calibri"/>
          <w:sz w:val="26"/>
          <w:szCs w:val="26"/>
        </w:rPr>
        <w:t xml:space="preserve">21. Решение Комиссии о результатах отбора оформляется протоколом, который содержит список заявителей, признанных победителями отбора (далее - получатели субсидий), с указанием объема бюджетных ассигнований из средств местного бюджета. Администрация размещает протокол в течение 5 рабочих дней со дня принятия решения на официальном сайте городского округа Заречный </w:t>
      </w:r>
      <w:r w:rsidRPr="00482C31">
        <w:rPr>
          <w:rFonts w:ascii="Liberation Serif" w:hAnsi="Liberation Serif" w:cs="Calibri"/>
          <w:sz w:val="26"/>
          <w:szCs w:val="26"/>
          <w:lang w:val="en-US"/>
        </w:rPr>
        <w:t>www</w:t>
      </w:r>
      <w:r w:rsidRPr="00482C31">
        <w:rPr>
          <w:rFonts w:ascii="Liberation Serif" w:hAnsi="Liberation Serif" w:cs="Calibri"/>
          <w:sz w:val="26"/>
          <w:szCs w:val="26"/>
        </w:rPr>
        <w:t>.gorod-zarechny.ru</w:t>
      </w:r>
      <w:r>
        <w:rPr>
          <w:rFonts w:ascii="Liberation Serif" w:hAnsi="Liberation Serif" w:cs="Calibri"/>
          <w:sz w:val="26"/>
          <w:szCs w:val="26"/>
        </w:rPr>
        <w:t xml:space="preserve"> в сети Интернет, а также на едином портале (при наличии технической возможности) не позднее 14 дней с даты определения победителей отбора.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В случае отсутствия размещения информации на едином портале администрация направляет письменное уведомление в адрес победителя отбора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E15459" w:rsidRDefault="00E15459" w:rsidP="00E15459">
      <w:pPr>
        <w:autoSpaceDE w:val="0"/>
        <w:ind w:firstLine="709"/>
        <w:jc w:val="both"/>
      </w:pPr>
      <w:r>
        <w:rPr>
          <w:rFonts w:ascii="Liberation Serif" w:hAnsi="Liberation Serif" w:cs="Calibri"/>
          <w:sz w:val="26"/>
          <w:szCs w:val="26"/>
        </w:rPr>
        <w:t xml:space="preserve">22. Субсидии предоставляются на мероприятия, указанные в </w:t>
      </w:r>
      <w:hyperlink w:anchor="P52" w:history="1">
        <w:r>
          <w:rPr>
            <w:rFonts w:ascii="Liberation Serif" w:hAnsi="Liberation Serif" w:cs="Calibri"/>
            <w:sz w:val="26"/>
            <w:szCs w:val="26"/>
          </w:rPr>
          <w:t xml:space="preserve">пункте </w:t>
        </w:r>
      </w:hyperlink>
      <w:r>
        <w:rPr>
          <w:rFonts w:ascii="Liberation Serif" w:hAnsi="Liberation Serif" w:cs="Calibri"/>
          <w:sz w:val="26"/>
          <w:szCs w:val="26"/>
        </w:rPr>
        <w:t>4 настоящего порядка, на основании соглашения, заключаемого в течение 10 рабочих дней с даты принятия Комиссией решения о результатах отбора.</w:t>
      </w:r>
    </w:p>
    <w:p w:rsidR="00E15459" w:rsidRDefault="00E15459" w:rsidP="00E15459">
      <w:pPr>
        <w:autoSpaceDE w:val="0"/>
        <w:rPr>
          <w:rFonts w:ascii="Liberation Serif" w:hAnsi="Liberation Serif" w:cs="Calibri"/>
          <w:sz w:val="26"/>
          <w:szCs w:val="26"/>
        </w:rPr>
      </w:pPr>
    </w:p>
    <w:p w:rsidR="00E15459" w:rsidRDefault="00E15459" w:rsidP="00E15459">
      <w:pPr>
        <w:autoSpaceDE w:val="0"/>
        <w:jc w:val="center"/>
      </w:pPr>
      <w:r>
        <w:rPr>
          <w:rFonts w:ascii="Liberation Serif" w:hAnsi="Liberation Serif" w:cs="Calibri"/>
          <w:b/>
          <w:sz w:val="26"/>
          <w:szCs w:val="26"/>
          <w:lang w:val="en-US"/>
        </w:rPr>
        <w:t>III</w:t>
      </w:r>
      <w:r>
        <w:rPr>
          <w:rFonts w:ascii="Liberation Serif" w:hAnsi="Liberation Serif" w:cs="Calibri"/>
          <w:b/>
          <w:sz w:val="26"/>
          <w:szCs w:val="26"/>
        </w:rPr>
        <w:t>. Критерии, условия и порядок предоставления субсидии</w:t>
      </w:r>
    </w:p>
    <w:p w:rsidR="00E15459" w:rsidRDefault="00E15459" w:rsidP="00E15459">
      <w:pPr>
        <w:autoSpaceDE w:val="0"/>
        <w:rPr>
          <w:rFonts w:ascii="Liberation Serif" w:hAnsi="Liberation Serif" w:cs="Calibri"/>
          <w:sz w:val="26"/>
          <w:szCs w:val="26"/>
        </w:rPr>
      </w:pPr>
    </w:p>
    <w:p w:rsidR="00E15459" w:rsidRDefault="00E15459" w:rsidP="00E15459">
      <w:pPr>
        <w:autoSpaceDE w:val="0"/>
        <w:ind w:firstLine="709"/>
        <w:jc w:val="both"/>
        <w:rPr>
          <w:rFonts w:ascii="Liberation Serif" w:hAnsi="Liberation Serif" w:cs="Calibri"/>
          <w:sz w:val="26"/>
          <w:szCs w:val="26"/>
        </w:rPr>
      </w:pPr>
      <w:bookmarkStart w:id="6" w:name="P137"/>
      <w:bookmarkEnd w:id="6"/>
      <w:r>
        <w:rPr>
          <w:rFonts w:ascii="Liberation Serif" w:hAnsi="Liberation Serif" w:cs="Calibri"/>
          <w:sz w:val="26"/>
          <w:szCs w:val="26"/>
        </w:rPr>
        <w:t>23. Критериями предоставления субсидии являются:</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 одновременное соответствие заявителя требованиям, устанавливаемым законодательством Российской Федерации к лицам, осуществляющим пассажирские перевозки транспортом общего пользования:</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а) осуществляющим регулярные перевозки по всем социально значимым маршрутам и рейсам в совокупности;</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б) выполняющим перевозки пассажиров транспортными средствами, которые помимо места водителя имеют более 8 мест для сидения;</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в) обеспечивающим контроль исполнения всех рейсов на маршрутах.</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2) соответствие требованиям,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а)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б)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иной просроченной задолженности перед местным бюджетом, а также иной просроченной (неурегулированной) задолженности по денежным обязательствам перед городским округом Заречный;</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в)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E15459" w:rsidRDefault="00E15459" w:rsidP="00E15459">
      <w:pPr>
        <w:autoSpaceDE w:val="0"/>
        <w:ind w:firstLine="709"/>
        <w:jc w:val="both"/>
      </w:pPr>
      <w:r>
        <w:rPr>
          <w:rFonts w:ascii="Liberation Serif" w:hAnsi="Liberation Serif" w:cs="Calibri"/>
          <w:sz w:val="26"/>
          <w:szCs w:val="26"/>
        </w:rPr>
        <w:t xml:space="preserve">г) получатель субсидии не должен получать средства из местного бюджета в соответствии с иными нормативными правовыми актами на цель, указанную в </w:t>
      </w:r>
      <w:hyperlink w:anchor="P52" w:history="1">
        <w:r>
          <w:rPr>
            <w:rFonts w:ascii="Liberation Serif" w:hAnsi="Liberation Serif" w:cs="Calibri"/>
            <w:sz w:val="26"/>
            <w:szCs w:val="26"/>
          </w:rPr>
          <w:t xml:space="preserve">пункте </w:t>
        </w:r>
      </w:hyperlink>
      <w:r>
        <w:rPr>
          <w:rFonts w:ascii="Liberation Serif" w:hAnsi="Liberation Serif" w:cs="Calibri"/>
          <w:sz w:val="26"/>
          <w:szCs w:val="26"/>
        </w:rPr>
        <w:t>4 настоящего порядка;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д)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24. Субсидия предоставляется на основании соглашения о предоставлении субсидии, заключенного между администрацией и получателем субсидии (далее - Соглашение), по форме согласно Приложению 1 к настоящему Порядку.</w:t>
      </w:r>
    </w:p>
    <w:p w:rsidR="00E15459" w:rsidRDefault="00E15459" w:rsidP="00E15459">
      <w:pPr>
        <w:autoSpaceDE w:val="0"/>
        <w:ind w:firstLine="709"/>
        <w:jc w:val="both"/>
      </w:pPr>
      <w:r>
        <w:rPr>
          <w:rFonts w:ascii="Liberation Serif" w:hAnsi="Liberation Serif" w:cs="Calibri"/>
          <w:sz w:val="26"/>
          <w:szCs w:val="26"/>
        </w:rPr>
        <w:t xml:space="preserve">25. Для перечисления субсидий получатели субсидий представляют в администрацию документы, указанные в </w:t>
      </w:r>
      <w:hyperlink w:anchor="P150" w:history="1">
        <w:r>
          <w:rPr>
            <w:rFonts w:ascii="Liberation Serif" w:hAnsi="Liberation Serif" w:cs="Calibri"/>
            <w:sz w:val="26"/>
            <w:szCs w:val="26"/>
          </w:rPr>
          <w:t xml:space="preserve">пункте </w:t>
        </w:r>
      </w:hyperlink>
      <w:r>
        <w:rPr>
          <w:rFonts w:ascii="Liberation Serif" w:hAnsi="Liberation Serif" w:cs="Calibri"/>
          <w:sz w:val="26"/>
          <w:szCs w:val="26"/>
        </w:rPr>
        <w:t>27 настоящего порядка, с сопроводительным письмом в срок не позднее 15 дней со дня принятия Комиссией решения о результатах отбора.</w:t>
      </w:r>
    </w:p>
    <w:p w:rsidR="00E15459" w:rsidRDefault="00E15459" w:rsidP="00E15459">
      <w:pPr>
        <w:autoSpaceDE w:val="0"/>
        <w:ind w:firstLine="709"/>
        <w:jc w:val="both"/>
        <w:rPr>
          <w:rFonts w:ascii="Liberation Serif" w:hAnsi="Liberation Serif" w:cs="Calibri"/>
          <w:sz w:val="26"/>
          <w:szCs w:val="26"/>
        </w:rPr>
      </w:pPr>
      <w:bookmarkStart w:id="7" w:name="P150"/>
      <w:bookmarkEnd w:id="7"/>
      <w:r>
        <w:rPr>
          <w:rFonts w:ascii="Liberation Serif" w:hAnsi="Liberation Serif" w:cs="Calibri"/>
          <w:sz w:val="26"/>
          <w:szCs w:val="26"/>
        </w:rPr>
        <w:t>26. Транспортная организация, заключившая соглашение о предоставлении субсидии, ежемесячно до 10 числа месяца, следующего за отчетным, представляет в администрацию:</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1) акт об оказанных услугах по перевозке пассажиров по социально значимым маршрутам и рейсам за отчетный период;</w:t>
      </w:r>
    </w:p>
    <w:p w:rsidR="00E15459" w:rsidRDefault="00E15459" w:rsidP="00E15459">
      <w:pPr>
        <w:autoSpaceDE w:val="0"/>
        <w:ind w:firstLine="709"/>
        <w:jc w:val="both"/>
      </w:pPr>
      <w:r>
        <w:rPr>
          <w:rFonts w:ascii="Liberation Serif" w:hAnsi="Liberation Serif" w:cs="Calibri"/>
          <w:sz w:val="26"/>
          <w:szCs w:val="26"/>
        </w:rPr>
        <w:t>2) справку о недополученных доходах по каждому социально-значимому маршруту транспортной организации, осуществляющей регулярные перевозки пассажиров за отчетный месяц согласно Приложению 2 к настоящему Порядку;</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3) билетно-учетный лист по каждому социально-значимому маршруту, подтверждающий выручку за отчетный месяц.</w:t>
      </w:r>
    </w:p>
    <w:p w:rsidR="00E15459" w:rsidRDefault="00E15459" w:rsidP="00E15459">
      <w:pPr>
        <w:autoSpaceDE w:val="0"/>
        <w:ind w:firstLine="709"/>
        <w:jc w:val="both"/>
        <w:rPr>
          <w:rFonts w:ascii="Liberation Serif" w:hAnsi="Liberation Serif" w:cs="Calibri"/>
          <w:sz w:val="26"/>
          <w:szCs w:val="26"/>
        </w:rPr>
      </w:pPr>
      <w:bookmarkStart w:id="8" w:name="P169"/>
      <w:bookmarkEnd w:id="8"/>
      <w:r>
        <w:rPr>
          <w:rFonts w:ascii="Liberation Serif" w:hAnsi="Liberation Serif" w:cs="Calibri"/>
          <w:sz w:val="26"/>
          <w:szCs w:val="26"/>
        </w:rPr>
        <w:t>27. Отдел экономики и стратегического планирования администрации городского округа Заречный после проверки расчетов согласовывает их с заместителем главы администрации городского округа Заречный по финансово-экономическим вопросам и стратегическому планированию и направляет в отдел бухгалтерского учета администрации городского округа Заречный.</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Отдел бухгалтерского учета администрации городского округа Заречный готовит платежное поручение на перечисление субсидий транспортной организации.</w:t>
      </w:r>
    </w:p>
    <w:p w:rsidR="00E15459" w:rsidRDefault="00E15459" w:rsidP="00E15459">
      <w:pPr>
        <w:autoSpaceDE w:val="0"/>
        <w:ind w:firstLine="709"/>
        <w:jc w:val="both"/>
      </w:pPr>
      <w:r>
        <w:rPr>
          <w:rFonts w:ascii="Liberation Serif" w:hAnsi="Liberation Serif" w:cs="Calibri"/>
          <w:sz w:val="26"/>
          <w:szCs w:val="26"/>
        </w:rPr>
        <w:t xml:space="preserve">28. Перечисление средств производится в течение 10 рабочих дней после принятия администрацией решения по результатам рассмотрения документов, указанных в </w:t>
      </w:r>
      <w:hyperlink w:anchor="P150" w:history="1">
        <w:r>
          <w:rPr>
            <w:rFonts w:ascii="Liberation Serif" w:hAnsi="Liberation Serif" w:cs="Calibri"/>
            <w:sz w:val="26"/>
            <w:szCs w:val="26"/>
          </w:rPr>
          <w:t>пункте 2</w:t>
        </w:r>
      </w:hyperlink>
      <w:r>
        <w:rPr>
          <w:rFonts w:ascii="Liberation Serif" w:hAnsi="Liberation Serif" w:cs="Calibri"/>
          <w:sz w:val="26"/>
          <w:szCs w:val="26"/>
        </w:rPr>
        <w:t>7 настоящего порядка.</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29. В случае нарушения условий, установленных при предоставлении субсидии, субсидии, перечисленные транспортной организации, подлежат возврату в бюджет городского округа Заречный в месячный срок со дня получения получателем субсидии письменного требования администрации о возврате субсидии.</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30. В случае выявления фактов представления получателем субсидии недостоверных документов субсидия подлежит возврату в местный бюджет в размере, пропорциональном сумме расходов, указанных в недостоверных документах, в месячный срок со дня получения получателем субсидии письменного требования администрации о возврате субсидии.</w:t>
      </w:r>
    </w:p>
    <w:p w:rsidR="00E15459" w:rsidRDefault="00E15459" w:rsidP="00E15459">
      <w:pPr>
        <w:autoSpaceDE w:val="0"/>
        <w:rPr>
          <w:rFonts w:ascii="Liberation Serif" w:hAnsi="Liberation Serif" w:cs="Calibri"/>
          <w:sz w:val="26"/>
          <w:szCs w:val="26"/>
        </w:rPr>
      </w:pPr>
    </w:p>
    <w:p w:rsidR="00E15459" w:rsidRDefault="00E15459" w:rsidP="00E15459">
      <w:pPr>
        <w:autoSpaceDE w:val="0"/>
        <w:jc w:val="center"/>
      </w:pPr>
      <w:r>
        <w:rPr>
          <w:rFonts w:ascii="Liberation Serif" w:hAnsi="Liberation Serif" w:cs="Calibri"/>
          <w:b/>
          <w:sz w:val="26"/>
          <w:szCs w:val="26"/>
          <w:lang w:val="en-US"/>
        </w:rPr>
        <w:t>IV</w:t>
      </w:r>
      <w:r>
        <w:rPr>
          <w:rFonts w:ascii="Liberation Serif" w:hAnsi="Liberation Serif" w:cs="Calibri"/>
          <w:b/>
          <w:sz w:val="26"/>
          <w:szCs w:val="26"/>
        </w:rPr>
        <w:t>. Требования об осуществлении контроля</w:t>
      </w:r>
    </w:p>
    <w:p w:rsidR="00E15459" w:rsidRDefault="00E15459" w:rsidP="00E15459">
      <w:pPr>
        <w:autoSpaceDE w:val="0"/>
        <w:rPr>
          <w:rFonts w:ascii="Liberation Serif" w:hAnsi="Liberation Serif" w:cs="Calibri"/>
          <w:sz w:val="26"/>
          <w:szCs w:val="26"/>
        </w:rPr>
      </w:pP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31. Контроль за правильностью и обоснованностью размера заявленных бюджетных средств транспортной организации, а также за целевым использованием субсидий осуществляется администрацией в соответствии с Бюджетным кодексом Российской Федерации.</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32. Администрация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получателями в соответствии с нормативными правовыми актами городского округа Заречный.</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33. Для проведения проверки (ревизии) транспортные организации обязаны представить администрации и (или) органом муниципального финансового контроля все первичные документы, связанные с предоставлением субсидии из бюджета городского округа Заречный.</w:t>
      </w:r>
    </w:p>
    <w:p w:rsidR="00E15459" w:rsidRDefault="00E15459" w:rsidP="00E15459">
      <w:pPr>
        <w:autoSpaceDE w:val="0"/>
        <w:ind w:firstLine="709"/>
        <w:jc w:val="both"/>
        <w:rPr>
          <w:rFonts w:ascii="Liberation Serif" w:hAnsi="Liberation Serif" w:cs="Calibri"/>
          <w:sz w:val="26"/>
          <w:szCs w:val="26"/>
        </w:rPr>
      </w:pPr>
      <w:bookmarkStart w:id="9" w:name="P217"/>
      <w:bookmarkEnd w:id="9"/>
      <w:r>
        <w:rPr>
          <w:rFonts w:ascii="Liberation Serif" w:hAnsi="Liberation Serif" w:cs="Calibri"/>
          <w:sz w:val="26"/>
          <w:szCs w:val="26"/>
        </w:rPr>
        <w:t>Субсидия подлежит возврату в местный бюджет в течение 10 дней со дня получения получателем субсидии соответствующего требования администрации о возврате средств субсидии.</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Требование о возврате средств субсидии направляется администрацией в течение 10 рабочих дней со дня выявления нарушений цели, условий и порядка предоставления субсидии.</w:t>
      </w:r>
    </w:p>
    <w:p w:rsidR="00E15459" w:rsidRDefault="00E15459" w:rsidP="00E15459">
      <w:pPr>
        <w:autoSpaceDE w:val="0"/>
        <w:ind w:firstLine="709"/>
        <w:jc w:val="both"/>
      </w:pPr>
      <w:r>
        <w:rPr>
          <w:rFonts w:ascii="Liberation Serif" w:hAnsi="Liberation Serif" w:cs="Calibri"/>
          <w:sz w:val="26"/>
          <w:szCs w:val="26"/>
        </w:rPr>
        <w:t xml:space="preserve">При невозврате субсидии в срок, указанный в </w:t>
      </w:r>
      <w:hyperlink w:anchor="P217" w:history="1">
        <w:r>
          <w:rPr>
            <w:rFonts w:ascii="Liberation Serif" w:hAnsi="Liberation Serif" w:cs="Calibri"/>
            <w:sz w:val="26"/>
            <w:szCs w:val="26"/>
          </w:rPr>
          <w:t>части третьей</w:t>
        </w:r>
      </w:hyperlink>
      <w:r>
        <w:rPr>
          <w:rFonts w:ascii="Liberation Serif" w:hAnsi="Liberation Serif" w:cs="Calibri"/>
          <w:sz w:val="26"/>
          <w:szCs w:val="26"/>
        </w:rPr>
        <w:t xml:space="preserve"> настоящего пункта, администрация принимает меры по взысканию подлежащих возврату в местный бюджет средств субсидии в судебном порядке.</w:t>
      </w:r>
    </w:p>
    <w:p w:rsidR="00E15459" w:rsidRDefault="00E15459" w:rsidP="00E15459">
      <w:pPr>
        <w:autoSpaceDE w:val="0"/>
        <w:ind w:firstLine="709"/>
        <w:jc w:val="both"/>
        <w:rPr>
          <w:rFonts w:ascii="Liberation Serif" w:hAnsi="Liberation Serif" w:cs="Calibri"/>
          <w:sz w:val="26"/>
          <w:szCs w:val="26"/>
        </w:rPr>
      </w:pPr>
      <w:r>
        <w:rPr>
          <w:rFonts w:ascii="Liberation Serif" w:hAnsi="Liberation Serif" w:cs="Calibri"/>
          <w:sz w:val="26"/>
          <w:szCs w:val="26"/>
        </w:rPr>
        <w:t>34. Нарушение условий, порядка и целей предоставления субсидии влечет применение мер ответственности, предусмотренных Бюджетным законодательством Российской Федерации.</w:t>
      </w:r>
    </w:p>
    <w:p w:rsidR="00E15459" w:rsidRDefault="00E15459" w:rsidP="00E15459">
      <w:pPr>
        <w:widowControl/>
        <w:spacing w:after="1" w:line="280" w:lineRule="atLeast"/>
        <w:ind w:right="-567"/>
        <w:jc w:val="center"/>
        <w:rPr>
          <w:rFonts w:ascii="Liberation Serif" w:hAnsi="Liberation Serif" w:cs="Liberation Serif"/>
          <w:sz w:val="26"/>
          <w:szCs w:val="26"/>
        </w:rPr>
      </w:pPr>
    </w:p>
    <w:p w:rsidR="00E15459" w:rsidRDefault="00E15459" w:rsidP="00E15459">
      <w:pPr>
        <w:widowControl/>
        <w:spacing w:after="1" w:line="280" w:lineRule="atLeast"/>
        <w:ind w:right="-567"/>
        <w:jc w:val="center"/>
        <w:rPr>
          <w:rFonts w:ascii="Liberation Serif" w:hAnsi="Liberation Serif" w:cs="Liberation Serif"/>
          <w:sz w:val="26"/>
          <w:szCs w:val="26"/>
        </w:rPr>
      </w:pPr>
    </w:p>
    <w:p w:rsidR="00E15459" w:rsidRDefault="00E15459" w:rsidP="00E15459">
      <w:pPr>
        <w:widowControl/>
        <w:spacing w:line="280" w:lineRule="atLeast"/>
        <w:jc w:val="right"/>
        <w:rPr>
          <w:rFonts w:ascii="Liberation Serif" w:hAnsi="Liberation Serif" w:cs="Liberation Serif"/>
          <w:sz w:val="26"/>
          <w:szCs w:val="26"/>
        </w:rPr>
      </w:pPr>
    </w:p>
    <w:p w:rsidR="00E15459" w:rsidRDefault="00E15459" w:rsidP="00E15459">
      <w:pPr>
        <w:pageBreakBefore/>
        <w:widowControl/>
        <w:spacing w:line="280" w:lineRule="atLeast"/>
        <w:jc w:val="right"/>
        <w:rPr>
          <w:rFonts w:ascii="Liberation Serif" w:hAnsi="Liberation Serif" w:cs="Liberation Serif"/>
          <w:sz w:val="26"/>
          <w:szCs w:val="26"/>
        </w:rPr>
      </w:pPr>
      <w:r>
        <w:rPr>
          <w:rFonts w:ascii="Liberation Serif" w:hAnsi="Liberation Serif" w:cs="Liberation Serif"/>
          <w:sz w:val="26"/>
          <w:szCs w:val="26"/>
        </w:rPr>
        <w:t>Приложение 1 к Порядку</w:t>
      </w:r>
    </w:p>
    <w:p w:rsidR="00E15459" w:rsidRDefault="00E15459" w:rsidP="00E15459">
      <w:pPr>
        <w:widowControl/>
        <w:spacing w:line="280" w:lineRule="atLeast"/>
        <w:jc w:val="center"/>
        <w:rPr>
          <w:rFonts w:ascii="Liberation Serif" w:hAnsi="Liberation Serif" w:cs="Liberation Serif"/>
          <w:sz w:val="26"/>
          <w:szCs w:val="26"/>
        </w:rPr>
      </w:pPr>
    </w:p>
    <w:p w:rsidR="00E15459" w:rsidRDefault="00E15459" w:rsidP="00E15459">
      <w:pPr>
        <w:widowControl/>
        <w:jc w:val="center"/>
      </w:pPr>
      <w:r>
        <w:rPr>
          <w:rFonts w:ascii="Liberation Serif" w:hAnsi="Liberation Serif" w:cs="Liberation Serif"/>
          <w:sz w:val="26"/>
          <w:szCs w:val="26"/>
        </w:rPr>
        <w:t>СОГЛАШЕНИЕ N ____</w:t>
      </w:r>
    </w:p>
    <w:p w:rsidR="00E15459" w:rsidRDefault="00E15459" w:rsidP="00E15459">
      <w:pPr>
        <w:widowControl/>
        <w:jc w:val="center"/>
      </w:pPr>
      <w:r>
        <w:rPr>
          <w:rFonts w:ascii="Liberation Serif" w:hAnsi="Liberation Serif" w:cs="Liberation Serif"/>
          <w:sz w:val="26"/>
          <w:szCs w:val="26"/>
        </w:rPr>
        <w:t>О ПРЕДОСТАВЛЕНИИ СУБСИДИИ</w:t>
      </w:r>
    </w:p>
    <w:p w:rsidR="00E15459" w:rsidRDefault="00E15459" w:rsidP="00E15459">
      <w:pPr>
        <w:widowControl/>
        <w:ind w:firstLine="709"/>
        <w:jc w:val="both"/>
        <w:rPr>
          <w:rFonts w:ascii="Liberation Serif" w:hAnsi="Liberation Serif"/>
          <w:sz w:val="26"/>
          <w:szCs w:val="26"/>
        </w:rPr>
      </w:pPr>
    </w:p>
    <w:tbl>
      <w:tblPr>
        <w:tblW w:w="10065" w:type="dxa"/>
        <w:tblLayout w:type="fixed"/>
        <w:tblCellMar>
          <w:left w:w="10" w:type="dxa"/>
          <w:right w:w="10" w:type="dxa"/>
        </w:tblCellMar>
        <w:tblLook w:val="04A0" w:firstRow="1" w:lastRow="0" w:firstColumn="1" w:lastColumn="0" w:noHBand="0" w:noVBand="1"/>
      </w:tblPr>
      <w:tblGrid>
        <w:gridCol w:w="4509"/>
        <w:gridCol w:w="5556"/>
      </w:tblGrid>
      <w:tr w:rsidR="00E15459" w:rsidTr="00430BDB">
        <w:tc>
          <w:tcPr>
            <w:tcW w:w="4509" w:type="dxa"/>
            <w:shd w:val="clear" w:color="auto" w:fill="auto"/>
            <w:tcMar>
              <w:top w:w="102" w:type="dxa"/>
              <w:left w:w="62" w:type="dxa"/>
              <w:bottom w:w="102" w:type="dxa"/>
              <w:right w:w="62" w:type="dxa"/>
            </w:tcMar>
          </w:tcPr>
          <w:p w:rsidR="00E15459" w:rsidRDefault="00E15459" w:rsidP="00430BDB">
            <w:pPr>
              <w:widowControl/>
              <w:jc w:val="both"/>
            </w:pPr>
            <w:r>
              <w:rPr>
                <w:rFonts w:ascii="Liberation Serif" w:hAnsi="Liberation Serif" w:cs="Liberation Serif"/>
                <w:sz w:val="26"/>
                <w:szCs w:val="26"/>
              </w:rPr>
              <w:t>г. Заречный</w:t>
            </w:r>
          </w:p>
        </w:tc>
        <w:tc>
          <w:tcPr>
            <w:tcW w:w="5556" w:type="dxa"/>
            <w:shd w:val="clear" w:color="auto" w:fill="auto"/>
            <w:tcMar>
              <w:top w:w="102" w:type="dxa"/>
              <w:left w:w="62" w:type="dxa"/>
              <w:bottom w:w="102" w:type="dxa"/>
              <w:right w:w="62" w:type="dxa"/>
            </w:tcMar>
          </w:tcPr>
          <w:p w:rsidR="00E15459" w:rsidRDefault="00E15459" w:rsidP="00430BDB">
            <w:pPr>
              <w:widowControl/>
              <w:ind w:firstLine="709"/>
              <w:jc w:val="both"/>
            </w:pPr>
            <w:r>
              <w:rPr>
                <w:rFonts w:ascii="Liberation Serif" w:hAnsi="Liberation Serif" w:cs="Liberation Serif"/>
                <w:sz w:val="26"/>
                <w:szCs w:val="26"/>
              </w:rPr>
              <w:t xml:space="preserve">                                 "__" ________ 20__ г.</w:t>
            </w:r>
          </w:p>
        </w:tc>
      </w:tr>
    </w:tbl>
    <w:p w:rsidR="00E15459" w:rsidRDefault="00E15459" w:rsidP="00E15459">
      <w:pPr>
        <w:widowControl/>
        <w:ind w:firstLine="709"/>
        <w:jc w:val="both"/>
        <w:rPr>
          <w:rFonts w:ascii="Liberation Serif" w:hAnsi="Liberation Serif"/>
          <w:sz w:val="26"/>
          <w:szCs w:val="26"/>
        </w:rPr>
      </w:pPr>
    </w:p>
    <w:p w:rsidR="00E15459" w:rsidRDefault="00E15459" w:rsidP="00E15459">
      <w:pPr>
        <w:widowControl/>
        <w:ind w:firstLine="709"/>
        <w:jc w:val="both"/>
      </w:pPr>
      <w:r>
        <w:rPr>
          <w:rFonts w:ascii="Liberation Serif" w:hAnsi="Liberation Serif" w:cs="Liberation Serif"/>
          <w:sz w:val="26"/>
          <w:szCs w:val="26"/>
        </w:rPr>
        <w:t>Администрация городского округа Заречный (далее - Администрация) в лице Главы _________________________, действующего на основании Устава, ___________________________________ (далее - Перевозчик) в лице ______________, действующего на основании ______________, далее именуемые Стороны, заключили Соглашение о нижеследующем.</w:t>
      </w:r>
    </w:p>
    <w:p w:rsidR="00E15459" w:rsidRDefault="00E15459" w:rsidP="00E15459">
      <w:pPr>
        <w:widowControl/>
        <w:ind w:firstLine="709"/>
        <w:jc w:val="both"/>
        <w:rPr>
          <w:rFonts w:ascii="Liberation Serif" w:hAnsi="Liberation Serif"/>
          <w:sz w:val="26"/>
          <w:szCs w:val="26"/>
        </w:rPr>
      </w:pPr>
    </w:p>
    <w:p w:rsidR="00E15459" w:rsidRDefault="00E15459" w:rsidP="00E15459">
      <w:pPr>
        <w:widowControl/>
        <w:jc w:val="center"/>
      </w:pPr>
      <w:r>
        <w:rPr>
          <w:rFonts w:ascii="Liberation Serif" w:hAnsi="Liberation Serif" w:cs="Liberation Serif"/>
          <w:sz w:val="26"/>
          <w:szCs w:val="26"/>
        </w:rPr>
        <w:t>I. ПРЕДМЕТ СОГЛАШЕНИЯ</w:t>
      </w:r>
    </w:p>
    <w:p w:rsidR="00E15459" w:rsidRDefault="00E15459" w:rsidP="00E15459">
      <w:pPr>
        <w:widowControl/>
        <w:ind w:firstLine="709"/>
        <w:jc w:val="both"/>
        <w:rPr>
          <w:rFonts w:ascii="Liberation Serif" w:hAnsi="Liberation Serif"/>
          <w:sz w:val="26"/>
          <w:szCs w:val="26"/>
        </w:rPr>
      </w:pPr>
    </w:p>
    <w:p w:rsidR="00E15459" w:rsidRDefault="00E15459" w:rsidP="00E15459">
      <w:pPr>
        <w:widowControl/>
        <w:ind w:firstLine="709"/>
        <w:jc w:val="both"/>
      </w:pPr>
      <w:r>
        <w:rPr>
          <w:rFonts w:ascii="Liberation Serif" w:hAnsi="Liberation Serif" w:cs="Liberation Serif"/>
          <w:sz w:val="26"/>
          <w:szCs w:val="26"/>
        </w:rPr>
        <w:t>1.1. Предметом настоящего соглашения является предоставление перевозчику субсидии в целях финансового обеспечения затрат в связи с оказанием услуг по осуществлению регулярных пассажирских перевозок по социально значимым маршрутам и рейсам (далее - Субсидия) за счет средств бюджета городского округа Заречный в соответствии с Порядком предоставления субсидии юридическим лицам и индивидуальным предпринимателям, осуществляющим пассажирские перевозки по социально значимым маршрутам и рейсам (далее - Порядок), утвержденным постановлением администрации городского округа Заречный от ___________ N ______.</w:t>
      </w:r>
    </w:p>
    <w:p w:rsidR="00E15459" w:rsidRDefault="00E15459" w:rsidP="00E15459">
      <w:pPr>
        <w:widowControl/>
        <w:ind w:firstLine="709"/>
        <w:jc w:val="both"/>
      </w:pPr>
      <w:r>
        <w:rPr>
          <w:rFonts w:ascii="Liberation Serif" w:hAnsi="Liberation Serif" w:cs="Liberation Serif"/>
          <w:sz w:val="26"/>
          <w:szCs w:val="26"/>
        </w:rPr>
        <w:t>1.2. Затратами признаются экономически обоснованные расходы Перевозчика, образовавшиеся при осуществлении пассажирских перевозок по социально значимым маршрутам и рейсам по тарифам, регулируемым Региональной энергетической комиссией Свердловской области, и рассчитанные как разница между полученной выручкой и фактическими расходами Перевозчика по каждому социально значимому маршруту и рейсу (далее - затраты).</w:t>
      </w:r>
    </w:p>
    <w:p w:rsidR="00E15459" w:rsidRDefault="00E15459" w:rsidP="00E15459">
      <w:pPr>
        <w:widowControl/>
        <w:ind w:firstLine="709"/>
        <w:jc w:val="both"/>
        <w:rPr>
          <w:rFonts w:ascii="Liberation Serif" w:hAnsi="Liberation Serif"/>
          <w:sz w:val="26"/>
          <w:szCs w:val="26"/>
        </w:rPr>
      </w:pPr>
    </w:p>
    <w:p w:rsidR="00E15459" w:rsidRDefault="00E15459" w:rsidP="00E15459">
      <w:pPr>
        <w:widowControl/>
        <w:jc w:val="center"/>
        <w:rPr>
          <w:rFonts w:ascii="Liberation Serif" w:hAnsi="Liberation Serif" w:cs="Liberation Serif"/>
          <w:sz w:val="26"/>
          <w:szCs w:val="26"/>
        </w:rPr>
      </w:pPr>
      <w:r>
        <w:rPr>
          <w:rFonts w:ascii="Liberation Serif" w:hAnsi="Liberation Serif" w:cs="Liberation Serif"/>
          <w:sz w:val="26"/>
          <w:szCs w:val="26"/>
        </w:rPr>
        <w:t>II. ПРАВА И ОБЯЗАННОСТИ СТОРОН</w:t>
      </w:r>
    </w:p>
    <w:p w:rsidR="00E15459" w:rsidRDefault="00E15459" w:rsidP="00E15459">
      <w:pPr>
        <w:widowControl/>
        <w:ind w:firstLine="709"/>
        <w:jc w:val="both"/>
        <w:rPr>
          <w:rFonts w:ascii="Liberation Serif" w:hAnsi="Liberation Serif"/>
          <w:sz w:val="26"/>
          <w:szCs w:val="26"/>
        </w:rPr>
      </w:pPr>
    </w:p>
    <w:p w:rsidR="00E15459" w:rsidRDefault="00E15459" w:rsidP="00E15459">
      <w:pPr>
        <w:widowControl/>
        <w:ind w:firstLine="709"/>
        <w:jc w:val="both"/>
      </w:pPr>
      <w:r>
        <w:rPr>
          <w:rFonts w:ascii="Liberation Serif" w:hAnsi="Liberation Serif" w:cs="Liberation Serif"/>
          <w:sz w:val="26"/>
          <w:szCs w:val="26"/>
        </w:rPr>
        <w:t>2.1. Перевозчик обязан:</w:t>
      </w:r>
    </w:p>
    <w:p w:rsidR="00E15459" w:rsidRDefault="00E15459" w:rsidP="00E15459">
      <w:pPr>
        <w:widowControl/>
        <w:ind w:firstLine="709"/>
        <w:jc w:val="both"/>
      </w:pPr>
      <w:r>
        <w:rPr>
          <w:rFonts w:ascii="Liberation Serif" w:hAnsi="Liberation Serif" w:cs="Liberation Serif"/>
          <w:sz w:val="26"/>
          <w:szCs w:val="26"/>
        </w:rPr>
        <w:t>2.1.1. Ежедневно регулярно осуществлять пассажирские перевозки по социально значимым маршрутам и рейсам.</w:t>
      </w:r>
    </w:p>
    <w:p w:rsidR="00E15459" w:rsidRDefault="00E15459" w:rsidP="00E15459">
      <w:pPr>
        <w:widowControl/>
        <w:ind w:firstLine="709"/>
        <w:jc w:val="both"/>
      </w:pPr>
      <w:bookmarkStart w:id="10" w:name="P17"/>
      <w:bookmarkEnd w:id="10"/>
      <w:r>
        <w:rPr>
          <w:rFonts w:ascii="Liberation Serif" w:hAnsi="Liberation Serif" w:cs="Liberation Serif"/>
          <w:sz w:val="26"/>
          <w:szCs w:val="26"/>
        </w:rPr>
        <w:t>2.1.2. Ежемесячно до 10 числа месяца, следующего за отчетным, представлять в Администрацию:</w:t>
      </w:r>
    </w:p>
    <w:p w:rsidR="00E15459" w:rsidRDefault="00E15459" w:rsidP="00E15459">
      <w:pPr>
        <w:widowControl/>
        <w:ind w:firstLine="709"/>
        <w:jc w:val="both"/>
      </w:pPr>
      <w:r>
        <w:rPr>
          <w:rFonts w:ascii="Liberation Serif" w:hAnsi="Liberation Serif" w:cs="Liberation Serif"/>
          <w:sz w:val="26"/>
          <w:szCs w:val="26"/>
        </w:rPr>
        <w:t>а) акт об оказанных услугах за отчетный месяц;</w:t>
      </w:r>
    </w:p>
    <w:p w:rsidR="00E15459" w:rsidRDefault="00E15459" w:rsidP="00E15459">
      <w:pPr>
        <w:widowControl/>
        <w:ind w:firstLine="709"/>
        <w:jc w:val="both"/>
      </w:pPr>
      <w:r>
        <w:rPr>
          <w:rFonts w:ascii="Liberation Serif" w:hAnsi="Liberation Serif" w:cs="Liberation Serif"/>
          <w:sz w:val="26"/>
          <w:szCs w:val="26"/>
        </w:rPr>
        <w:t>б) справку о недополученных доходах по каждому социально значимому маршруту транспортной организации, осуществляющей регулярные перевозки пассажиров за отчетный месяц;</w:t>
      </w:r>
    </w:p>
    <w:p w:rsidR="00E15459" w:rsidRDefault="00E15459" w:rsidP="00E15459">
      <w:pPr>
        <w:widowControl/>
        <w:ind w:firstLine="709"/>
        <w:jc w:val="both"/>
      </w:pPr>
      <w:r>
        <w:rPr>
          <w:rFonts w:ascii="Liberation Serif" w:hAnsi="Liberation Serif" w:cs="Liberation Serif"/>
          <w:sz w:val="26"/>
          <w:szCs w:val="26"/>
        </w:rPr>
        <w:t>в) билетно-учетный лист по каждому социально значимому маршруту, подтверждающий выручку за отчетный месяц.</w:t>
      </w:r>
    </w:p>
    <w:p w:rsidR="00E15459" w:rsidRDefault="00E15459" w:rsidP="00E15459">
      <w:pPr>
        <w:widowControl/>
        <w:ind w:firstLine="709"/>
        <w:jc w:val="both"/>
      </w:pPr>
      <w:r>
        <w:rPr>
          <w:rFonts w:ascii="Liberation Serif" w:hAnsi="Liberation Serif" w:cs="Liberation Serif"/>
          <w:sz w:val="26"/>
          <w:szCs w:val="26"/>
        </w:rPr>
        <w:t>2.1.3. Вести раздельный учет расходов и пассажирооборота по каждому социально значимому маршруту (рейсу).</w:t>
      </w:r>
    </w:p>
    <w:p w:rsidR="00E15459" w:rsidRDefault="00E15459" w:rsidP="00E15459">
      <w:pPr>
        <w:widowControl/>
        <w:ind w:firstLine="709"/>
        <w:jc w:val="both"/>
      </w:pPr>
      <w:r>
        <w:rPr>
          <w:rFonts w:ascii="Liberation Serif" w:hAnsi="Liberation Serif" w:cs="Liberation Serif"/>
          <w:sz w:val="26"/>
          <w:szCs w:val="26"/>
        </w:rPr>
        <w:t>2.1.4. Осуществлять продажу билетов пассажирам.</w:t>
      </w:r>
    </w:p>
    <w:p w:rsidR="00E15459" w:rsidRDefault="00E15459" w:rsidP="00E15459">
      <w:pPr>
        <w:widowControl/>
        <w:ind w:firstLine="709"/>
        <w:jc w:val="both"/>
      </w:pPr>
      <w:r>
        <w:rPr>
          <w:rFonts w:ascii="Liberation Serif" w:hAnsi="Liberation Serif" w:cs="Liberation Serif"/>
          <w:sz w:val="26"/>
          <w:szCs w:val="26"/>
        </w:rPr>
        <w:t>2.1.5. При выявлении Администрацией или органами муниципального финансового контроля факта предоставления недостоверных сведений для получения субсидии возвращать субсидию в бюджет в течение 10 рабочих дней с момента получения требования о возврате субсидии, выставленного Администрацией.</w:t>
      </w:r>
    </w:p>
    <w:p w:rsidR="00E15459" w:rsidRDefault="00E15459" w:rsidP="00E15459">
      <w:pPr>
        <w:widowControl/>
        <w:ind w:firstLine="709"/>
        <w:jc w:val="both"/>
      </w:pPr>
      <w:r>
        <w:rPr>
          <w:rFonts w:ascii="Liberation Serif" w:hAnsi="Liberation Serif" w:cs="Liberation Serif"/>
          <w:sz w:val="26"/>
          <w:szCs w:val="26"/>
        </w:rPr>
        <w:t>2.1.6. Предоставлять по требованию Администрации, органов финансового контроля документы, подтверждающие фактические произведенные затраты и фактическое выполнение услуг в предъявленном объеме.</w:t>
      </w:r>
    </w:p>
    <w:p w:rsidR="00E15459" w:rsidRDefault="00E15459" w:rsidP="00E15459">
      <w:pPr>
        <w:widowControl/>
        <w:ind w:firstLine="709"/>
        <w:jc w:val="both"/>
      </w:pPr>
      <w:r>
        <w:rPr>
          <w:rFonts w:ascii="Liberation Serif" w:hAnsi="Liberation Serif" w:cs="Liberation Serif"/>
          <w:sz w:val="26"/>
          <w:szCs w:val="26"/>
        </w:rPr>
        <w:t>2.2. Администрация:</w:t>
      </w:r>
    </w:p>
    <w:p w:rsidR="00E15459" w:rsidRDefault="00E15459" w:rsidP="00E15459">
      <w:pPr>
        <w:widowControl/>
        <w:ind w:firstLine="709"/>
        <w:jc w:val="both"/>
      </w:pPr>
      <w:r>
        <w:rPr>
          <w:rFonts w:ascii="Liberation Serif" w:hAnsi="Liberation Serif" w:cs="Liberation Serif"/>
          <w:sz w:val="26"/>
          <w:szCs w:val="26"/>
        </w:rPr>
        <w:t xml:space="preserve">2.2.1. В течение 14 календарных дней после предоставления Перевозчиком указанных в </w:t>
      </w:r>
      <w:hyperlink w:anchor="P17" w:history="1">
        <w:r>
          <w:rPr>
            <w:rFonts w:ascii="Liberation Serif" w:hAnsi="Liberation Serif" w:cs="Liberation Serif"/>
            <w:sz w:val="26"/>
            <w:szCs w:val="26"/>
          </w:rPr>
          <w:t>пункте 2.1.2</w:t>
        </w:r>
      </w:hyperlink>
      <w:r>
        <w:rPr>
          <w:rFonts w:ascii="Liberation Serif" w:hAnsi="Liberation Serif" w:cs="Liberation Serif"/>
          <w:sz w:val="26"/>
          <w:szCs w:val="26"/>
        </w:rPr>
        <w:t xml:space="preserve"> документов производит проверку их достоверности.</w:t>
      </w:r>
    </w:p>
    <w:p w:rsidR="00E15459" w:rsidRDefault="00E15459" w:rsidP="00E15459">
      <w:pPr>
        <w:widowControl/>
        <w:ind w:firstLine="709"/>
        <w:jc w:val="both"/>
      </w:pPr>
      <w:r>
        <w:rPr>
          <w:rFonts w:ascii="Liberation Serif" w:hAnsi="Liberation Serif" w:cs="Liberation Serif"/>
          <w:sz w:val="26"/>
          <w:szCs w:val="26"/>
        </w:rPr>
        <w:t>2.2.2. В течение 7 рабочих дней с момента окончания проверки достоверности представленных документов перечисляет Перевозчику субсидии в размере затрат по каждому социально значимому маршруту и рейсу в пределах утвержденных бюджетных ассигнований.</w:t>
      </w:r>
    </w:p>
    <w:p w:rsidR="00E15459" w:rsidRDefault="00E15459" w:rsidP="00E15459">
      <w:pPr>
        <w:widowControl/>
        <w:ind w:firstLine="709"/>
        <w:jc w:val="both"/>
      </w:pPr>
      <w:r>
        <w:rPr>
          <w:rFonts w:ascii="Liberation Serif" w:hAnsi="Liberation Serif" w:cs="Liberation Serif"/>
          <w:sz w:val="26"/>
          <w:szCs w:val="26"/>
        </w:rPr>
        <w:t xml:space="preserve">2.2.3. Имеет право проверять представленную информацию, используемую при расчете субсидии, а также прекратить предоставление субсидии в случае непредставления Перевозчиком документов для предоставления субсидии, перечень которых приведен в </w:t>
      </w:r>
      <w:hyperlink w:anchor="P17" w:history="1">
        <w:r>
          <w:rPr>
            <w:rFonts w:ascii="Liberation Serif" w:hAnsi="Liberation Serif" w:cs="Liberation Serif"/>
            <w:sz w:val="26"/>
            <w:szCs w:val="26"/>
          </w:rPr>
          <w:t>п. 2.1.2</w:t>
        </w:r>
      </w:hyperlink>
      <w:r>
        <w:rPr>
          <w:rFonts w:ascii="Liberation Serif" w:hAnsi="Liberation Serif" w:cs="Liberation Serif"/>
          <w:sz w:val="26"/>
          <w:szCs w:val="26"/>
        </w:rPr>
        <w:t>.</w:t>
      </w:r>
    </w:p>
    <w:p w:rsidR="00E15459" w:rsidRDefault="00E15459" w:rsidP="00E15459">
      <w:pPr>
        <w:widowControl/>
        <w:ind w:firstLine="709"/>
        <w:jc w:val="both"/>
      </w:pPr>
      <w:r>
        <w:rPr>
          <w:rFonts w:ascii="Liberation Serif" w:hAnsi="Liberation Serif" w:cs="Liberation Serif"/>
          <w:sz w:val="26"/>
          <w:szCs w:val="26"/>
        </w:rPr>
        <w:t>Перечисления денежных средств осуществляется в пределах утвержденных бюджетных ассигнований на эти цели.</w:t>
      </w:r>
    </w:p>
    <w:p w:rsidR="00E15459" w:rsidRDefault="00E15459" w:rsidP="00E15459">
      <w:pPr>
        <w:widowControl/>
        <w:ind w:firstLine="709"/>
        <w:jc w:val="both"/>
      </w:pPr>
      <w:r>
        <w:rPr>
          <w:rFonts w:ascii="Liberation Serif" w:hAnsi="Liberation Serif" w:cs="Liberation Serif"/>
          <w:sz w:val="26"/>
          <w:szCs w:val="26"/>
        </w:rPr>
        <w:t>2.2.4. Администрация вправе осуществлять контроль за достоверностью сведений, подтверждающих фактические затраты перевозчика, соблюдение условий предоставления субсидий.</w:t>
      </w:r>
    </w:p>
    <w:p w:rsidR="00E15459" w:rsidRDefault="00E15459" w:rsidP="00E15459">
      <w:pPr>
        <w:widowControl/>
        <w:ind w:firstLine="709"/>
        <w:jc w:val="both"/>
      </w:pPr>
      <w:r>
        <w:rPr>
          <w:rFonts w:ascii="Liberation Serif" w:hAnsi="Liberation Serif" w:cs="Liberation Serif"/>
          <w:sz w:val="26"/>
          <w:szCs w:val="26"/>
        </w:rPr>
        <w:t>2.3. Перевозчик дает согласие на осуществление Администрацией, органами муниципального финансового контроля проверок соблюдения условий, целей и порядка предоставления субсидий.</w:t>
      </w:r>
    </w:p>
    <w:p w:rsidR="00E15459" w:rsidRDefault="00E15459" w:rsidP="00E15459">
      <w:pPr>
        <w:widowControl/>
        <w:ind w:firstLine="709"/>
        <w:jc w:val="both"/>
      </w:pPr>
      <w:r>
        <w:rPr>
          <w:rFonts w:ascii="Liberation Serif" w:hAnsi="Liberation Serif" w:cs="Liberation Serif"/>
          <w:sz w:val="26"/>
          <w:szCs w:val="26"/>
        </w:rPr>
        <w:t>2.4. Перевозчик не вправе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15459" w:rsidRDefault="00E15459" w:rsidP="00E15459">
      <w:pPr>
        <w:widowControl/>
        <w:ind w:firstLine="709"/>
        <w:jc w:val="both"/>
        <w:rPr>
          <w:rFonts w:ascii="Liberation Serif" w:hAnsi="Liberation Serif"/>
          <w:sz w:val="26"/>
          <w:szCs w:val="26"/>
        </w:rPr>
      </w:pPr>
    </w:p>
    <w:p w:rsidR="00E15459" w:rsidRDefault="00E15459" w:rsidP="00E15459">
      <w:pPr>
        <w:widowControl/>
        <w:jc w:val="center"/>
        <w:rPr>
          <w:rFonts w:ascii="Liberation Serif" w:hAnsi="Liberation Serif" w:cs="Liberation Serif"/>
          <w:sz w:val="26"/>
          <w:szCs w:val="26"/>
        </w:rPr>
      </w:pPr>
      <w:r>
        <w:rPr>
          <w:rFonts w:ascii="Liberation Serif" w:hAnsi="Liberation Serif" w:cs="Liberation Serif"/>
          <w:sz w:val="26"/>
          <w:szCs w:val="26"/>
        </w:rPr>
        <w:t>III. ПРОЧИЕ УСЛОВИЯ</w:t>
      </w:r>
    </w:p>
    <w:p w:rsidR="00E15459" w:rsidRDefault="00E15459" w:rsidP="00E15459">
      <w:pPr>
        <w:widowControl/>
        <w:ind w:firstLine="709"/>
        <w:jc w:val="both"/>
        <w:rPr>
          <w:rFonts w:ascii="Liberation Serif" w:hAnsi="Liberation Serif"/>
          <w:sz w:val="26"/>
          <w:szCs w:val="26"/>
        </w:rPr>
      </w:pPr>
    </w:p>
    <w:p w:rsidR="00E15459" w:rsidRDefault="00E15459" w:rsidP="00E15459">
      <w:pPr>
        <w:widowControl/>
        <w:ind w:firstLine="709"/>
        <w:jc w:val="both"/>
      </w:pPr>
      <w:r>
        <w:rPr>
          <w:rFonts w:ascii="Liberation Serif" w:hAnsi="Liberation Serif" w:cs="Liberation Serif"/>
          <w:sz w:val="26"/>
          <w:szCs w:val="26"/>
        </w:rPr>
        <w:t>3.1. Настоящее соглашение действует с ___________ по ___________.</w:t>
      </w:r>
    </w:p>
    <w:p w:rsidR="00E15459" w:rsidRDefault="00E15459" w:rsidP="00E15459">
      <w:pPr>
        <w:widowControl/>
        <w:ind w:firstLine="709"/>
        <w:jc w:val="both"/>
        <w:rPr>
          <w:rFonts w:ascii="Liberation Serif" w:hAnsi="Liberation Serif"/>
          <w:sz w:val="26"/>
          <w:szCs w:val="26"/>
        </w:rPr>
      </w:pPr>
    </w:p>
    <w:p w:rsidR="00E15459" w:rsidRDefault="00E15459" w:rsidP="00E15459">
      <w:pPr>
        <w:widowControl/>
        <w:jc w:val="center"/>
        <w:rPr>
          <w:rFonts w:ascii="Liberation Serif" w:hAnsi="Liberation Serif" w:cs="Liberation Serif"/>
          <w:sz w:val="26"/>
          <w:szCs w:val="26"/>
        </w:rPr>
      </w:pPr>
      <w:r>
        <w:rPr>
          <w:rFonts w:ascii="Liberation Serif" w:hAnsi="Liberation Serif" w:cs="Liberation Serif"/>
          <w:sz w:val="26"/>
          <w:szCs w:val="26"/>
        </w:rPr>
        <w:t>IV. ОТВЕТСТВЕННОСТЬ СТОРОН</w:t>
      </w:r>
    </w:p>
    <w:p w:rsidR="00E15459" w:rsidRDefault="00E15459" w:rsidP="00E15459">
      <w:pPr>
        <w:widowControl/>
        <w:ind w:firstLine="709"/>
        <w:jc w:val="both"/>
        <w:rPr>
          <w:rFonts w:ascii="Liberation Serif" w:hAnsi="Liberation Serif"/>
          <w:sz w:val="26"/>
          <w:szCs w:val="26"/>
        </w:rPr>
      </w:pPr>
    </w:p>
    <w:p w:rsidR="00E15459" w:rsidRDefault="00E15459" w:rsidP="00E15459">
      <w:pPr>
        <w:widowControl/>
        <w:ind w:firstLine="709"/>
        <w:jc w:val="both"/>
      </w:pPr>
      <w:r>
        <w:rPr>
          <w:rFonts w:ascii="Liberation Serif" w:hAnsi="Liberation Serif" w:cs="Liberation Serif"/>
          <w:sz w:val="26"/>
          <w:szCs w:val="26"/>
        </w:rPr>
        <w:t>4.1. В случае установления в ходе проверки нарушения условий, установленных при предоставлении субсидии, Администрация не позднее чем в десятидневный срок со дня установления данного факта направляет перевозчику требование о возврате субсидии в бюджет городского округа Заречный.</w:t>
      </w:r>
    </w:p>
    <w:p w:rsidR="00E15459" w:rsidRDefault="00E15459" w:rsidP="00E15459">
      <w:pPr>
        <w:widowControl/>
        <w:ind w:firstLine="709"/>
        <w:jc w:val="both"/>
      </w:pPr>
      <w:r>
        <w:rPr>
          <w:rFonts w:ascii="Liberation Serif" w:hAnsi="Liberation Serif" w:cs="Liberation Serif"/>
          <w:sz w:val="26"/>
          <w:szCs w:val="26"/>
        </w:rPr>
        <w:t>4.2. Перевозчик и его должностные лица несут ответственность за предоставление достоверных сведений, за соблюдение порядка, целей и условий предоставления субсидии, в соответствии с действующим законодательством.</w:t>
      </w:r>
    </w:p>
    <w:p w:rsidR="00E15459" w:rsidRDefault="00E15459" w:rsidP="00E15459">
      <w:pPr>
        <w:widowControl/>
        <w:ind w:firstLine="709"/>
        <w:jc w:val="both"/>
        <w:rPr>
          <w:rFonts w:ascii="Liberation Serif" w:hAnsi="Liberation Serif"/>
          <w:sz w:val="26"/>
          <w:szCs w:val="26"/>
        </w:rPr>
      </w:pPr>
    </w:p>
    <w:p w:rsidR="00E15459" w:rsidRDefault="00E15459" w:rsidP="00E15459">
      <w:pPr>
        <w:widowControl/>
        <w:jc w:val="center"/>
        <w:rPr>
          <w:rFonts w:ascii="Liberation Serif" w:hAnsi="Liberation Serif" w:cs="Liberation Serif"/>
          <w:sz w:val="26"/>
          <w:szCs w:val="26"/>
        </w:rPr>
      </w:pPr>
      <w:r>
        <w:rPr>
          <w:rFonts w:ascii="Liberation Serif" w:hAnsi="Liberation Serif" w:cs="Liberation Serif"/>
          <w:sz w:val="26"/>
          <w:szCs w:val="26"/>
        </w:rPr>
        <w:t>V. ЗАКЛЮЧИТЕЛЬНЫЕ ПОЛОЖЕНИЯ</w:t>
      </w:r>
    </w:p>
    <w:p w:rsidR="00E15459" w:rsidRDefault="00E15459" w:rsidP="00E15459">
      <w:pPr>
        <w:widowControl/>
        <w:ind w:firstLine="709"/>
        <w:jc w:val="both"/>
        <w:rPr>
          <w:rFonts w:ascii="Liberation Serif" w:hAnsi="Liberation Serif"/>
          <w:sz w:val="26"/>
          <w:szCs w:val="26"/>
        </w:rPr>
      </w:pPr>
    </w:p>
    <w:p w:rsidR="00E15459" w:rsidRDefault="00E15459" w:rsidP="00E15459">
      <w:pPr>
        <w:widowControl/>
        <w:ind w:firstLine="709"/>
        <w:jc w:val="both"/>
      </w:pPr>
      <w:r>
        <w:rPr>
          <w:rFonts w:ascii="Liberation Serif" w:hAnsi="Liberation Serif" w:cs="Liberation Serif"/>
          <w:sz w:val="26"/>
          <w:szCs w:val="26"/>
        </w:rPr>
        <w:t>5.1. В случае изменения законодательства или муниципальных правовых актов городского округа Заречный, влекущих за собой изменение размера, порядка и условий предоставления субсидии, соглашение приводится в соответствие с принятыми нормативными правовыми актами путем заключения дополнительного соглашения о внесении соответствующих изменений.</w:t>
      </w:r>
    </w:p>
    <w:p w:rsidR="00E15459" w:rsidRDefault="00E15459" w:rsidP="00E15459">
      <w:pPr>
        <w:widowControl/>
        <w:ind w:firstLine="709"/>
        <w:jc w:val="both"/>
      </w:pPr>
      <w:r>
        <w:rPr>
          <w:rFonts w:ascii="Liberation Serif" w:hAnsi="Liberation Serif" w:cs="Liberation Serif"/>
          <w:sz w:val="26"/>
          <w:szCs w:val="26"/>
        </w:rPr>
        <w:t>5.2. Взаимоотношения Сторон, не урегулированные настоящим соглашением, регламентируются действующим законодательством, нормативными правовыми актами Российской Федерации и Свердловской области, муниципальными правовыми актами городского округа Заречный.</w:t>
      </w:r>
    </w:p>
    <w:p w:rsidR="00E15459" w:rsidRDefault="00E15459" w:rsidP="00E15459">
      <w:pPr>
        <w:widowControl/>
        <w:ind w:firstLine="709"/>
        <w:jc w:val="both"/>
      </w:pPr>
      <w:r>
        <w:rPr>
          <w:rFonts w:ascii="Liberation Serif" w:hAnsi="Liberation Serif" w:cs="Liberation Serif"/>
          <w:sz w:val="26"/>
          <w:szCs w:val="26"/>
        </w:rPr>
        <w:t>5.3. Все споры и разногласия, которые могут возникнуть из настоящего соглашения или связанные с ним, должны разрешаться путем переговоров между Сторонами. В случае недостижения Сторонами взаимного согласия спор подлежит разрешению в порядке, установленном действующим законодательством Российской Федерации.</w:t>
      </w:r>
    </w:p>
    <w:p w:rsidR="00E15459" w:rsidRDefault="00E15459" w:rsidP="00E15459">
      <w:pPr>
        <w:widowControl/>
        <w:ind w:firstLine="709"/>
        <w:jc w:val="both"/>
      </w:pPr>
      <w:r>
        <w:rPr>
          <w:rFonts w:ascii="Liberation Serif" w:hAnsi="Liberation Serif" w:cs="Liberation Serif"/>
          <w:sz w:val="26"/>
          <w:szCs w:val="26"/>
        </w:rPr>
        <w:t>5.4. Уведомления и требования, направляемые в соответствии с настоящим соглашением или в связи с ним, будут считаться направленными надлежащим образом (за исключением случаев, предусмотренных настоящим соглашением), если они направлены заказным письмом, по телефаксу или доставлены лично по юридическим адресам (адресам места жительства для индивидуальных предпринимателей) Сторон, указанным в настоящем соглашении.</w:t>
      </w:r>
    </w:p>
    <w:p w:rsidR="00E15459" w:rsidRDefault="00E15459" w:rsidP="00E15459">
      <w:pPr>
        <w:widowControl/>
        <w:ind w:firstLine="709"/>
        <w:jc w:val="both"/>
      </w:pPr>
      <w:r>
        <w:rPr>
          <w:rFonts w:ascii="Liberation Serif" w:hAnsi="Liberation Serif" w:cs="Liberation Serif"/>
          <w:sz w:val="26"/>
          <w:szCs w:val="26"/>
        </w:rPr>
        <w:t>5.5.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факсу, дата личного вручения уведомления Стороне.</w:t>
      </w:r>
    </w:p>
    <w:p w:rsidR="00E15459" w:rsidRDefault="00E15459" w:rsidP="00E15459">
      <w:pPr>
        <w:widowControl/>
        <w:ind w:firstLine="709"/>
        <w:jc w:val="both"/>
      </w:pPr>
      <w:r>
        <w:rPr>
          <w:rFonts w:ascii="Liberation Serif" w:hAnsi="Liberation Serif" w:cs="Liberation Serif"/>
          <w:sz w:val="26"/>
          <w:szCs w:val="26"/>
        </w:rPr>
        <w:t>5.6. Настоящее соглашение составлено в двух экземплярах, имеющих одинаковую юридическую силу, по одному экземпляру для каждой Стороны.</w:t>
      </w:r>
    </w:p>
    <w:p w:rsidR="00E15459" w:rsidRDefault="00E15459" w:rsidP="00E15459">
      <w:pPr>
        <w:widowControl/>
        <w:ind w:firstLine="709"/>
        <w:jc w:val="both"/>
        <w:rPr>
          <w:rFonts w:ascii="Liberation Serif" w:hAnsi="Liberation Serif"/>
          <w:sz w:val="26"/>
          <w:szCs w:val="26"/>
        </w:rPr>
      </w:pPr>
    </w:p>
    <w:p w:rsidR="00E15459" w:rsidRDefault="00E15459" w:rsidP="00E15459">
      <w:pPr>
        <w:widowControl/>
        <w:spacing w:line="280" w:lineRule="atLeast"/>
        <w:jc w:val="center"/>
      </w:pPr>
      <w:r>
        <w:rPr>
          <w:rFonts w:ascii="Liberation Serif" w:hAnsi="Liberation Serif" w:cs="Liberation Serif"/>
          <w:sz w:val="26"/>
          <w:szCs w:val="26"/>
        </w:rPr>
        <w:t>ЮРИДИЧЕСКИЕ АДРЕСА, РЕКВИЗИТЫ СТОРОН И ПОДПИСИ СТОРОН</w:t>
      </w:r>
    </w:p>
    <w:p w:rsidR="00E15459" w:rsidRDefault="00E15459" w:rsidP="00E15459">
      <w:pPr>
        <w:widowControl/>
        <w:spacing w:line="280" w:lineRule="atLeast"/>
        <w:jc w:val="both"/>
        <w:rPr>
          <w:rFonts w:ascii="Liberation Serif" w:hAnsi="Liberation Serif"/>
          <w:sz w:val="26"/>
          <w:szCs w:val="26"/>
        </w:rPr>
      </w:pPr>
    </w:p>
    <w:tbl>
      <w:tblPr>
        <w:tblW w:w="9063" w:type="dxa"/>
        <w:tblLayout w:type="fixed"/>
        <w:tblCellMar>
          <w:left w:w="10" w:type="dxa"/>
          <w:right w:w="10" w:type="dxa"/>
        </w:tblCellMar>
        <w:tblLook w:val="04A0" w:firstRow="1" w:lastRow="0" w:firstColumn="1" w:lastColumn="0" w:noHBand="0" w:noVBand="1"/>
      </w:tblPr>
      <w:tblGrid>
        <w:gridCol w:w="4531"/>
        <w:gridCol w:w="4532"/>
      </w:tblGrid>
      <w:tr w:rsidR="00E15459" w:rsidTr="00430BDB">
        <w:tc>
          <w:tcPr>
            <w:tcW w:w="45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center"/>
            </w:pPr>
            <w:r>
              <w:rPr>
                <w:rFonts w:ascii="Liberation Serif" w:hAnsi="Liberation Serif" w:cs="Liberation Serif"/>
                <w:sz w:val="26"/>
                <w:szCs w:val="26"/>
              </w:rPr>
              <w:t>Администрация:</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center"/>
            </w:pPr>
            <w:r>
              <w:rPr>
                <w:rFonts w:ascii="Liberation Serif" w:hAnsi="Liberation Serif" w:cs="Liberation Serif"/>
                <w:sz w:val="26"/>
                <w:szCs w:val="26"/>
              </w:rPr>
              <w:t>Перевозчик:</w:t>
            </w:r>
          </w:p>
        </w:tc>
      </w:tr>
      <w:tr w:rsidR="00E15459" w:rsidTr="00430BDB">
        <w:tc>
          <w:tcPr>
            <w:tcW w:w="45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both"/>
              <w:rPr>
                <w:rFonts w:ascii="Liberation Serif" w:hAnsi="Liberation Serif"/>
                <w:sz w:val="26"/>
                <w:szCs w:val="26"/>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both"/>
              <w:rPr>
                <w:rFonts w:ascii="Liberation Serif" w:hAnsi="Liberation Serif"/>
                <w:sz w:val="26"/>
                <w:szCs w:val="26"/>
              </w:rPr>
            </w:pPr>
          </w:p>
        </w:tc>
      </w:tr>
      <w:tr w:rsidR="00E15459" w:rsidTr="00430BDB">
        <w:tc>
          <w:tcPr>
            <w:tcW w:w="45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both"/>
              <w:rPr>
                <w:rFonts w:ascii="Liberation Serif" w:hAnsi="Liberation Serif"/>
                <w:sz w:val="26"/>
                <w:szCs w:val="26"/>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both"/>
              <w:rPr>
                <w:rFonts w:ascii="Liberation Serif" w:hAnsi="Liberation Serif"/>
                <w:sz w:val="26"/>
                <w:szCs w:val="26"/>
              </w:rPr>
            </w:pPr>
          </w:p>
        </w:tc>
      </w:tr>
      <w:tr w:rsidR="00E15459" w:rsidTr="00430BDB">
        <w:tc>
          <w:tcPr>
            <w:tcW w:w="45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both"/>
              <w:rPr>
                <w:rFonts w:ascii="Liberation Serif" w:hAnsi="Liberation Serif"/>
                <w:sz w:val="26"/>
                <w:szCs w:val="26"/>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both"/>
              <w:rPr>
                <w:rFonts w:ascii="Liberation Serif" w:hAnsi="Liberation Serif"/>
                <w:sz w:val="26"/>
                <w:szCs w:val="26"/>
              </w:rPr>
            </w:pPr>
          </w:p>
        </w:tc>
      </w:tr>
      <w:tr w:rsidR="00E15459" w:rsidTr="00430BDB">
        <w:tc>
          <w:tcPr>
            <w:tcW w:w="45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both"/>
              <w:rPr>
                <w:rFonts w:ascii="Liberation Serif" w:hAnsi="Liberation Serif"/>
                <w:sz w:val="26"/>
                <w:szCs w:val="26"/>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both"/>
              <w:rPr>
                <w:rFonts w:ascii="Liberation Serif" w:hAnsi="Liberation Serif"/>
                <w:sz w:val="26"/>
                <w:szCs w:val="26"/>
              </w:rPr>
            </w:pPr>
          </w:p>
        </w:tc>
      </w:tr>
      <w:tr w:rsidR="00E15459" w:rsidTr="00430BDB">
        <w:tc>
          <w:tcPr>
            <w:tcW w:w="45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both"/>
              <w:rPr>
                <w:rFonts w:ascii="Liberation Serif" w:hAnsi="Liberation Serif"/>
                <w:sz w:val="26"/>
                <w:szCs w:val="26"/>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both"/>
              <w:rPr>
                <w:rFonts w:ascii="Liberation Serif" w:hAnsi="Liberation Serif"/>
                <w:sz w:val="26"/>
                <w:szCs w:val="26"/>
              </w:rPr>
            </w:pPr>
          </w:p>
        </w:tc>
      </w:tr>
      <w:tr w:rsidR="00E15459" w:rsidTr="00430BDB">
        <w:tc>
          <w:tcPr>
            <w:tcW w:w="45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both"/>
              <w:rPr>
                <w:rFonts w:ascii="Liberation Serif" w:hAnsi="Liberation Serif"/>
                <w:sz w:val="26"/>
                <w:szCs w:val="26"/>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both"/>
              <w:rPr>
                <w:rFonts w:ascii="Liberation Serif" w:hAnsi="Liberation Serif"/>
                <w:sz w:val="26"/>
                <w:szCs w:val="26"/>
              </w:rPr>
            </w:pPr>
          </w:p>
        </w:tc>
      </w:tr>
      <w:tr w:rsidR="00E15459" w:rsidTr="00430BDB">
        <w:tc>
          <w:tcPr>
            <w:tcW w:w="45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center"/>
            </w:pPr>
            <w:r>
              <w:rPr>
                <w:rFonts w:ascii="Liberation Serif" w:hAnsi="Liberation Serif" w:cs="Liberation Serif"/>
                <w:sz w:val="26"/>
                <w:szCs w:val="26"/>
              </w:rPr>
              <w:t>(подпись)</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center"/>
            </w:pPr>
            <w:r>
              <w:rPr>
                <w:rFonts w:ascii="Liberation Serif" w:hAnsi="Liberation Serif" w:cs="Liberation Serif"/>
                <w:sz w:val="26"/>
                <w:szCs w:val="26"/>
              </w:rPr>
              <w:t>(подпись)</w:t>
            </w:r>
          </w:p>
        </w:tc>
      </w:tr>
      <w:tr w:rsidR="00E15459" w:rsidTr="00430BDB">
        <w:tc>
          <w:tcPr>
            <w:tcW w:w="45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center"/>
            </w:pPr>
            <w:r>
              <w:rPr>
                <w:rFonts w:ascii="Liberation Serif" w:hAnsi="Liberation Serif" w:cs="Liberation Serif"/>
                <w:sz w:val="26"/>
                <w:szCs w:val="26"/>
              </w:rPr>
              <w:t>(Фамилия, имя, отчество)</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widowControl/>
              <w:spacing w:line="280" w:lineRule="atLeast"/>
              <w:jc w:val="center"/>
            </w:pPr>
            <w:r>
              <w:rPr>
                <w:rFonts w:ascii="Liberation Serif" w:hAnsi="Liberation Serif" w:cs="Liberation Serif"/>
                <w:sz w:val="26"/>
                <w:szCs w:val="26"/>
              </w:rPr>
              <w:t>(Фамилия, имя, отчество)</w:t>
            </w:r>
          </w:p>
        </w:tc>
      </w:tr>
    </w:tbl>
    <w:p w:rsidR="00E15459" w:rsidRDefault="00E15459" w:rsidP="00E15459">
      <w:pPr>
        <w:widowControl/>
        <w:spacing w:line="280" w:lineRule="atLeast"/>
        <w:jc w:val="both"/>
        <w:rPr>
          <w:rFonts w:ascii="Liberation Serif" w:hAnsi="Liberation Serif"/>
          <w:sz w:val="26"/>
          <w:szCs w:val="26"/>
        </w:rPr>
      </w:pPr>
    </w:p>
    <w:p w:rsidR="00E15459" w:rsidRDefault="00E15459" w:rsidP="00E15459">
      <w:pPr>
        <w:autoSpaceDE w:val="0"/>
        <w:ind w:firstLine="709"/>
        <w:jc w:val="both"/>
        <w:rPr>
          <w:rFonts w:ascii="Liberation Serif" w:eastAsia="Calibri" w:hAnsi="Liberation Serif"/>
          <w:sz w:val="26"/>
          <w:szCs w:val="26"/>
          <w:lang w:eastAsia="en-US"/>
        </w:rPr>
      </w:pPr>
    </w:p>
    <w:p w:rsidR="00E15459" w:rsidRDefault="00E15459" w:rsidP="00E15459">
      <w:pPr>
        <w:autoSpaceDE w:val="0"/>
        <w:ind w:firstLine="709"/>
        <w:jc w:val="both"/>
        <w:rPr>
          <w:rFonts w:ascii="Liberation Serif" w:eastAsia="Calibri" w:hAnsi="Liberation Serif"/>
          <w:sz w:val="26"/>
          <w:szCs w:val="26"/>
          <w:lang w:eastAsia="en-US"/>
        </w:rPr>
      </w:pPr>
    </w:p>
    <w:p w:rsidR="00E15459" w:rsidRDefault="00E15459" w:rsidP="00E15459">
      <w:pPr>
        <w:autoSpaceDE w:val="0"/>
        <w:ind w:firstLine="709"/>
        <w:jc w:val="both"/>
        <w:rPr>
          <w:rFonts w:ascii="Liberation Serif" w:eastAsia="Calibri" w:hAnsi="Liberation Serif"/>
          <w:sz w:val="26"/>
          <w:szCs w:val="26"/>
          <w:lang w:eastAsia="en-US"/>
        </w:rPr>
        <w:sectPr w:rsidR="00E15459">
          <w:headerReference w:type="default" r:id="rId13"/>
          <w:pgSz w:w="11907" w:h="16840"/>
          <w:pgMar w:top="851" w:right="567" w:bottom="851" w:left="1418" w:header="720" w:footer="720" w:gutter="0"/>
          <w:cols w:space="720"/>
          <w:titlePg/>
        </w:sectPr>
      </w:pPr>
    </w:p>
    <w:p w:rsidR="00E15459" w:rsidRDefault="00E15459" w:rsidP="00E15459">
      <w:pPr>
        <w:ind w:firstLine="708"/>
        <w:jc w:val="right"/>
      </w:pPr>
      <w:bookmarkStart w:id="11" w:name="_GoBack"/>
      <w:bookmarkEnd w:id="11"/>
      <w:r>
        <w:rPr>
          <w:rFonts w:ascii="Liberation Serif" w:hAnsi="Liberation Serif" w:cs="Liberation Serif"/>
          <w:sz w:val="26"/>
          <w:szCs w:val="26"/>
        </w:rPr>
        <w:t>Приложение 2 к Порядку</w:t>
      </w:r>
    </w:p>
    <w:tbl>
      <w:tblPr>
        <w:tblW w:w="3969" w:type="dxa"/>
        <w:tblLayout w:type="fixed"/>
        <w:tblCellMar>
          <w:left w:w="10" w:type="dxa"/>
          <w:right w:w="10" w:type="dxa"/>
        </w:tblCellMar>
        <w:tblLook w:val="04A0" w:firstRow="1" w:lastRow="0" w:firstColumn="1" w:lastColumn="0" w:noHBand="0" w:noVBand="1"/>
      </w:tblPr>
      <w:tblGrid>
        <w:gridCol w:w="3969"/>
      </w:tblGrid>
      <w:tr w:rsidR="00E15459" w:rsidTr="00430BDB">
        <w:tc>
          <w:tcPr>
            <w:tcW w:w="3969" w:type="dxa"/>
            <w:tcBorders>
              <w:bottom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6"/>
                <w:szCs w:val="26"/>
              </w:rPr>
            </w:pPr>
          </w:p>
        </w:tc>
      </w:tr>
      <w:tr w:rsidR="00E15459" w:rsidTr="00430BDB">
        <w:tc>
          <w:tcPr>
            <w:tcW w:w="3969" w:type="dxa"/>
            <w:tcBorders>
              <w:top w:val="single" w:sz="4" w:space="0" w:color="000000"/>
            </w:tcBorders>
            <w:shd w:val="clear" w:color="auto" w:fill="auto"/>
            <w:tcMar>
              <w:top w:w="102" w:type="dxa"/>
              <w:left w:w="62" w:type="dxa"/>
              <w:bottom w:w="102" w:type="dxa"/>
              <w:right w:w="62" w:type="dxa"/>
            </w:tcMar>
            <w:vAlign w:val="bottom"/>
          </w:tcPr>
          <w:p w:rsidR="00E15459" w:rsidRDefault="00E15459" w:rsidP="00430BDB">
            <w:pPr>
              <w:jc w:val="center"/>
            </w:pPr>
            <w:r>
              <w:rPr>
                <w:rFonts w:ascii="Liberation Serif" w:hAnsi="Liberation Serif" w:cs="Liberation Serif"/>
                <w:sz w:val="26"/>
                <w:szCs w:val="26"/>
              </w:rPr>
              <w:t>(Наименование организации)</w:t>
            </w:r>
          </w:p>
        </w:tc>
      </w:tr>
    </w:tbl>
    <w:p w:rsidR="00E15459" w:rsidRDefault="00E15459" w:rsidP="00E15459">
      <w:pPr>
        <w:rPr>
          <w:rFonts w:ascii="Liberation Serif" w:hAnsi="Liberation Serif"/>
          <w:sz w:val="26"/>
          <w:szCs w:val="26"/>
        </w:rPr>
      </w:pPr>
    </w:p>
    <w:p w:rsidR="00E15459" w:rsidRDefault="00E15459" w:rsidP="00E15459">
      <w:pPr>
        <w:jc w:val="center"/>
      </w:pPr>
      <w:r>
        <w:rPr>
          <w:rFonts w:ascii="Liberation Serif" w:hAnsi="Liberation Serif" w:cs="Liberation Serif"/>
          <w:sz w:val="26"/>
          <w:szCs w:val="26"/>
        </w:rPr>
        <w:t>Справка</w:t>
      </w:r>
    </w:p>
    <w:p w:rsidR="00E15459" w:rsidRDefault="00E15459" w:rsidP="00E15459">
      <w:pPr>
        <w:jc w:val="center"/>
      </w:pPr>
      <w:r>
        <w:rPr>
          <w:rFonts w:ascii="Liberation Serif" w:hAnsi="Liberation Serif" w:cs="Liberation Serif"/>
          <w:sz w:val="26"/>
          <w:szCs w:val="26"/>
        </w:rPr>
        <w:t>о недополученных доходах по каждому социально значимому</w:t>
      </w:r>
    </w:p>
    <w:p w:rsidR="00E15459" w:rsidRDefault="00E15459" w:rsidP="00E15459">
      <w:pPr>
        <w:jc w:val="center"/>
      </w:pPr>
      <w:r>
        <w:rPr>
          <w:rFonts w:ascii="Liberation Serif" w:hAnsi="Liberation Serif" w:cs="Liberation Serif"/>
          <w:sz w:val="26"/>
          <w:szCs w:val="26"/>
        </w:rPr>
        <w:t>маршруту городского округа Заречный N __</w:t>
      </w:r>
    </w:p>
    <w:p w:rsidR="00E15459" w:rsidRDefault="00E15459" w:rsidP="00E15459">
      <w:pPr>
        <w:jc w:val="center"/>
      </w:pPr>
      <w:r>
        <w:rPr>
          <w:rFonts w:ascii="Liberation Serif" w:hAnsi="Liberation Serif" w:cs="Liberation Serif"/>
          <w:sz w:val="26"/>
          <w:szCs w:val="26"/>
        </w:rPr>
        <w:t>за ______________ 20__ г.</w:t>
      </w:r>
    </w:p>
    <w:p w:rsidR="00E15459" w:rsidRDefault="00E15459" w:rsidP="00E15459"/>
    <w:tbl>
      <w:tblPr>
        <w:tblW w:w="14596" w:type="dxa"/>
        <w:tblLayout w:type="fixed"/>
        <w:tblCellMar>
          <w:left w:w="10" w:type="dxa"/>
          <w:right w:w="10" w:type="dxa"/>
        </w:tblCellMar>
        <w:tblLook w:val="04A0" w:firstRow="1" w:lastRow="0" w:firstColumn="1" w:lastColumn="0" w:noHBand="0" w:noVBand="1"/>
      </w:tblPr>
      <w:tblGrid>
        <w:gridCol w:w="6091"/>
        <w:gridCol w:w="3118"/>
        <w:gridCol w:w="2410"/>
        <w:gridCol w:w="2977"/>
      </w:tblGrid>
      <w:tr w:rsidR="00E15459" w:rsidTr="00430BDB">
        <w:trPr>
          <w:trHeight w:val="49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jc w:val="center"/>
            </w:pPr>
            <w:r>
              <w:rPr>
                <w:rFonts w:ascii="Liberation Serif" w:hAnsi="Liberation Serif" w:cs="Liberation Serif"/>
                <w:sz w:val="22"/>
                <w:szCs w:val="22"/>
              </w:rPr>
              <w:t>Статьи расходов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jc w:val="center"/>
            </w:pPr>
            <w:r>
              <w:rPr>
                <w:rFonts w:ascii="Liberation Serif" w:hAnsi="Liberation Serif" w:cs="Liberation Serif"/>
                <w:sz w:val="22"/>
                <w:szCs w:val="22"/>
              </w:rPr>
              <w:t>за месяц работы всего автопарка (______ машин), руб.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jc w:val="center"/>
            </w:pPr>
            <w:r>
              <w:rPr>
                <w:rFonts w:ascii="Liberation Serif" w:hAnsi="Liberation Serif" w:cs="Liberation Serif"/>
                <w:sz w:val="22"/>
                <w:szCs w:val="22"/>
              </w:rPr>
              <w:t>за месяц на 1 единицу автотранспорта, руб.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jc w:val="center"/>
            </w:pPr>
            <w:r>
              <w:rPr>
                <w:rFonts w:ascii="Liberation Serif" w:hAnsi="Liberation Serif" w:cs="Liberation Serif"/>
                <w:sz w:val="22"/>
                <w:szCs w:val="22"/>
              </w:rPr>
              <w:t>за 1 день работы на 1 единицу автотранспорта, руб.</w:t>
            </w:r>
          </w:p>
        </w:tc>
      </w:tr>
      <w:tr w:rsidR="00E15459" w:rsidTr="00430BDB">
        <w:trPr>
          <w:trHeight w:val="12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b/>
                <w:sz w:val="22"/>
                <w:szCs w:val="22"/>
              </w:rPr>
              <w:t>Постоянные затраты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rPr>
          <w:trHeight w:val="16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Аренда помещения (бокса)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Услуги медицинского работника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ОСАГО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Зарплата бухгалтера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Зарплата механика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Зарплата диспетчера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Зарплата инженера по БДД</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b/>
                <w:sz w:val="22"/>
                <w:szCs w:val="22"/>
              </w:rPr>
              <w:t>Итого постоянных затрат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b/>
                <w:sz w:val="22"/>
                <w:szCs w:val="22"/>
              </w:rPr>
              <w:t>Переменные затраты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Зарплата водителя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Амортизация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Топливо/ГСМ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Техническое обслуживание/зап. части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ЕНВД</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Шины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Сервисное обслуживание ГЛОНАСС</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2"/>
                <w:szCs w:val="22"/>
              </w:rPr>
              <w:t>ОСГОП</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rPr>
          <w:trHeight w:val="28"/>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b/>
                <w:sz w:val="22"/>
                <w:szCs w:val="22"/>
              </w:rPr>
              <w:t>Итого переменных расходов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rPr>
          <w:trHeight w:val="34"/>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b/>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b/>
                <w:sz w:val="22"/>
                <w:szCs w:val="22"/>
              </w:rPr>
              <w:t>ВСЕГО РАСХОДЫ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rPr>
          <w:trHeight w:val="136"/>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b/>
                <w:sz w:val="22"/>
                <w:szCs w:val="22"/>
              </w:rPr>
              <w:t>ДОХОДЫ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r w:rsidR="00E15459" w:rsidTr="00430BDB">
        <w:tc>
          <w:tcPr>
            <w:tcW w:w="60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r>
              <w:rPr>
                <w:rFonts w:ascii="Liberation Serif" w:hAnsi="Liberation Serif" w:cs="Liberation Serif"/>
                <w:b/>
                <w:sz w:val="22"/>
                <w:szCs w:val="22"/>
              </w:rPr>
              <w:t>Недополученные доходы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5459" w:rsidRDefault="00E15459" w:rsidP="00430BDB">
            <w:pPr>
              <w:rPr>
                <w:rFonts w:ascii="Liberation Serif" w:hAnsi="Liberation Serif"/>
                <w:sz w:val="22"/>
                <w:szCs w:val="22"/>
              </w:rPr>
            </w:pPr>
          </w:p>
        </w:tc>
      </w:tr>
    </w:tbl>
    <w:p w:rsidR="00E15459" w:rsidRDefault="00E15459" w:rsidP="00E15459">
      <w:pPr>
        <w:rPr>
          <w:sz w:val="26"/>
          <w:szCs w:val="26"/>
        </w:rPr>
      </w:pPr>
    </w:p>
    <w:tbl>
      <w:tblPr>
        <w:tblW w:w="7638" w:type="dxa"/>
        <w:tblLayout w:type="fixed"/>
        <w:tblCellMar>
          <w:left w:w="10" w:type="dxa"/>
          <w:right w:w="10" w:type="dxa"/>
        </w:tblCellMar>
        <w:tblLook w:val="04A0" w:firstRow="1" w:lastRow="0" w:firstColumn="1" w:lastColumn="0" w:noHBand="0" w:noVBand="1"/>
      </w:tblPr>
      <w:tblGrid>
        <w:gridCol w:w="2608"/>
        <w:gridCol w:w="2400"/>
        <w:gridCol w:w="340"/>
        <w:gridCol w:w="1950"/>
        <w:gridCol w:w="340"/>
      </w:tblGrid>
      <w:tr w:rsidR="00E15459" w:rsidTr="00430BDB">
        <w:tc>
          <w:tcPr>
            <w:tcW w:w="2608" w:type="dxa"/>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6"/>
                <w:szCs w:val="26"/>
              </w:rPr>
              <w:t>Руководитель</w:t>
            </w:r>
          </w:p>
        </w:tc>
        <w:tc>
          <w:tcPr>
            <w:tcW w:w="2400" w:type="dxa"/>
            <w:tcBorders>
              <w:bottom w:val="single" w:sz="4" w:space="0" w:color="000000"/>
            </w:tcBorders>
            <w:shd w:val="clear" w:color="auto" w:fill="auto"/>
            <w:tcMar>
              <w:top w:w="102" w:type="dxa"/>
              <w:left w:w="62" w:type="dxa"/>
              <w:bottom w:w="102" w:type="dxa"/>
              <w:right w:w="62" w:type="dxa"/>
            </w:tcMar>
          </w:tcPr>
          <w:p w:rsidR="00E15459" w:rsidRDefault="00E15459" w:rsidP="00430BDB">
            <w:pPr>
              <w:rPr>
                <w:sz w:val="26"/>
                <w:szCs w:val="26"/>
              </w:rPr>
            </w:pPr>
          </w:p>
        </w:tc>
        <w:tc>
          <w:tcPr>
            <w:tcW w:w="340" w:type="dxa"/>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6"/>
                <w:szCs w:val="26"/>
              </w:rPr>
              <w:t>/</w:t>
            </w:r>
          </w:p>
        </w:tc>
        <w:tc>
          <w:tcPr>
            <w:tcW w:w="1950" w:type="dxa"/>
            <w:tcBorders>
              <w:bottom w:val="single" w:sz="4" w:space="0" w:color="000000"/>
            </w:tcBorders>
            <w:shd w:val="clear" w:color="auto" w:fill="auto"/>
            <w:tcMar>
              <w:top w:w="102" w:type="dxa"/>
              <w:left w:w="62" w:type="dxa"/>
              <w:bottom w:w="102" w:type="dxa"/>
              <w:right w:w="62" w:type="dxa"/>
            </w:tcMar>
          </w:tcPr>
          <w:p w:rsidR="00E15459" w:rsidRDefault="00E15459" w:rsidP="00430BDB">
            <w:pPr>
              <w:rPr>
                <w:sz w:val="26"/>
                <w:szCs w:val="26"/>
              </w:rPr>
            </w:pPr>
          </w:p>
        </w:tc>
        <w:tc>
          <w:tcPr>
            <w:tcW w:w="340" w:type="dxa"/>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6"/>
                <w:szCs w:val="26"/>
              </w:rPr>
              <w:t>/</w:t>
            </w:r>
          </w:p>
        </w:tc>
      </w:tr>
      <w:tr w:rsidR="00E15459" w:rsidTr="00430BDB">
        <w:tc>
          <w:tcPr>
            <w:tcW w:w="2608" w:type="dxa"/>
            <w:shd w:val="clear" w:color="auto" w:fill="auto"/>
            <w:tcMar>
              <w:top w:w="102" w:type="dxa"/>
              <w:left w:w="62" w:type="dxa"/>
              <w:bottom w:w="102" w:type="dxa"/>
              <w:right w:w="62" w:type="dxa"/>
            </w:tcMar>
          </w:tcPr>
          <w:p w:rsidR="00E15459" w:rsidRDefault="00E15459" w:rsidP="00430BDB">
            <w:pPr>
              <w:rPr>
                <w:sz w:val="26"/>
                <w:szCs w:val="26"/>
              </w:rPr>
            </w:pPr>
          </w:p>
        </w:tc>
        <w:tc>
          <w:tcPr>
            <w:tcW w:w="5030" w:type="dxa"/>
            <w:gridSpan w:val="4"/>
            <w:shd w:val="clear" w:color="auto" w:fill="auto"/>
            <w:tcMar>
              <w:top w:w="102" w:type="dxa"/>
              <w:left w:w="62" w:type="dxa"/>
              <w:bottom w:w="102" w:type="dxa"/>
              <w:right w:w="62" w:type="dxa"/>
            </w:tcMar>
          </w:tcPr>
          <w:p w:rsidR="00E15459" w:rsidRDefault="00E15459" w:rsidP="00430BDB">
            <w:pPr>
              <w:jc w:val="center"/>
            </w:pPr>
            <w:r>
              <w:rPr>
                <w:rFonts w:ascii="Liberation Serif" w:hAnsi="Liberation Serif" w:cs="Liberation Serif"/>
                <w:sz w:val="26"/>
                <w:szCs w:val="26"/>
              </w:rPr>
              <w:t>М.П.</w:t>
            </w:r>
          </w:p>
        </w:tc>
      </w:tr>
      <w:tr w:rsidR="00E15459" w:rsidTr="00430BDB">
        <w:tc>
          <w:tcPr>
            <w:tcW w:w="2608" w:type="dxa"/>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6"/>
                <w:szCs w:val="26"/>
              </w:rPr>
              <w:t>Главный бухгалтер</w:t>
            </w:r>
          </w:p>
        </w:tc>
        <w:tc>
          <w:tcPr>
            <w:tcW w:w="2400" w:type="dxa"/>
            <w:tcBorders>
              <w:bottom w:val="single" w:sz="4" w:space="0" w:color="000000"/>
            </w:tcBorders>
            <w:shd w:val="clear" w:color="auto" w:fill="auto"/>
            <w:tcMar>
              <w:top w:w="102" w:type="dxa"/>
              <w:left w:w="62" w:type="dxa"/>
              <w:bottom w:w="102" w:type="dxa"/>
              <w:right w:w="62" w:type="dxa"/>
            </w:tcMar>
          </w:tcPr>
          <w:p w:rsidR="00E15459" w:rsidRDefault="00E15459" w:rsidP="00430BDB">
            <w:pPr>
              <w:rPr>
                <w:sz w:val="26"/>
                <w:szCs w:val="26"/>
              </w:rPr>
            </w:pPr>
          </w:p>
        </w:tc>
        <w:tc>
          <w:tcPr>
            <w:tcW w:w="340" w:type="dxa"/>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6"/>
                <w:szCs w:val="26"/>
              </w:rPr>
              <w:t>/</w:t>
            </w:r>
          </w:p>
        </w:tc>
        <w:tc>
          <w:tcPr>
            <w:tcW w:w="1950" w:type="dxa"/>
            <w:tcBorders>
              <w:bottom w:val="single" w:sz="4" w:space="0" w:color="000000"/>
            </w:tcBorders>
            <w:shd w:val="clear" w:color="auto" w:fill="auto"/>
            <w:tcMar>
              <w:top w:w="102" w:type="dxa"/>
              <w:left w:w="62" w:type="dxa"/>
              <w:bottom w:w="102" w:type="dxa"/>
              <w:right w:w="62" w:type="dxa"/>
            </w:tcMar>
          </w:tcPr>
          <w:p w:rsidR="00E15459" w:rsidRDefault="00E15459" w:rsidP="00430BDB">
            <w:pPr>
              <w:rPr>
                <w:sz w:val="26"/>
                <w:szCs w:val="26"/>
              </w:rPr>
            </w:pPr>
          </w:p>
        </w:tc>
        <w:tc>
          <w:tcPr>
            <w:tcW w:w="340" w:type="dxa"/>
            <w:shd w:val="clear" w:color="auto" w:fill="auto"/>
            <w:tcMar>
              <w:top w:w="102" w:type="dxa"/>
              <w:left w:w="62" w:type="dxa"/>
              <w:bottom w:w="102" w:type="dxa"/>
              <w:right w:w="62" w:type="dxa"/>
            </w:tcMar>
          </w:tcPr>
          <w:p w:rsidR="00E15459" w:rsidRDefault="00E15459" w:rsidP="00430BDB">
            <w:r>
              <w:rPr>
                <w:rFonts w:ascii="Liberation Serif" w:hAnsi="Liberation Serif" w:cs="Liberation Serif"/>
                <w:sz w:val="26"/>
                <w:szCs w:val="26"/>
              </w:rPr>
              <w:t>/</w:t>
            </w:r>
          </w:p>
        </w:tc>
      </w:tr>
    </w:tbl>
    <w:p w:rsidR="00E15459" w:rsidRDefault="00E15459" w:rsidP="00E15459">
      <w:pPr>
        <w:rPr>
          <w:rFonts w:ascii="Liberation Serif" w:hAnsi="Liberation Serif"/>
          <w:sz w:val="26"/>
          <w:szCs w:val="26"/>
        </w:rPr>
      </w:pPr>
    </w:p>
    <w:p w:rsidR="00E15459" w:rsidRDefault="00E15459" w:rsidP="00E15459">
      <w:pPr>
        <w:widowControl/>
        <w:rPr>
          <w:rFonts w:ascii="Liberation Serif" w:hAnsi="Liberation Serif"/>
          <w:b/>
          <w:sz w:val="28"/>
          <w:szCs w:val="28"/>
        </w:rPr>
      </w:pPr>
    </w:p>
    <w:p w:rsidR="00E15459" w:rsidRPr="00E92579" w:rsidRDefault="00E15459" w:rsidP="006924AD">
      <w:pPr>
        <w:widowControl/>
        <w:autoSpaceDE w:val="0"/>
        <w:autoSpaceDN w:val="0"/>
        <w:adjustRightInd w:val="0"/>
        <w:ind w:left="5245"/>
        <w:rPr>
          <w:rFonts w:ascii="Liberation Serif" w:eastAsia="Calibri" w:hAnsi="Liberation Serif"/>
          <w:sz w:val="28"/>
          <w:szCs w:val="28"/>
        </w:rPr>
      </w:pPr>
    </w:p>
    <w:p w:rsidR="00E92579" w:rsidRPr="00E92579" w:rsidRDefault="00E92579" w:rsidP="000C28D3">
      <w:pPr>
        <w:widowControl/>
        <w:autoSpaceDE w:val="0"/>
        <w:autoSpaceDN w:val="0"/>
        <w:adjustRightInd w:val="0"/>
        <w:ind w:firstLine="540"/>
        <w:rPr>
          <w:rFonts w:ascii="Liberation Serif" w:eastAsia="Calibri" w:hAnsi="Liberation Serif"/>
          <w:sz w:val="28"/>
          <w:szCs w:val="28"/>
        </w:rPr>
      </w:pPr>
    </w:p>
    <w:sectPr w:rsidR="00E92579" w:rsidRPr="00E92579" w:rsidSect="00482C31">
      <w:headerReference w:type="default" r:id="rId14"/>
      <w:pgSz w:w="16838" w:h="11906" w:orient="landscape"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19" w:rsidRDefault="00871419" w:rsidP="00451347">
      <w:r>
        <w:separator/>
      </w:r>
    </w:p>
  </w:endnote>
  <w:endnote w:type="continuationSeparator" w:id="0">
    <w:p w:rsidR="00871419" w:rsidRDefault="00871419" w:rsidP="0045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19" w:rsidRDefault="00871419" w:rsidP="00451347">
      <w:r>
        <w:separator/>
      </w:r>
    </w:p>
  </w:footnote>
  <w:footnote w:type="continuationSeparator" w:id="0">
    <w:p w:rsidR="00871419" w:rsidRDefault="00871419" w:rsidP="0045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59" w:rsidRDefault="00E15459">
    <w:pPr>
      <w:pStyle w:val="a9"/>
      <w:jc w:val="center"/>
    </w:pPr>
    <w:r>
      <w:rPr>
        <w:sz w:val="28"/>
        <w:szCs w:val="28"/>
      </w:rPr>
      <w:fldChar w:fldCharType="begin"/>
    </w:r>
    <w:r>
      <w:rPr>
        <w:sz w:val="28"/>
        <w:szCs w:val="28"/>
      </w:rPr>
      <w:instrText xml:space="preserve"> PAGE </w:instrText>
    </w:r>
    <w:r>
      <w:rPr>
        <w:sz w:val="28"/>
        <w:szCs w:val="28"/>
      </w:rPr>
      <w:fldChar w:fldCharType="separate"/>
    </w:r>
    <w:r w:rsidR="00482C31">
      <w:rPr>
        <w:noProof/>
        <w:sz w:val="28"/>
        <w:szCs w:val="28"/>
      </w:rPr>
      <w:t>11</w:t>
    </w:r>
    <w:r>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47" w:rsidRPr="00F74A36" w:rsidRDefault="00451347" w:rsidP="00362ADE">
    <w:pPr>
      <w:pStyle w:val="a9"/>
      <w:ind w:right="-1"/>
      <w:jc w:val="center"/>
      <w:rPr>
        <w:rFonts w:ascii="Liberation Serif" w:hAnsi="Liberation Serif"/>
        <w:sz w:val="28"/>
      </w:rPr>
    </w:pPr>
    <w:r w:rsidRPr="00F74A36">
      <w:rPr>
        <w:rFonts w:ascii="Liberation Serif" w:hAnsi="Liberation Serif"/>
        <w:sz w:val="28"/>
      </w:rPr>
      <w:fldChar w:fldCharType="begin"/>
    </w:r>
    <w:r w:rsidRPr="00F74A36">
      <w:rPr>
        <w:rFonts w:ascii="Liberation Serif" w:hAnsi="Liberation Serif"/>
        <w:sz w:val="28"/>
      </w:rPr>
      <w:instrText>PAGE   \* MERGEFORMAT</w:instrText>
    </w:r>
    <w:r w:rsidRPr="00F74A36">
      <w:rPr>
        <w:rFonts w:ascii="Liberation Serif" w:hAnsi="Liberation Serif"/>
        <w:sz w:val="28"/>
      </w:rPr>
      <w:fldChar w:fldCharType="separate"/>
    </w:r>
    <w:r w:rsidR="00482C31">
      <w:rPr>
        <w:rFonts w:ascii="Liberation Serif" w:hAnsi="Liberation Serif"/>
        <w:noProof/>
        <w:sz w:val="28"/>
      </w:rPr>
      <w:t>13</w:t>
    </w:r>
    <w:r w:rsidRPr="00F74A36">
      <w:rPr>
        <w:rFonts w:ascii="Liberation Serif" w:hAnsi="Liberation Serif"/>
        <w:sz w:val="28"/>
      </w:rPr>
      <w:fldChar w:fldCharType="end"/>
    </w:r>
  </w:p>
  <w:p w:rsidR="00451347" w:rsidRDefault="00451347">
    <w:pPr>
      <w:pStyle w:val="a9"/>
    </w:pPr>
  </w:p>
  <w:p w:rsidR="00E63D1F" w:rsidRDefault="00E63D1F"/>
  <w:p w:rsidR="00E63D1F" w:rsidRDefault="00E63D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2B"/>
    <w:rsid w:val="000007A5"/>
    <w:rsid w:val="00030CD5"/>
    <w:rsid w:val="00046896"/>
    <w:rsid w:val="000602E4"/>
    <w:rsid w:val="000A64E6"/>
    <w:rsid w:val="000C1FEB"/>
    <w:rsid w:val="000C28D3"/>
    <w:rsid w:val="000D05D4"/>
    <w:rsid w:val="000D312B"/>
    <w:rsid w:val="000E0169"/>
    <w:rsid w:val="000F4868"/>
    <w:rsid w:val="0010563B"/>
    <w:rsid w:val="00107FD3"/>
    <w:rsid w:val="0012157C"/>
    <w:rsid w:val="00167A63"/>
    <w:rsid w:val="001E271F"/>
    <w:rsid w:val="0022156A"/>
    <w:rsid w:val="002278A0"/>
    <w:rsid w:val="002369B4"/>
    <w:rsid w:val="00244E1B"/>
    <w:rsid w:val="00272645"/>
    <w:rsid w:val="002F123A"/>
    <w:rsid w:val="00353613"/>
    <w:rsid w:val="00362ADE"/>
    <w:rsid w:val="00381139"/>
    <w:rsid w:val="003A6029"/>
    <w:rsid w:val="003B084C"/>
    <w:rsid w:val="003E697D"/>
    <w:rsid w:val="003F2573"/>
    <w:rsid w:val="00410DB2"/>
    <w:rsid w:val="004512B4"/>
    <w:rsid w:val="00451347"/>
    <w:rsid w:val="00475147"/>
    <w:rsid w:val="00482C31"/>
    <w:rsid w:val="00490E5E"/>
    <w:rsid w:val="00514810"/>
    <w:rsid w:val="005204A1"/>
    <w:rsid w:val="005365FE"/>
    <w:rsid w:val="005646EB"/>
    <w:rsid w:val="00582931"/>
    <w:rsid w:val="005F3202"/>
    <w:rsid w:val="00607718"/>
    <w:rsid w:val="00647093"/>
    <w:rsid w:val="00664E4D"/>
    <w:rsid w:val="006924AD"/>
    <w:rsid w:val="006C7E78"/>
    <w:rsid w:val="006E0C67"/>
    <w:rsid w:val="007039FB"/>
    <w:rsid w:val="0074078C"/>
    <w:rsid w:val="00766EA0"/>
    <w:rsid w:val="00767F4F"/>
    <w:rsid w:val="00796B2D"/>
    <w:rsid w:val="007B369B"/>
    <w:rsid w:val="007B4998"/>
    <w:rsid w:val="007B5D81"/>
    <w:rsid w:val="007E0261"/>
    <w:rsid w:val="007E0453"/>
    <w:rsid w:val="007F06E0"/>
    <w:rsid w:val="0082593E"/>
    <w:rsid w:val="008658EA"/>
    <w:rsid w:val="00871419"/>
    <w:rsid w:val="0087300C"/>
    <w:rsid w:val="008B206A"/>
    <w:rsid w:val="008F1D59"/>
    <w:rsid w:val="00910737"/>
    <w:rsid w:val="00920E0E"/>
    <w:rsid w:val="00921C7F"/>
    <w:rsid w:val="00931558"/>
    <w:rsid w:val="00936194"/>
    <w:rsid w:val="00944CFC"/>
    <w:rsid w:val="009A6714"/>
    <w:rsid w:val="009C2DD8"/>
    <w:rsid w:val="009E738D"/>
    <w:rsid w:val="00A16970"/>
    <w:rsid w:val="00A17411"/>
    <w:rsid w:val="00A23BA9"/>
    <w:rsid w:val="00A272C4"/>
    <w:rsid w:val="00A82693"/>
    <w:rsid w:val="00AA21BD"/>
    <w:rsid w:val="00B05C2F"/>
    <w:rsid w:val="00B62005"/>
    <w:rsid w:val="00B6509A"/>
    <w:rsid w:val="00BB6FB4"/>
    <w:rsid w:val="00CA262E"/>
    <w:rsid w:val="00CC2E26"/>
    <w:rsid w:val="00CC4BF4"/>
    <w:rsid w:val="00D12823"/>
    <w:rsid w:val="00D24B83"/>
    <w:rsid w:val="00D27F31"/>
    <w:rsid w:val="00DB6EF9"/>
    <w:rsid w:val="00E02DD4"/>
    <w:rsid w:val="00E1188A"/>
    <w:rsid w:val="00E15459"/>
    <w:rsid w:val="00E27AEE"/>
    <w:rsid w:val="00E35534"/>
    <w:rsid w:val="00E35CF1"/>
    <w:rsid w:val="00E53C88"/>
    <w:rsid w:val="00E63D1F"/>
    <w:rsid w:val="00E663B6"/>
    <w:rsid w:val="00E80298"/>
    <w:rsid w:val="00E92579"/>
    <w:rsid w:val="00EB66E9"/>
    <w:rsid w:val="00EC0DA0"/>
    <w:rsid w:val="00EE64E2"/>
    <w:rsid w:val="00F33AAC"/>
    <w:rsid w:val="00F74A36"/>
    <w:rsid w:val="00FB0473"/>
    <w:rsid w:val="00FE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7AB367"/>
  <w15:chartTrackingRefBased/>
  <w15:docId w15:val="{26151596-75C1-40C8-B5BE-CF27FDCE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semiHidden/>
    <w:rsid w:val="000D312B"/>
    <w:rPr>
      <w:rFonts w:ascii="Tahoma" w:hAnsi="Tahoma" w:cs="Tahoma"/>
      <w:sz w:val="16"/>
      <w:szCs w:val="16"/>
    </w:rPr>
  </w:style>
  <w:style w:type="paragraph" w:customStyle="1" w:styleId="a7">
    <w:name w:val="Знак"/>
    <w:basedOn w:val="a"/>
    <w:autoRedefine/>
    <w:rsid w:val="00921C7F"/>
    <w:pPr>
      <w:spacing w:after="160" w:line="240" w:lineRule="exact"/>
    </w:pPr>
    <w:rPr>
      <w:sz w:val="28"/>
      <w:lang w:val="en-US" w:eastAsia="en-US"/>
    </w:rPr>
  </w:style>
  <w:style w:type="table" w:styleId="a8">
    <w:name w:val="Table Grid"/>
    <w:basedOn w:val="a1"/>
    <w:uiPriority w:val="59"/>
    <w:rsid w:val="005F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451347"/>
    <w:pPr>
      <w:tabs>
        <w:tab w:val="center" w:pos="4677"/>
        <w:tab w:val="right" w:pos="9355"/>
      </w:tabs>
    </w:pPr>
  </w:style>
  <w:style w:type="character" w:customStyle="1" w:styleId="aa">
    <w:name w:val="Верхний колонтитул Знак"/>
    <w:link w:val="a9"/>
    <w:rsid w:val="00451347"/>
    <w:rPr>
      <w:sz w:val="24"/>
    </w:rPr>
  </w:style>
  <w:style w:type="paragraph" w:styleId="ab">
    <w:name w:val="footer"/>
    <w:basedOn w:val="a"/>
    <w:link w:val="ac"/>
    <w:uiPriority w:val="99"/>
    <w:unhideWhenUsed/>
    <w:rsid w:val="00451347"/>
    <w:pPr>
      <w:tabs>
        <w:tab w:val="center" w:pos="4677"/>
        <w:tab w:val="right" w:pos="9355"/>
      </w:tabs>
    </w:pPr>
  </w:style>
  <w:style w:type="character" w:customStyle="1" w:styleId="ac">
    <w:name w:val="Нижний колонтитул Знак"/>
    <w:link w:val="ab"/>
    <w:uiPriority w:val="99"/>
    <w:rsid w:val="00451347"/>
    <w:rPr>
      <w:sz w:val="24"/>
    </w:rPr>
  </w:style>
  <w:style w:type="character" w:styleId="ad">
    <w:name w:val="Hyperlink"/>
    <w:uiPriority w:val="99"/>
    <w:unhideWhenUsed/>
    <w:rsid w:val="001E271F"/>
    <w:rPr>
      <w:color w:val="0563C1"/>
      <w:u w:val="single"/>
    </w:rPr>
  </w:style>
  <w:style w:type="character" w:customStyle="1" w:styleId="1">
    <w:name w:val="Неразрешенное упоминание1"/>
    <w:uiPriority w:val="99"/>
    <w:semiHidden/>
    <w:unhideWhenUsed/>
    <w:rsid w:val="001E2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9342">
      <w:bodyDiv w:val="1"/>
      <w:marLeft w:val="0"/>
      <w:marRight w:val="0"/>
      <w:marTop w:val="0"/>
      <w:marBottom w:val="0"/>
      <w:divBdr>
        <w:top w:val="none" w:sz="0" w:space="0" w:color="auto"/>
        <w:left w:val="none" w:sz="0" w:space="0" w:color="auto"/>
        <w:bottom w:val="none" w:sz="0" w:space="0" w:color="auto"/>
        <w:right w:val="none" w:sz="0" w:space="0" w:color="auto"/>
      </w:divBdr>
    </w:div>
    <w:div w:id="17384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043B61FA5D6AB412930C298C6A73B5414EC93EAC129CB99D32A445Cl6bA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www.gorod-zarechny.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C33CFCB02894A128937AFDD9E875B5DA5E984D3EA5D02EFEBDCD857026778BC075AFE886CD21B65FB1C82274C5q3EB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C33CFCB02894A128937AFDD9E875B5DA5E974C3DA2D72EFEBDCD857026778BC075AFE886CD21B65FB1C82274C5q3EBM" TargetMode="External"/><Relationship Id="rId4" Type="http://schemas.openxmlformats.org/officeDocument/2006/relationships/footnotes" Target="footnotes.xml"/><Relationship Id="rId9" Type="http://schemas.openxmlformats.org/officeDocument/2006/relationships/hyperlink" Target="consultantplus://offline/ref=028043B61FA5D6AB412930C18AAAF931541BB699EBC92398C2822C13033A1CC3475AD5E4BDCD6DFDC4056F2Cl2b8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18CE9832</Template>
  <TotalTime>0</TotalTime>
  <Pages>13</Pages>
  <Words>3231</Words>
  <Characters>24990</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28165</CharactersWithSpaces>
  <SharedDoc>false</SharedDoc>
  <HLinks>
    <vt:vector size="60" baseType="variant">
      <vt:variant>
        <vt:i4>5505026</vt:i4>
      </vt:variant>
      <vt:variant>
        <vt:i4>30</vt:i4>
      </vt:variant>
      <vt:variant>
        <vt:i4>0</vt:i4>
      </vt:variant>
      <vt:variant>
        <vt:i4>5</vt:i4>
      </vt:variant>
      <vt:variant>
        <vt:lpwstr/>
      </vt:variant>
      <vt:variant>
        <vt:lpwstr>Par54</vt:lpwstr>
      </vt:variant>
      <vt:variant>
        <vt:i4>6422582</vt:i4>
      </vt:variant>
      <vt:variant>
        <vt:i4>27</vt:i4>
      </vt:variant>
      <vt:variant>
        <vt:i4>0</vt:i4>
      </vt:variant>
      <vt:variant>
        <vt:i4>5</vt:i4>
      </vt:variant>
      <vt:variant>
        <vt:lpwstr/>
      </vt:variant>
      <vt:variant>
        <vt:lpwstr>Par142</vt:lpwstr>
      </vt:variant>
      <vt:variant>
        <vt:i4>5373954</vt:i4>
      </vt:variant>
      <vt:variant>
        <vt:i4>24</vt:i4>
      </vt:variant>
      <vt:variant>
        <vt:i4>0</vt:i4>
      </vt:variant>
      <vt:variant>
        <vt:i4>5</vt:i4>
      </vt:variant>
      <vt:variant>
        <vt:lpwstr/>
      </vt:variant>
      <vt:variant>
        <vt:lpwstr>Par30</vt:lpwstr>
      </vt:variant>
      <vt:variant>
        <vt:i4>5832706</vt:i4>
      </vt:variant>
      <vt:variant>
        <vt:i4>21</vt:i4>
      </vt:variant>
      <vt:variant>
        <vt:i4>0</vt:i4>
      </vt:variant>
      <vt:variant>
        <vt:i4>5</vt:i4>
      </vt:variant>
      <vt:variant>
        <vt:lpwstr/>
      </vt:variant>
      <vt:variant>
        <vt:lpwstr>Par89</vt:lpwstr>
      </vt:variant>
      <vt:variant>
        <vt:i4>6750256</vt:i4>
      </vt:variant>
      <vt:variant>
        <vt:i4>18</vt:i4>
      </vt:variant>
      <vt:variant>
        <vt:i4>0</vt:i4>
      </vt:variant>
      <vt:variant>
        <vt:i4>5</vt:i4>
      </vt:variant>
      <vt:variant>
        <vt:lpwstr/>
      </vt:variant>
      <vt:variant>
        <vt:lpwstr>Par127</vt:lpwstr>
      </vt:variant>
      <vt:variant>
        <vt:i4>5570562</vt:i4>
      </vt:variant>
      <vt:variant>
        <vt:i4>15</vt:i4>
      </vt:variant>
      <vt:variant>
        <vt:i4>0</vt:i4>
      </vt:variant>
      <vt:variant>
        <vt:i4>5</vt:i4>
      </vt:variant>
      <vt:variant>
        <vt:lpwstr/>
      </vt:variant>
      <vt:variant>
        <vt:lpwstr>Par46</vt:lpwstr>
      </vt:variant>
      <vt:variant>
        <vt:i4>5373954</vt:i4>
      </vt:variant>
      <vt:variant>
        <vt:i4>12</vt:i4>
      </vt:variant>
      <vt:variant>
        <vt:i4>0</vt:i4>
      </vt:variant>
      <vt:variant>
        <vt:i4>5</vt:i4>
      </vt:variant>
      <vt:variant>
        <vt:lpwstr/>
      </vt:variant>
      <vt:variant>
        <vt:lpwstr>Par30</vt:lpwstr>
      </vt:variant>
      <vt:variant>
        <vt:i4>2228322</vt:i4>
      </vt:variant>
      <vt:variant>
        <vt:i4>9</vt:i4>
      </vt:variant>
      <vt:variant>
        <vt:i4>0</vt:i4>
      </vt:variant>
      <vt:variant>
        <vt:i4>5</vt:i4>
      </vt:variant>
      <vt:variant>
        <vt:lpwstr>consultantplus://offline/ref=028043B61FA5D6AB412930C18AAAF931541BB699EBC92398C2822C13033A1CC3475AD5E4BDCD6DFDC4056F2Cl2b8D</vt:lpwstr>
      </vt:variant>
      <vt:variant>
        <vt:lpwstr/>
      </vt:variant>
      <vt:variant>
        <vt:i4>7667819</vt:i4>
      </vt:variant>
      <vt:variant>
        <vt:i4>6</vt:i4>
      </vt:variant>
      <vt:variant>
        <vt:i4>0</vt:i4>
      </vt:variant>
      <vt:variant>
        <vt:i4>5</vt:i4>
      </vt:variant>
      <vt:variant>
        <vt:lpwstr>consultantplus://offline/ref=B18AD0331C733C6AB75BCFE75CA8012136E43ED37CB007448F760254870A869CR2p7I</vt:lpwstr>
      </vt:variant>
      <vt:variant>
        <vt:lpwstr/>
      </vt:variant>
      <vt:variant>
        <vt:i4>1703936</vt:i4>
      </vt:variant>
      <vt:variant>
        <vt:i4>3</vt:i4>
      </vt:variant>
      <vt:variant>
        <vt:i4>0</vt:i4>
      </vt:variant>
      <vt:variant>
        <vt:i4>5</vt:i4>
      </vt:variant>
      <vt:variant>
        <vt:lpwstr>consultantplus://offline/ref=028043B61FA5D6AB412930C298C6A73B5414EC93EAC129CB99D32A445Cl6bAD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keywords/>
  <cp:lastModifiedBy>Ольга Измоденова</cp:lastModifiedBy>
  <cp:revision>2</cp:revision>
  <cp:lastPrinted>2017-03-28T03:42:00Z</cp:lastPrinted>
  <dcterms:created xsi:type="dcterms:W3CDTF">2021-06-15T15:00:00Z</dcterms:created>
  <dcterms:modified xsi:type="dcterms:W3CDTF">2021-06-15T15:00:00Z</dcterms:modified>
</cp:coreProperties>
</file>