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CB" w:rsidRDefault="00E00CB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0" w:dyaOrig="1005" w14:anchorId="4C6F5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6" o:title=""/>
          </v:shape>
          <o:OLEObject Type="Embed" ProgID="Word.Document.8" ShapeID="Object 1" DrawAspect="Content" ObjectID="_1707990654" r:id="rId7"/>
        </w:object>
      </w:r>
    </w:p>
    <w:p w:rsidR="00BE5EA4" w:rsidRPr="00BE5EA4" w:rsidRDefault="00BE5EA4" w:rsidP="00BE5E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E5EA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E5EA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E5EA4" w:rsidRPr="00BE5EA4" w:rsidRDefault="00BE5EA4" w:rsidP="00BE5EA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E5E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E5EA4" w:rsidRPr="00BE5EA4" w:rsidRDefault="00BE5EA4" w:rsidP="00BE5E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E5EA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276B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E5EA4" w:rsidRPr="00BE5EA4" w:rsidRDefault="00BE5EA4" w:rsidP="00BE5E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E5EA4" w:rsidRPr="00BE5EA4" w:rsidRDefault="00BE5EA4" w:rsidP="00BE5E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E5EA4" w:rsidRPr="00BE5EA4" w:rsidRDefault="00BE5EA4" w:rsidP="00BE5E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BE5EA4">
        <w:rPr>
          <w:rFonts w:ascii="Liberation Serif" w:hAnsi="Liberation Serif"/>
          <w:sz w:val="24"/>
        </w:rPr>
        <w:t>от___</w:t>
      </w:r>
      <w:r w:rsidR="001C68D9">
        <w:rPr>
          <w:rFonts w:ascii="Liberation Serif" w:hAnsi="Liberation Serif"/>
          <w:sz w:val="24"/>
          <w:u w:val="single"/>
        </w:rPr>
        <w:t>05.03.2022</w:t>
      </w:r>
      <w:r w:rsidRPr="00BE5EA4">
        <w:rPr>
          <w:rFonts w:ascii="Liberation Serif" w:hAnsi="Liberation Serif"/>
          <w:sz w:val="24"/>
        </w:rPr>
        <w:t>_</w:t>
      </w:r>
      <w:proofErr w:type="gramStart"/>
      <w:r w:rsidRPr="00BE5EA4">
        <w:rPr>
          <w:rFonts w:ascii="Liberation Serif" w:hAnsi="Liberation Serif"/>
          <w:sz w:val="24"/>
        </w:rPr>
        <w:t>_  №</w:t>
      </w:r>
      <w:proofErr w:type="gramEnd"/>
      <w:r w:rsidRPr="00BE5EA4">
        <w:rPr>
          <w:rFonts w:ascii="Liberation Serif" w:hAnsi="Liberation Serif"/>
          <w:sz w:val="24"/>
        </w:rPr>
        <w:t xml:space="preserve">  ___</w:t>
      </w:r>
      <w:r w:rsidR="001C68D9">
        <w:rPr>
          <w:rFonts w:ascii="Liberation Serif" w:hAnsi="Liberation Serif"/>
          <w:sz w:val="24"/>
          <w:u w:val="single"/>
        </w:rPr>
        <w:t>287-П</w:t>
      </w:r>
      <w:r w:rsidRPr="00BE5EA4">
        <w:rPr>
          <w:rFonts w:ascii="Liberation Serif" w:hAnsi="Liberation Serif"/>
          <w:sz w:val="24"/>
        </w:rPr>
        <w:t>___</w:t>
      </w:r>
    </w:p>
    <w:bookmarkEnd w:id="0"/>
    <w:p w:rsidR="00BE5EA4" w:rsidRPr="00BE5EA4" w:rsidRDefault="00BE5EA4" w:rsidP="00BE5EA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E5EA4" w:rsidRPr="00BE5EA4" w:rsidRDefault="00BE5EA4" w:rsidP="00BE5EA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E5EA4">
        <w:rPr>
          <w:rFonts w:ascii="Liberation Serif" w:hAnsi="Liberation Serif"/>
          <w:sz w:val="24"/>
          <w:szCs w:val="24"/>
        </w:rPr>
        <w:t>г. Заречный</w:t>
      </w:r>
    </w:p>
    <w:p w:rsidR="00E277CB" w:rsidRDefault="00E277CB">
      <w:pPr>
        <w:rPr>
          <w:rFonts w:ascii="Liberation Serif" w:hAnsi="Liberation Serif" w:cs="Liberation Serif"/>
          <w:sz w:val="28"/>
          <w:szCs w:val="28"/>
        </w:rPr>
      </w:pPr>
    </w:p>
    <w:p w:rsidR="00E277CB" w:rsidRDefault="00E277CB">
      <w:pPr>
        <w:rPr>
          <w:rFonts w:ascii="Liberation Serif" w:hAnsi="Liberation Serif" w:cs="Liberation Serif"/>
          <w:sz w:val="28"/>
          <w:szCs w:val="28"/>
        </w:rPr>
      </w:pPr>
    </w:p>
    <w:p w:rsidR="00E277CB" w:rsidRDefault="00E00CBA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E277CB" w:rsidRDefault="00E277CB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7CB" w:rsidRDefault="00E00CBA">
      <w:pPr>
        <w:pStyle w:val="a3"/>
        <w:ind w:righ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п. 8 ч. 4 ст. 23, п. 1 ст. 39.37, </w:t>
      </w:r>
      <w:proofErr w:type="spellStart"/>
      <w:r>
        <w:rPr>
          <w:rFonts w:ascii="Liberation Serif" w:hAnsi="Liberation Serif"/>
          <w:sz w:val="27"/>
          <w:szCs w:val="27"/>
        </w:rPr>
        <w:t>ст.ст</w:t>
      </w:r>
      <w:proofErr w:type="spellEnd"/>
      <w:r>
        <w:rPr>
          <w:rFonts w:ascii="Liberation Serif" w:hAnsi="Liberation Serif"/>
          <w:sz w:val="27"/>
          <w:szCs w:val="27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 w:val="27"/>
          <w:szCs w:val="27"/>
        </w:rPr>
        <w:t>Российской Федерации</w:t>
      </w:r>
      <w:bookmarkEnd w:id="6"/>
      <w:r>
        <w:rPr>
          <w:rFonts w:ascii="Liberation Serif" w:hAnsi="Liberation Serif"/>
          <w:sz w:val="27"/>
          <w:szCs w:val="27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 w:val="27"/>
          <w:szCs w:val="27"/>
        </w:rPr>
        <w:t xml:space="preserve"> рассмотрев ходатайство от 25.01.2022 № 108-01-40/507 Чегодаевой Н.С., действующей по доверенности от 14.01.2022 № 66/289-н/66-2022-2-29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 w:val="27"/>
          <w:szCs w:val="27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 w:val="27"/>
          <w:szCs w:val="27"/>
        </w:rPr>
        <w:t>ОАО «МРСК Урала»)</w:t>
      </w:r>
      <w:r>
        <w:rPr>
          <w:rFonts w:ascii="Liberation Serif" w:hAnsi="Liberation Serif" w:cs="Liberation Serif"/>
          <w:sz w:val="27"/>
          <w:szCs w:val="27"/>
        </w:rPr>
        <w:t xml:space="preserve">, об установлении публичного сервитута, учитывая запись о государственной регистрации права собственности № 66:42:0201004:499-66/026/2019-1 от 27.03.2019 на сооружение электроэнергетики, информацию, опубликованную в Бюллетене официальных документов городского округа Заречный от 02.02.2022 № 04 (889) и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 w:val="27"/>
          <w:szCs w:val="27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E277CB" w:rsidRDefault="00E00CBA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на кадастровом плане территории (Приложение 1).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7"/>
          <w:szCs w:val="27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66:42:0201004:499 сроком на 49 лет, в том числе в отношении: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1) части земельного участка с кадастровым номером 66:42:0201004:450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г.о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. Заречный, площадью 10613,00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 1;</w:t>
      </w:r>
    </w:p>
    <w:bookmarkEnd w:id="9"/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части земельного участка с кадастровым номером 66:42:0201004:451 с местоположением: Свердловская обл., г. Заречный, д. Гагарка, площадью 1999,00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 1;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3) части земельного участка с кадастровым номером 66:42:0201004:376 с местоположением: Свердловская обл., г. Заречный, д. Гагарка, площадью 231,00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 1.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>Срок, в течение которого в соответствии с расчетом ОАО «МРСК Урала» использование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5. </w:t>
      </w:r>
      <w:r>
        <w:rPr>
          <w:rFonts w:ascii="Liberation Serif" w:hAnsi="Liberation Serif" w:cs="Arial"/>
          <w:sz w:val="27"/>
          <w:szCs w:val="27"/>
        </w:rPr>
        <w:t>ОАО «МРСК Урала»</w:t>
      </w:r>
      <w:r>
        <w:rPr>
          <w:rFonts w:ascii="Liberation Serif" w:hAnsi="Liberation Serif" w:cs="Liberation Serif"/>
          <w:sz w:val="27"/>
          <w:szCs w:val="27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E277CB" w:rsidRDefault="00E00CB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заключение с правообладателями </w:t>
      </w:r>
      <w:bookmarkStart w:id="10" w:name="OLE_LINK572"/>
      <w:bookmarkStart w:id="11" w:name="OLE_LINK573"/>
      <w:r>
        <w:rPr>
          <w:rFonts w:ascii="Liberation Serif" w:hAnsi="Liberation Serif" w:cs="Liberation Serif"/>
          <w:sz w:val="27"/>
          <w:szCs w:val="27"/>
        </w:rPr>
        <w:t xml:space="preserve">земельных участков, </w:t>
      </w:r>
      <w:bookmarkEnd w:id="10"/>
      <w:bookmarkEnd w:id="11"/>
      <w:r>
        <w:rPr>
          <w:rFonts w:ascii="Liberation Serif" w:hAnsi="Liberation Serif" w:cs="Liberation Serif"/>
          <w:sz w:val="27"/>
          <w:szCs w:val="27"/>
        </w:rPr>
        <w:t>указанных в пункте 2 настоящего постановления, соглашения об осуществлении публичного сервитута;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земельных участков;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привести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В течение 5 рабочих дней с момента принятия настоящего постановления: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7"/>
          <w:szCs w:val="27"/>
        </w:rPr>
        <w:t>);</w:t>
      </w:r>
    </w:p>
    <w:p w:rsidR="00E277CB" w:rsidRDefault="00E00CB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7"/>
          <w:szCs w:val="27"/>
        </w:rPr>
        <w:t>настоящее постановление в Бюллетене официальных документов городского округа Заречный;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направить копию настоящего постановления в орган регистрации прав;</w:t>
      </w:r>
    </w:p>
    <w:p w:rsidR="00E277CB" w:rsidRDefault="00E00CB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направить обладателю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на земельный участок.</w:t>
      </w:r>
    </w:p>
    <w:p w:rsidR="00E277CB" w:rsidRPr="00BE5EA4" w:rsidRDefault="00E277C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E277CB" w:rsidRPr="00BE5EA4" w:rsidRDefault="00E277C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BE5EA4" w:rsidRPr="00BE5EA4" w:rsidRDefault="00BE5EA4" w:rsidP="0048664B">
      <w:pPr>
        <w:rPr>
          <w:rFonts w:ascii="Liberation Serif" w:hAnsi="Liberation Serif" w:cs="Liberation Serif"/>
          <w:sz w:val="27"/>
          <w:szCs w:val="27"/>
        </w:rPr>
      </w:pPr>
      <w:r w:rsidRPr="00BE5EA4">
        <w:rPr>
          <w:rFonts w:ascii="Liberation Serif" w:hAnsi="Liberation Serif" w:cs="Liberation Serif"/>
          <w:sz w:val="27"/>
          <w:szCs w:val="27"/>
        </w:rPr>
        <w:t>Глава</w:t>
      </w:r>
    </w:p>
    <w:p w:rsidR="00BE5EA4" w:rsidRPr="00BE5EA4" w:rsidRDefault="00BE5EA4" w:rsidP="0048664B">
      <w:pPr>
        <w:jc w:val="both"/>
        <w:rPr>
          <w:rFonts w:ascii="Liberation Serif" w:hAnsi="Liberation Serif" w:cs="Liberation Serif"/>
          <w:sz w:val="27"/>
          <w:szCs w:val="27"/>
        </w:rPr>
      </w:pPr>
      <w:r w:rsidRPr="00BE5EA4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BE5EA4">
        <w:rPr>
          <w:rFonts w:ascii="Liberation Serif" w:hAnsi="Liberation Serif" w:cs="Liberation Serif"/>
          <w:sz w:val="27"/>
          <w:szCs w:val="27"/>
        </w:rPr>
        <w:t xml:space="preserve">                               А.В. Захарцев</w:t>
      </w:r>
    </w:p>
    <w:p w:rsidR="00BE5EA4" w:rsidRPr="00BE5EA4" w:rsidRDefault="00BE5EA4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sectPr w:rsidR="00BE5EA4" w:rsidRPr="00BE5EA4" w:rsidSect="00BE5EA4">
      <w:headerReference w:type="default" r:id="rId9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7D" w:rsidRDefault="00796F7D">
      <w:r>
        <w:separator/>
      </w:r>
    </w:p>
  </w:endnote>
  <w:endnote w:type="continuationSeparator" w:id="0">
    <w:p w:rsidR="00796F7D" w:rsidRDefault="007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7D" w:rsidRDefault="00796F7D">
      <w:r>
        <w:rPr>
          <w:color w:val="000000"/>
        </w:rPr>
        <w:separator/>
      </w:r>
    </w:p>
  </w:footnote>
  <w:footnote w:type="continuationSeparator" w:id="0">
    <w:p w:rsidR="00796F7D" w:rsidRDefault="0079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C4" w:rsidRPr="00BE5EA4" w:rsidRDefault="00E00CBA">
    <w:pPr>
      <w:pStyle w:val="a8"/>
      <w:jc w:val="center"/>
      <w:rPr>
        <w:rFonts w:ascii="Liberation Serif" w:hAnsi="Liberation Serif" w:cs="Liberation Serif"/>
      </w:rPr>
    </w:pPr>
    <w:r w:rsidRPr="00BE5EA4">
      <w:rPr>
        <w:rFonts w:ascii="Liberation Serif" w:hAnsi="Liberation Serif" w:cs="Liberation Serif"/>
        <w:sz w:val="28"/>
        <w:szCs w:val="28"/>
      </w:rPr>
      <w:fldChar w:fldCharType="begin"/>
    </w:r>
    <w:r w:rsidRPr="00BE5EA4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BE5EA4">
      <w:rPr>
        <w:rFonts w:ascii="Liberation Serif" w:hAnsi="Liberation Serif" w:cs="Liberation Serif"/>
        <w:sz w:val="28"/>
        <w:szCs w:val="28"/>
      </w:rPr>
      <w:fldChar w:fldCharType="separate"/>
    </w:r>
    <w:r w:rsidR="001C68D9">
      <w:rPr>
        <w:rFonts w:ascii="Liberation Serif" w:hAnsi="Liberation Serif" w:cs="Liberation Serif"/>
        <w:noProof/>
        <w:sz w:val="28"/>
        <w:szCs w:val="28"/>
      </w:rPr>
      <w:t>2</w:t>
    </w:r>
    <w:r w:rsidRPr="00BE5EA4">
      <w:rPr>
        <w:rFonts w:ascii="Liberation Serif" w:hAnsi="Liberation Serif" w:cs="Liberation Serif"/>
        <w:sz w:val="28"/>
        <w:szCs w:val="28"/>
      </w:rPr>
      <w:fldChar w:fldCharType="end"/>
    </w:r>
  </w:p>
  <w:p w:rsidR="00F17EC4" w:rsidRDefault="00796F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CB"/>
    <w:rsid w:val="001C68D9"/>
    <w:rsid w:val="00261696"/>
    <w:rsid w:val="00796F7D"/>
    <w:rsid w:val="00BE5EA4"/>
    <w:rsid w:val="00E00CBA"/>
    <w:rsid w:val="00E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912"/>
  <w15:docId w15:val="{8A3CF86F-2CAF-46E4-AEDC-DDD1E2B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2022-03-04T05:48:00Z</cp:lastPrinted>
  <dcterms:created xsi:type="dcterms:W3CDTF">2022-03-04T05:48:00Z</dcterms:created>
  <dcterms:modified xsi:type="dcterms:W3CDTF">2022-03-05T07:50:00Z</dcterms:modified>
</cp:coreProperties>
</file>