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CD" w:rsidRDefault="0005239C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1F3AE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7012223" r:id="rId8"/>
        </w:object>
      </w:r>
    </w:p>
    <w:p w:rsidR="00293AEB" w:rsidRPr="00293AEB" w:rsidRDefault="00293AEB" w:rsidP="00293A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93AE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93AE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93AEB" w:rsidRPr="00293AEB" w:rsidRDefault="00293AEB" w:rsidP="00293AE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93AE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93AEB" w:rsidRPr="00293AEB" w:rsidRDefault="00293AEB" w:rsidP="00293A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93AE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D52A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93AEB" w:rsidRPr="00293AEB" w:rsidRDefault="00293AEB" w:rsidP="00293A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3AEB" w:rsidRPr="00293AEB" w:rsidRDefault="00293AEB" w:rsidP="00293A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93AEB" w:rsidRPr="00293AEB" w:rsidRDefault="00293AEB" w:rsidP="00293A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93AEB">
        <w:rPr>
          <w:rFonts w:ascii="Liberation Serif" w:hAnsi="Liberation Serif"/>
          <w:sz w:val="24"/>
        </w:rPr>
        <w:t>от___</w:t>
      </w:r>
      <w:r w:rsidR="00AA43E9">
        <w:rPr>
          <w:rFonts w:ascii="Liberation Serif" w:hAnsi="Liberation Serif"/>
          <w:sz w:val="24"/>
          <w:u w:val="single"/>
        </w:rPr>
        <w:t>29.10.2021</w:t>
      </w:r>
      <w:r w:rsidRPr="00293AEB">
        <w:rPr>
          <w:rFonts w:ascii="Liberation Serif" w:hAnsi="Liberation Serif"/>
          <w:sz w:val="24"/>
        </w:rPr>
        <w:t>___  №  ___</w:t>
      </w:r>
      <w:r w:rsidR="00AA43E9">
        <w:rPr>
          <w:rFonts w:ascii="Liberation Serif" w:hAnsi="Liberation Serif"/>
          <w:sz w:val="24"/>
          <w:u w:val="single"/>
        </w:rPr>
        <w:t>1074-П</w:t>
      </w:r>
      <w:bookmarkStart w:id="0" w:name="_GoBack"/>
      <w:bookmarkEnd w:id="0"/>
      <w:r w:rsidRPr="00293AEB">
        <w:rPr>
          <w:rFonts w:ascii="Liberation Serif" w:hAnsi="Liberation Serif"/>
          <w:sz w:val="24"/>
        </w:rPr>
        <w:t>___</w:t>
      </w:r>
    </w:p>
    <w:p w:rsidR="00293AEB" w:rsidRPr="00293AEB" w:rsidRDefault="00293AEB" w:rsidP="00293AE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93AEB" w:rsidRPr="00293AEB" w:rsidRDefault="00293AEB" w:rsidP="00293AE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93AEB">
        <w:rPr>
          <w:rFonts w:ascii="Liberation Serif" w:hAnsi="Liberation Serif"/>
          <w:sz w:val="24"/>
          <w:szCs w:val="24"/>
        </w:rPr>
        <w:t>г. Заречный</w:t>
      </w:r>
    </w:p>
    <w:p w:rsidR="000D6CCD" w:rsidRDefault="000D6CCD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293AEB" w:rsidRDefault="00293AEB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293AEB" w:rsidRDefault="0005239C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bookmarkStart w:id="1" w:name="_Hlk2083408"/>
      <w:r>
        <w:rPr>
          <w:rFonts w:ascii="Liberation Serif" w:hAnsi="Liberation Serif"/>
          <w:b/>
          <w:sz w:val="28"/>
          <w:szCs w:val="28"/>
        </w:rPr>
        <w:t>состав комиссии по приемке и вводу в эксплуатацию переведенного из жилого в нежилое помещение после проведения переустройства и (или) перепланировки</w:t>
      </w:r>
      <w:bookmarkEnd w:id="1"/>
      <w:r>
        <w:rPr>
          <w:rFonts w:ascii="Liberation Serif" w:hAnsi="Liberation Serif"/>
          <w:b/>
          <w:sz w:val="28"/>
          <w:szCs w:val="28"/>
        </w:rPr>
        <w:t xml:space="preserve">, утвержденный постановлением администрации городского округа Заречный </w:t>
      </w:r>
    </w:p>
    <w:p w:rsidR="000D6CCD" w:rsidRDefault="0005239C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03.02.2017 № 124-П </w:t>
      </w:r>
    </w:p>
    <w:p w:rsidR="000D6CCD" w:rsidRDefault="000D6CCD">
      <w:pPr>
        <w:rPr>
          <w:rFonts w:ascii="Liberation Serif" w:hAnsi="Liberation Serif"/>
          <w:sz w:val="28"/>
          <w:szCs w:val="28"/>
        </w:rPr>
      </w:pPr>
    </w:p>
    <w:p w:rsidR="000D6CCD" w:rsidRDefault="000D6CCD">
      <w:pPr>
        <w:rPr>
          <w:rFonts w:ascii="Liberation Serif" w:hAnsi="Liberation Serif"/>
          <w:sz w:val="28"/>
          <w:szCs w:val="28"/>
        </w:rPr>
      </w:pPr>
    </w:p>
    <w:p w:rsidR="000D6CCD" w:rsidRDefault="0005239C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округа, на основании ст. ст. 28, 31 Устава городского округа Заречный администрация городского округа Заречный</w:t>
      </w:r>
    </w:p>
    <w:p w:rsidR="000D6CCD" w:rsidRDefault="0005239C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D6CCD" w:rsidRDefault="0005239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Cs w:val="28"/>
        </w:rPr>
        <w:t>Внести в состав комиссии по приемке и вводу в эксплуатацию переведенного из жилого в нежилое помещение после проведения переустройства и (или) перепланировки, утвержденный постановлением администрации городского округа Заречный от 03.02.2017 № 124-П «Об образовании комиссии по приемке и вводу в эксплуатацию переведенного из жилого в нежилое помещение после проведения переустройства и (или) перепланировки», следующие изменения:</w:t>
      </w:r>
    </w:p>
    <w:p w:rsidR="000D6CCD" w:rsidRDefault="0005239C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состава комиссии по приемке и вводу в эксплуатацию перепланированных жилых помещений: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Потапова Валентина Владимировича –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первого заместителя главы администрации городского округа Заречный, председателя комиссии;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Кнутареву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Людмилу Ивановну – заведующего отделом торговли, питания и услуг администрации городского округа Заречный;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Тебенькову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Светлану Александровну - начальника отдела муниципального хозяйства администрации городского округа Заречный;</w:t>
      </w:r>
    </w:p>
    <w:p w:rsidR="000D6CCD" w:rsidRDefault="0005239C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включить в состав комиссии по приемке и вводу в эксплуатацию перепланированных жилых помещений: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Кириллова Олега Петровича – первого заместителя главы администрации городского округа Заречный, председателя комиссии;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Олейникову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Елену Сергеевну - ведущего специалиста отдела экономики и стратегического планирования;</w:t>
      </w:r>
    </w:p>
    <w:p w:rsidR="000D6CCD" w:rsidRDefault="0005239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Тюлину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Юлию Витальевну –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начальника отдела муниципального хозяйства администрации городского округа Заречный.</w:t>
      </w:r>
    </w:p>
    <w:p w:rsidR="000D6CCD" w:rsidRDefault="0005239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D6CCD" w:rsidRDefault="000D6CCD">
      <w:pPr>
        <w:pStyle w:val="a8"/>
        <w:ind w:left="0"/>
        <w:rPr>
          <w:rFonts w:ascii="Liberation Serif" w:hAnsi="Liberation Serif"/>
          <w:sz w:val="28"/>
          <w:szCs w:val="28"/>
        </w:rPr>
      </w:pPr>
    </w:p>
    <w:p w:rsidR="000D6CCD" w:rsidRDefault="000D6CCD">
      <w:pPr>
        <w:pStyle w:val="a8"/>
        <w:ind w:left="0"/>
        <w:rPr>
          <w:rFonts w:ascii="Liberation Serif" w:hAnsi="Liberation Serif"/>
          <w:sz w:val="28"/>
          <w:szCs w:val="28"/>
        </w:rPr>
      </w:pPr>
    </w:p>
    <w:p w:rsidR="00293AEB" w:rsidRPr="00227EBF" w:rsidRDefault="00293AEB" w:rsidP="00163CB6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0D6CCD" w:rsidRDefault="00293AEB">
      <w:pPr>
        <w:rPr>
          <w:rFonts w:ascii="Liberation Serif" w:hAnsi="Liberation Serif"/>
          <w:sz w:val="28"/>
          <w:szCs w:val="28"/>
        </w:rPr>
      </w:pPr>
      <w:r w:rsidRPr="00227EBF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О.П. Кириллов</w:t>
      </w:r>
    </w:p>
    <w:sectPr w:rsidR="000D6CCD" w:rsidSect="00293AEB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2F" w:rsidRDefault="0064092F">
      <w:r>
        <w:separator/>
      </w:r>
    </w:p>
  </w:endnote>
  <w:endnote w:type="continuationSeparator" w:id="0">
    <w:p w:rsidR="0064092F" w:rsidRDefault="0064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2F" w:rsidRDefault="0064092F">
      <w:r>
        <w:rPr>
          <w:color w:val="000000"/>
        </w:rPr>
        <w:separator/>
      </w:r>
    </w:p>
  </w:footnote>
  <w:footnote w:type="continuationSeparator" w:id="0">
    <w:p w:rsidR="0064092F" w:rsidRDefault="0064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E" w:rsidRDefault="0005239C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A43E9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CA6A3E" w:rsidRDefault="006409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751E"/>
    <w:multiLevelType w:val="multilevel"/>
    <w:tmpl w:val="93C800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F1D6A57"/>
    <w:multiLevelType w:val="multilevel"/>
    <w:tmpl w:val="C55A9E9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D"/>
    <w:rsid w:val="0005239C"/>
    <w:rsid w:val="000D6CCD"/>
    <w:rsid w:val="00293AEB"/>
    <w:rsid w:val="00600A7E"/>
    <w:rsid w:val="0064092F"/>
    <w:rsid w:val="00954205"/>
    <w:rsid w:val="00A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204"/>
  <w15:docId w15:val="{8E26C452-BCF6-4271-952B-BDC8D6BF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4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103;\2021\B9C0FE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B9C0FE64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2021-10-28T09:09:00Z</cp:lastPrinted>
  <dcterms:created xsi:type="dcterms:W3CDTF">2021-10-28T09:09:00Z</dcterms:created>
  <dcterms:modified xsi:type="dcterms:W3CDTF">2021-10-29T06:29:00Z</dcterms:modified>
</cp:coreProperties>
</file>