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55" w:rsidRDefault="001C1955" w:rsidP="001C1955">
      <w:pPr>
        <w:pStyle w:val="2"/>
        <w:spacing w:after="120"/>
        <w:ind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Отчет о работе инвестиционного уполномоченного в ГО Заречный за 2015 год.</w:t>
      </w:r>
    </w:p>
    <w:p w:rsidR="001C1955" w:rsidRDefault="001C1955" w:rsidP="001C1955">
      <w:pPr>
        <w:pStyle w:val="2"/>
        <w:rPr>
          <w:b w:val="0"/>
          <w:bCs w:val="0"/>
          <w:sz w:val="28"/>
          <w:szCs w:val="28"/>
        </w:rPr>
      </w:pPr>
    </w:p>
    <w:p w:rsidR="001C1955" w:rsidRPr="00A26742" w:rsidRDefault="001C1955" w:rsidP="001C1955">
      <w:pPr>
        <w:pStyle w:val="2"/>
        <w:rPr>
          <w:b w:val="0"/>
          <w:sz w:val="28"/>
          <w:szCs w:val="28"/>
          <w:shd w:val="clear" w:color="auto" w:fill="FFFFFF"/>
        </w:rPr>
      </w:pPr>
      <w:r w:rsidRPr="00A26742">
        <w:rPr>
          <w:b w:val="0"/>
          <w:bCs w:val="0"/>
          <w:sz w:val="28"/>
          <w:szCs w:val="28"/>
        </w:rPr>
        <w:t xml:space="preserve">В 2015 году </w:t>
      </w:r>
      <w:r w:rsidR="007D5C00">
        <w:rPr>
          <w:b w:val="0"/>
          <w:bCs w:val="0"/>
          <w:sz w:val="28"/>
          <w:szCs w:val="28"/>
        </w:rPr>
        <w:t xml:space="preserve">работа инвестиционного уполномоченного заключалась в реализации </w:t>
      </w:r>
      <w:r w:rsidR="007D5C00" w:rsidRPr="00A26742">
        <w:rPr>
          <w:b w:val="0"/>
          <w:sz w:val="28"/>
          <w:szCs w:val="28"/>
          <w:shd w:val="clear" w:color="auto" w:fill="FFFFFF"/>
        </w:rPr>
        <w:t>внедрени</w:t>
      </w:r>
      <w:r w:rsidR="007D5C00">
        <w:rPr>
          <w:b w:val="0"/>
          <w:sz w:val="28"/>
          <w:szCs w:val="28"/>
          <w:shd w:val="clear" w:color="auto" w:fill="FFFFFF"/>
        </w:rPr>
        <w:t>я</w:t>
      </w:r>
      <w:r w:rsidR="007D5C00" w:rsidRPr="00A26742">
        <w:rPr>
          <w:b w:val="0"/>
          <w:sz w:val="28"/>
          <w:szCs w:val="28"/>
          <w:shd w:val="clear" w:color="auto" w:fill="FFFFFF"/>
        </w:rPr>
        <w:t xml:space="preserve"> муниципального инвестиционного стандарта.</w:t>
      </w:r>
      <w:r w:rsidR="007D5C00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A26742">
        <w:rPr>
          <w:b w:val="0"/>
          <w:sz w:val="28"/>
          <w:szCs w:val="28"/>
          <w:shd w:val="clear" w:color="auto" w:fill="FFFFFF"/>
        </w:rPr>
        <w:t>В целях внедрения муниципального инвестиционного стандарта был разработан и утвержден Постановлением Главы городского округа Заречный от 16.06.2015 № 48-П План мероприятий по внедрению муниципального инвестиционного стандарта на территории городского округ</w:t>
      </w:r>
      <w:r w:rsidR="002D0C11">
        <w:rPr>
          <w:b w:val="0"/>
          <w:sz w:val="28"/>
          <w:szCs w:val="28"/>
          <w:shd w:val="clear" w:color="auto" w:fill="FFFFFF"/>
        </w:rPr>
        <w:t xml:space="preserve">а Заречный на 2015-2016 годы, разработано и утверждено Постановлением администрации городского округа Заречный от 08.10.2015 г. Положение об инвестиционном уполномоченном и о назначении инвестиционного уполномоченного в городском округе Заречный </w:t>
      </w:r>
      <w:r w:rsidRPr="00A26742">
        <w:rPr>
          <w:b w:val="0"/>
          <w:sz w:val="28"/>
          <w:szCs w:val="28"/>
          <w:shd w:val="clear" w:color="auto" w:fill="FFFFFF"/>
        </w:rPr>
        <w:t xml:space="preserve"> </w:t>
      </w:r>
      <w:proofErr w:type="gramEnd"/>
    </w:p>
    <w:p w:rsidR="001C1955" w:rsidRPr="001C1955" w:rsidRDefault="001C1955" w:rsidP="001C1955">
      <w:pPr>
        <w:pStyle w:val="2"/>
        <w:ind w:firstLine="0"/>
        <w:rPr>
          <w:b w:val="0"/>
          <w:sz w:val="28"/>
          <w:szCs w:val="28"/>
        </w:rPr>
      </w:pPr>
      <w:r w:rsidRPr="00A26742">
        <w:rPr>
          <w:b w:val="0"/>
          <w:sz w:val="28"/>
          <w:szCs w:val="28"/>
          <w:shd w:val="clear" w:color="auto" w:fill="FFFFFF"/>
        </w:rPr>
        <w:tab/>
      </w:r>
      <w:r w:rsidRPr="001C1955">
        <w:rPr>
          <w:b w:val="0"/>
          <w:spacing w:val="2"/>
          <w:sz w:val="28"/>
          <w:szCs w:val="28"/>
        </w:rPr>
        <w:t>В 2015 году</w:t>
      </w:r>
      <w:r w:rsidRPr="001C19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активно </w:t>
      </w:r>
      <w:r w:rsidRPr="001C1955">
        <w:rPr>
          <w:b w:val="0"/>
          <w:sz w:val="28"/>
          <w:szCs w:val="28"/>
        </w:rPr>
        <w:t xml:space="preserve">проводилась работа по укреплению инвестиционного имиджа городского округа </w:t>
      </w:r>
      <w:proofErr w:type="gramStart"/>
      <w:r w:rsidRPr="001C1955">
        <w:rPr>
          <w:b w:val="0"/>
          <w:sz w:val="28"/>
          <w:szCs w:val="28"/>
        </w:rPr>
        <w:t>Заречный</w:t>
      </w:r>
      <w:proofErr w:type="gramEnd"/>
      <w:r w:rsidRPr="001C1955">
        <w:rPr>
          <w:b w:val="0"/>
          <w:sz w:val="28"/>
          <w:szCs w:val="28"/>
        </w:rPr>
        <w:t xml:space="preserve"> и ликвидации административных барьеров. </w:t>
      </w:r>
      <w:proofErr w:type="gramStart"/>
      <w:r w:rsidRPr="001C1955">
        <w:rPr>
          <w:b w:val="0"/>
          <w:sz w:val="28"/>
          <w:szCs w:val="28"/>
        </w:rPr>
        <w:t xml:space="preserve">В целях ликвидации административных барьеров был разработан и утвержден постановлением администрации городского округа Заречный от 18.12.2015 № 1658 Регламент по сопровождению инвестиционных проектов городского округа Заречный, который </w:t>
      </w:r>
      <w:r w:rsidRPr="001C1955">
        <w:rPr>
          <w:b w:val="0"/>
          <w:sz w:val="28"/>
        </w:rPr>
        <w:t>определяет порядок взаимодействия инициаторов инвестиционных проектов с органами местного самоуправления городского округа Заречный, иными органами и организациями при подготовке и реализации инвестиционных проектов</w:t>
      </w:r>
      <w:r w:rsidRPr="001C1955">
        <w:rPr>
          <w:b w:val="0"/>
          <w:sz w:val="28"/>
          <w:szCs w:val="28"/>
        </w:rPr>
        <w:t>, создан проектный офис сопровождения инвестиционных проектов, в состав которого входят участники</w:t>
      </w:r>
      <w:proofErr w:type="gramEnd"/>
      <w:r w:rsidRPr="001C1955">
        <w:rPr>
          <w:b w:val="0"/>
          <w:sz w:val="28"/>
          <w:szCs w:val="28"/>
        </w:rPr>
        <w:t xml:space="preserve"> сопровождения инвестиционного проекта из числа органа местного самоуправления городского округа </w:t>
      </w:r>
      <w:proofErr w:type="gramStart"/>
      <w:r w:rsidRPr="001C1955">
        <w:rPr>
          <w:b w:val="0"/>
          <w:sz w:val="28"/>
          <w:szCs w:val="28"/>
        </w:rPr>
        <w:t>Заречный</w:t>
      </w:r>
      <w:proofErr w:type="gramEnd"/>
      <w:r w:rsidRPr="001C1955">
        <w:rPr>
          <w:b w:val="0"/>
          <w:sz w:val="28"/>
          <w:szCs w:val="28"/>
        </w:rPr>
        <w:t>, банковских организаций, а также, при необходимости, исполнительных органов государственной власти Свердловской области, территориальных органов федеральных органов исполнительной власти.</w:t>
      </w:r>
    </w:p>
    <w:p w:rsidR="001C1955" w:rsidRDefault="001C1955" w:rsidP="001C1955">
      <w:pPr>
        <w:ind w:right="-1" w:firstLine="720"/>
        <w:jc w:val="both"/>
        <w:rPr>
          <w:sz w:val="28"/>
          <w:szCs w:val="28"/>
        </w:rPr>
      </w:pPr>
      <w:r w:rsidRPr="00A26742">
        <w:rPr>
          <w:sz w:val="28"/>
          <w:szCs w:val="28"/>
        </w:rPr>
        <w:t>Большое внимание уделялось работе с инвесторами, подготовке новых площадок для развития предпринимательства. Продолжилась работа по созданию муниципального индустриального парка и индустриального парка «</w:t>
      </w:r>
      <w:proofErr w:type="spellStart"/>
      <w:r w:rsidRPr="00A26742">
        <w:rPr>
          <w:sz w:val="28"/>
          <w:szCs w:val="28"/>
        </w:rPr>
        <w:t>Муранитный</w:t>
      </w:r>
      <w:proofErr w:type="spellEnd"/>
      <w:r w:rsidRPr="00A26742">
        <w:rPr>
          <w:sz w:val="28"/>
          <w:szCs w:val="28"/>
        </w:rPr>
        <w:t>». Заключены соглашения о намерениях с якорными резидентами муниципального индустриального парка – ООО «Уральский завод огнеупоров», ООО «Труд», ООО «ИНТЕХНО», ООО «</w:t>
      </w:r>
      <w:proofErr w:type="spellStart"/>
      <w:r w:rsidRPr="00A26742">
        <w:rPr>
          <w:sz w:val="28"/>
          <w:szCs w:val="28"/>
        </w:rPr>
        <w:t>ПГС-сервис</w:t>
      </w:r>
      <w:proofErr w:type="spellEnd"/>
      <w:r w:rsidRPr="00A26742">
        <w:rPr>
          <w:sz w:val="28"/>
          <w:szCs w:val="28"/>
        </w:rPr>
        <w:t xml:space="preserve">», ООО «Казаков и компания», ИП </w:t>
      </w:r>
      <w:proofErr w:type="spellStart"/>
      <w:r w:rsidRPr="00A26742">
        <w:rPr>
          <w:sz w:val="28"/>
          <w:szCs w:val="28"/>
        </w:rPr>
        <w:t>Шиф</w:t>
      </w:r>
      <w:proofErr w:type="spellEnd"/>
      <w:r w:rsidRPr="00A26742">
        <w:rPr>
          <w:sz w:val="28"/>
          <w:szCs w:val="28"/>
        </w:rPr>
        <w:t xml:space="preserve"> Л.М. Разработана концепция развития муниципального индустриального парка, концепция развития индустриального парка «</w:t>
      </w:r>
      <w:proofErr w:type="spellStart"/>
      <w:r w:rsidRPr="00A26742">
        <w:rPr>
          <w:sz w:val="28"/>
          <w:szCs w:val="28"/>
        </w:rPr>
        <w:t>Муранитный</w:t>
      </w:r>
      <w:proofErr w:type="spellEnd"/>
      <w:r w:rsidRPr="00A26742">
        <w:rPr>
          <w:sz w:val="28"/>
          <w:szCs w:val="28"/>
        </w:rPr>
        <w:t xml:space="preserve">» передана на согласование в МУГИСО. </w:t>
      </w:r>
    </w:p>
    <w:p w:rsidR="001C1955" w:rsidRPr="00A26742" w:rsidRDefault="001C1955" w:rsidP="001C1955">
      <w:pPr>
        <w:pStyle w:val="Style8"/>
        <w:widowControl/>
        <w:tabs>
          <w:tab w:val="left" w:pos="709"/>
        </w:tabs>
        <w:spacing w:line="298" w:lineRule="exact"/>
        <w:ind w:firstLine="0"/>
        <w:rPr>
          <w:sz w:val="28"/>
          <w:szCs w:val="28"/>
        </w:rPr>
      </w:pPr>
      <w:r w:rsidRPr="00A26742">
        <w:rPr>
          <w:sz w:val="28"/>
          <w:szCs w:val="28"/>
        </w:rPr>
        <w:tab/>
      </w:r>
      <w:proofErr w:type="gramStart"/>
      <w:r w:rsidRPr="00A26742">
        <w:rPr>
          <w:sz w:val="28"/>
          <w:szCs w:val="28"/>
        </w:rPr>
        <w:t xml:space="preserve">В 2015 году в рамках действующей муниципальной программы «Развитие субъектов малого и среднего предпринимательства в городском округе Заречный» на 2015-2017 годы, утвержденной постановлением администрации городского округа Заречный от 12.11.2014  № 1418-П, на реализацию мероприятий было выделено 1498,5 тыс. рублей, в т.ч. из </w:t>
      </w:r>
      <w:r w:rsidRPr="00A26742">
        <w:rPr>
          <w:sz w:val="28"/>
          <w:szCs w:val="28"/>
        </w:rPr>
        <w:lastRenderedPageBreak/>
        <w:t>местного бюджета 900 тыс. рублей, из областного бюджета 598,5 тыс. рублей.</w:t>
      </w:r>
      <w:proofErr w:type="gramEnd"/>
    </w:p>
    <w:p w:rsidR="001C1955" w:rsidRPr="00A26742" w:rsidRDefault="001C1955" w:rsidP="001C1955">
      <w:pPr>
        <w:pStyle w:val="Style8"/>
        <w:widowControl/>
        <w:tabs>
          <w:tab w:val="left" w:pos="709"/>
        </w:tabs>
        <w:spacing w:line="298" w:lineRule="exact"/>
        <w:ind w:firstLine="0"/>
        <w:rPr>
          <w:rStyle w:val="FontStyle19"/>
          <w:sz w:val="28"/>
          <w:szCs w:val="28"/>
        </w:rPr>
      </w:pPr>
      <w:r w:rsidRPr="00A26742">
        <w:rPr>
          <w:sz w:val="28"/>
          <w:szCs w:val="28"/>
        </w:rPr>
        <w:tab/>
        <w:t xml:space="preserve">За 12 месяцев 2015 года были  </w:t>
      </w:r>
      <w:r w:rsidRPr="00A26742">
        <w:rPr>
          <w:rStyle w:val="FontStyle19"/>
          <w:sz w:val="28"/>
          <w:szCs w:val="28"/>
        </w:rPr>
        <w:t>реализованы</w:t>
      </w:r>
      <w:r w:rsidRPr="00A26742">
        <w:rPr>
          <w:sz w:val="28"/>
          <w:szCs w:val="28"/>
        </w:rPr>
        <w:t xml:space="preserve"> все </w:t>
      </w:r>
      <w:r w:rsidRPr="00A26742">
        <w:rPr>
          <w:rStyle w:val="FontStyle19"/>
          <w:sz w:val="28"/>
          <w:szCs w:val="28"/>
        </w:rPr>
        <w:t>мероприятия, с достижением установленных целевых показателей</w:t>
      </w:r>
      <w:r>
        <w:rPr>
          <w:rStyle w:val="FontStyle19"/>
          <w:sz w:val="28"/>
          <w:szCs w:val="28"/>
        </w:rPr>
        <w:t>.</w:t>
      </w:r>
    </w:p>
    <w:p w:rsidR="001C1955" w:rsidRPr="00A26742" w:rsidRDefault="001C1955" w:rsidP="001C195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6742">
        <w:rPr>
          <w:rFonts w:ascii="Times New Roman" w:hAnsi="Times New Roman" w:cs="Times New Roman"/>
          <w:sz w:val="28"/>
          <w:szCs w:val="28"/>
        </w:rPr>
        <w:t xml:space="preserve">Для осуществления мероприятий по обеспечению благоприятных условий для развития малого и среднего предпринимательства городского округа </w:t>
      </w:r>
      <w:proofErr w:type="gramStart"/>
      <w:r w:rsidRPr="00A26742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26742">
        <w:rPr>
          <w:rFonts w:ascii="Times New Roman" w:hAnsi="Times New Roman" w:cs="Times New Roman"/>
          <w:sz w:val="28"/>
          <w:szCs w:val="28"/>
        </w:rPr>
        <w:t>, разработана и утверждена Муниципальная программа «Развитие субъектов малого и среднего предпринимательства в городском округе Заречный» на 2016-2020 годы, утвержденная постановлением Администрации городского округа Заречный от 16.11.2015. № 1442-П.</w:t>
      </w:r>
    </w:p>
    <w:p w:rsidR="001C1955" w:rsidRPr="00A26742" w:rsidRDefault="001C1955" w:rsidP="001C1955">
      <w:pPr>
        <w:jc w:val="both"/>
        <w:rPr>
          <w:sz w:val="28"/>
          <w:szCs w:val="28"/>
        </w:rPr>
      </w:pPr>
      <w:r w:rsidRPr="00A26742">
        <w:rPr>
          <w:sz w:val="28"/>
          <w:szCs w:val="28"/>
        </w:rPr>
        <w:tab/>
      </w:r>
    </w:p>
    <w:p w:rsidR="001C1955" w:rsidRDefault="001C1955" w:rsidP="001C1955"/>
    <w:p w:rsidR="004C1BCA" w:rsidRDefault="004C1BCA"/>
    <w:sectPr w:rsidR="004C1BCA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09" w:rsidRDefault="008F6E09" w:rsidP="001C1955">
      <w:r>
        <w:separator/>
      </w:r>
    </w:p>
  </w:endnote>
  <w:endnote w:type="continuationSeparator" w:id="0">
    <w:p w:rsidR="008F6E09" w:rsidRDefault="008F6E09" w:rsidP="001C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09" w:rsidRDefault="008F6E09" w:rsidP="001C1955">
      <w:r>
        <w:separator/>
      </w:r>
    </w:p>
  </w:footnote>
  <w:footnote w:type="continuationSeparator" w:id="0">
    <w:p w:rsidR="008F6E09" w:rsidRDefault="008F6E09" w:rsidP="001C1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955"/>
    <w:rsid w:val="001C1955"/>
    <w:rsid w:val="002D0C11"/>
    <w:rsid w:val="004C1BCA"/>
    <w:rsid w:val="00656660"/>
    <w:rsid w:val="007D5C00"/>
    <w:rsid w:val="008F6E09"/>
    <w:rsid w:val="00D36D13"/>
    <w:rsid w:val="00D53282"/>
    <w:rsid w:val="00DF27F8"/>
    <w:rsid w:val="00F00C36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1955"/>
    <w:pPr>
      <w:ind w:firstLine="720"/>
      <w:jc w:val="both"/>
    </w:pPr>
    <w:rPr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1C195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ConsPlusNormal">
    <w:name w:val="ConsPlusNormal"/>
    <w:rsid w:val="001C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1955"/>
    <w:pPr>
      <w:spacing w:after="120"/>
    </w:pPr>
  </w:style>
  <w:style w:type="character" w:customStyle="1" w:styleId="a4">
    <w:name w:val="Основной текст Знак"/>
    <w:basedOn w:val="a0"/>
    <w:link w:val="a3"/>
    <w:rsid w:val="001C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9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1C1955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19">
    <w:name w:val="Font Style19"/>
    <w:rsid w:val="001C1955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C19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19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1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2016-06-29T10:13:00Z</dcterms:created>
  <dcterms:modified xsi:type="dcterms:W3CDTF">2016-06-30T13:26:00Z</dcterms:modified>
</cp:coreProperties>
</file>