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DC" w:rsidRDefault="003F7874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D9163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2569744" r:id="rId7"/>
        </w:object>
      </w:r>
    </w:p>
    <w:p w:rsidR="00126F96" w:rsidRPr="00126F96" w:rsidRDefault="00126F96" w:rsidP="00126F9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126F96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126F96" w:rsidRPr="00126F96" w:rsidRDefault="00126F96" w:rsidP="00126F9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26F9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26F96" w:rsidRPr="00126F96" w:rsidRDefault="00126F96" w:rsidP="00126F9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26F9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F24044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26F96" w:rsidRPr="00126F96" w:rsidRDefault="00126F96" w:rsidP="00126F9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26F96" w:rsidRPr="00126F96" w:rsidRDefault="00126F96" w:rsidP="00126F9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26F96" w:rsidRPr="00126F96" w:rsidRDefault="00126F96" w:rsidP="00126F9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26F96">
        <w:rPr>
          <w:rFonts w:ascii="Liberation Serif" w:hAnsi="Liberation Serif"/>
          <w:sz w:val="24"/>
        </w:rPr>
        <w:t>от___</w:t>
      </w:r>
      <w:r w:rsidR="00D207B0">
        <w:rPr>
          <w:rFonts w:ascii="Liberation Serif" w:hAnsi="Liberation Serif"/>
          <w:sz w:val="24"/>
          <w:u w:val="single"/>
        </w:rPr>
        <w:t>31.12.2020</w:t>
      </w:r>
      <w:r w:rsidRPr="00126F96">
        <w:rPr>
          <w:rFonts w:ascii="Liberation Serif" w:hAnsi="Liberation Serif"/>
          <w:sz w:val="24"/>
        </w:rPr>
        <w:t>__</w:t>
      </w:r>
      <w:proofErr w:type="gramStart"/>
      <w:r w:rsidRPr="00126F96">
        <w:rPr>
          <w:rFonts w:ascii="Liberation Serif" w:hAnsi="Liberation Serif"/>
          <w:sz w:val="24"/>
        </w:rPr>
        <w:t>_  №</w:t>
      </w:r>
      <w:proofErr w:type="gramEnd"/>
      <w:r w:rsidRPr="00126F96">
        <w:rPr>
          <w:rFonts w:ascii="Liberation Serif" w:hAnsi="Liberation Serif"/>
          <w:sz w:val="24"/>
        </w:rPr>
        <w:t xml:space="preserve">  ___</w:t>
      </w:r>
      <w:r w:rsidR="00D207B0">
        <w:rPr>
          <w:rFonts w:ascii="Liberation Serif" w:hAnsi="Liberation Serif"/>
          <w:sz w:val="24"/>
          <w:u w:val="single"/>
        </w:rPr>
        <w:t>1049-П</w:t>
      </w:r>
      <w:r w:rsidRPr="00126F96">
        <w:rPr>
          <w:rFonts w:ascii="Liberation Serif" w:hAnsi="Liberation Serif"/>
          <w:sz w:val="24"/>
        </w:rPr>
        <w:t>___</w:t>
      </w:r>
    </w:p>
    <w:p w:rsidR="00126F96" w:rsidRPr="00126F96" w:rsidRDefault="00126F96" w:rsidP="00126F9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26F96" w:rsidRPr="00126F96" w:rsidRDefault="00126F96" w:rsidP="00126F9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26F96">
        <w:rPr>
          <w:rFonts w:ascii="Liberation Serif" w:hAnsi="Liberation Serif"/>
          <w:sz w:val="24"/>
          <w:szCs w:val="24"/>
        </w:rPr>
        <w:t>г. Заречный</w:t>
      </w:r>
    </w:p>
    <w:p w:rsidR="000B1CDC" w:rsidRDefault="000B1CDC">
      <w:pPr>
        <w:rPr>
          <w:rFonts w:ascii="Liberation Serif" w:hAnsi="Liberation Serif"/>
          <w:sz w:val="28"/>
          <w:szCs w:val="28"/>
        </w:rPr>
      </w:pPr>
    </w:p>
    <w:p w:rsidR="000B1CDC" w:rsidRDefault="000B1CDC">
      <w:pPr>
        <w:rPr>
          <w:rFonts w:ascii="Liberation Serif" w:hAnsi="Liberation Serif"/>
          <w:sz w:val="28"/>
          <w:szCs w:val="28"/>
        </w:rPr>
      </w:pPr>
    </w:p>
    <w:p w:rsidR="000B1CDC" w:rsidRDefault="003F7874">
      <w:pPr>
        <w:ind w:left="142"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муниципальную программу 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городского округа Заречный </w:t>
      </w:r>
    </w:p>
    <w:p w:rsidR="000B1CDC" w:rsidRDefault="003F7874">
      <w:pPr>
        <w:ind w:left="142" w:right="-1"/>
        <w:jc w:val="center"/>
      </w:pPr>
      <w:r>
        <w:rPr>
          <w:rFonts w:ascii="Liberation Serif" w:hAnsi="Liberation Serif"/>
          <w:b/>
          <w:sz w:val="28"/>
          <w:szCs w:val="28"/>
        </w:rPr>
        <w:t>от 28.11.2019 № 1204-П</w:t>
      </w:r>
    </w:p>
    <w:p w:rsidR="000B1CDC" w:rsidRDefault="000B1CDC">
      <w:pPr>
        <w:ind w:left="284"/>
        <w:rPr>
          <w:rFonts w:ascii="Liberation Serif" w:hAnsi="Liberation Serif"/>
          <w:sz w:val="28"/>
          <w:szCs w:val="28"/>
        </w:rPr>
      </w:pPr>
    </w:p>
    <w:p w:rsidR="00D207B0" w:rsidRDefault="00D207B0">
      <w:pPr>
        <w:ind w:left="284"/>
        <w:rPr>
          <w:rFonts w:ascii="Liberation Serif" w:hAnsi="Liberation Serif"/>
          <w:sz w:val="28"/>
          <w:szCs w:val="28"/>
        </w:rPr>
      </w:pPr>
    </w:p>
    <w:p w:rsidR="000B1CDC" w:rsidRDefault="003F7874">
      <w:pPr>
        <w:autoSpaceDE w:val="0"/>
        <w:ind w:right="-1"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en-US"/>
        </w:rPr>
        <w:t>В соответствии с постановлением администрации городского округа 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AFAFA"/>
        </w:rPr>
        <w:t xml:space="preserve"> 17.12.2020 № 107-Р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«О внесении изменений в решение Думы от 19.12.2019 № 124-Р «О бюджете городского округа Заречный на 2020 год и плановый период 2021-2022 годов», решением Думы городского округа Заречный от 17.12.2020 № 106-Р «О бюджете городского округа Заречный на 2021 год и плановый период 2022-2023 годов», решением Думы городского округа Заречный от 29.12.2020 № 110-Р «О внесении изменений в решение Думы от 19.12.2019 № 124-Р «О бюджете городского округа Заречный на 2020 год и плановый период 2021-2022 годов», на основании ст. ст. 28, 31 Устава городского округа Заречный администрация городского округа Заречный</w:t>
      </w:r>
    </w:p>
    <w:p w:rsidR="000B1CDC" w:rsidRDefault="003F7874">
      <w:pPr>
        <w:autoSpaceDE w:val="0"/>
        <w:ind w:right="-1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0B1CDC" w:rsidRDefault="003F7874">
      <w:pPr>
        <w:ind w:right="-1" w:firstLine="709"/>
        <w:jc w:val="both"/>
      </w:pPr>
      <w:r>
        <w:rPr>
          <w:rFonts w:ascii="Liberation Serif" w:hAnsi="Liberation Serif" w:cs="Liberation Serif"/>
          <w:bCs/>
          <w:kern w:val="3"/>
          <w:sz w:val="28"/>
          <w:szCs w:val="28"/>
        </w:rPr>
        <w:t>1. Внести в муниципальную программу «Обеспечение безопасности жизнедеятельности населения на территории городского округа Заречный до 2024 года», утвержденную постановлением администрации городского округа Заречный от 28.11.2019 № 1204-П с изменениями, внесенными постановлениями администрации городского округа Заречный от 21.04.2020 № 337-П, от 14.08.2020 № 589-П, от 11.12.2020 № 964-П, следующие изменения:</w:t>
      </w:r>
    </w:p>
    <w:p w:rsidR="000B1CDC" w:rsidRDefault="003F7874">
      <w:pPr>
        <w:pStyle w:val="1"/>
        <w:spacing w:before="0" w:after="0"/>
        <w:ind w:right="-1" w:firstLine="709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1) изложить строку «Объем финансирования муниципальной программы по годам реализации, рублей» Паспорта в следующей редакции:</w:t>
      </w:r>
    </w:p>
    <w:p w:rsidR="00126F96" w:rsidRPr="00126F96" w:rsidRDefault="00126F96" w:rsidP="00126F96"/>
    <w:tbl>
      <w:tblPr>
        <w:tblW w:w="9898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2"/>
        <w:gridCol w:w="5765"/>
        <w:gridCol w:w="791"/>
      </w:tblGrid>
      <w:tr w:rsidR="004A4509" w:rsidTr="00F952A0">
        <w:trPr>
          <w:trHeight w:val="5920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509" w:rsidRDefault="004A4509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lastRenderedPageBreak/>
              <w:t>Объем финансирования</w:t>
            </w:r>
          </w:p>
          <w:p w:rsidR="004A4509" w:rsidRDefault="004A4509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муниципальной</w:t>
            </w:r>
          </w:p>
          <w:p w:rsidR="004A4509" w:rsidRDefault="004A4509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программы по годам</w:t>
            </w:r>
          </w:p>
          <w:p w:rsidR="004A4509" w:rsidRDefault="004A4509" w:rsidP="00CF00C0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реализации, рублей</w:t>
            </w:r>
          </w:p>
        </w:tc>
        <w:tc>
          <w:tcPr>
            <w:tcW w:w="655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509" w:rsidRDefault="004A4509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ВСЕГО:</w:t>
            </w:r>
          </w:p>
          <w:p w:rsidR="004A4509" w:rsidRDefault="004A4509" w:rsidP="000C4DCE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137 971 988,7 рублей</w:t>
            </w:r>
          </w:p>
          <w:p w:rsidR="004A4509" w:rsidRDefault="004A4509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4A4509" w:rsidRDefault="004A4509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27 911 716,7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– 26 843 114,0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– 18 363 428,0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– 18 645 716,0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2024 год - 46 208 014,0 рублей</w:t>
            </w:r>
          </w:p>
          <w:p w:rsidR="004A4509" w:rsidRDefault="004A4509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4A4509" w:rsidRDefault="004A4509">
            <w:pPr>
              <w:ind w:left="115" w:righ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4A4509" w:rsidRDefault="004A4509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1 773 484,5 рублей</w:t>
            </w:r>
          </w:p>
          <w:p w:rsidR="004A4509" w:rsidRDefault="004A4509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4A4509" w:rsidRDefault="004A4509" w:rsidP="003E1A55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1 773 484,5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2021 год - 0,0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2022 год - 0,0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>2023 год - 0,0 рублей,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br/>
              <w:t xml:space="preserve">2024 год - 0,0 рублей </w:t>
            </w:r>
          </w:p>
          <w:p w:rsidR="004A4509" w:rsidRDefault="004A4509" w:rsidP="003E1A55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4A4509" w:rsidRDefault="004A4509" w:rsidP="004A4509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136 198 504,2 рублей </w:t>
            </w:r>
          </w:p>
          <w:p w:rsidR="004A4509" w:rsidRDefault="004A4509" w:rsidP="004A4509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4A4509" w:rsidRDefault="004A4509" w:rsidP="004A4509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– 26 138 232,2 рублей,</w:t>
            </w:r>
          </w:p>
          <w:p w:rsidR="004A4509" w:rsidRDefault="004A4509" w:rsidP="004A4509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– 26 843 114,0 рублей,</w:t>
            </w:r>
          </w:p>
          <w:p w:rsidR="004A4509" w:rsidRDefault="004A4509" w:rsidP="004A4509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2022 год – 18 363 428,0 рублей,</w:t>
            </w:r>
          </w:p>
          <w:p w:rsidR="004A4509" w:rsidRDefault="004A4509" w:rsidP="004A4509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– 18 645 716,0 рублей,</w:t>
            </w:r>
          </w:p>
          <w:p w:rsidR="004A4509" w:rsidRDefault="004A4509" w:rsidP="004A4509">
            <w:pPr>
              <w:ind w:left="115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2024 год – 46 208 014,0 рублей</w:t>
            </w:r>
          </w:p>
        </w:tc>
      </w:tr>
      <w:bookmarkEnd w:id="0"/>
      <w:tr w:rsidR="000B1CDC">
        <w:trPr>
          <w:trHeight w:hRule="exact" w:val="15"/>
        </w:trPr>
        <w:tc>
          <w:tcPr>
            <w:tcW w:w="910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CDC" w:rsidRDefault="000B1CDC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7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1CDC" w:rsidRDefault="000B1CDC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:rsidR="000B1CDC" w:rsidRDefault="000B1CD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B1CDC" w:rsidRDefault="003F787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изложить приложение № 2 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План мероприятий по выполнению муниципальной программы «Обеспечение безопасности жизнедеятельности населения на территории городского округа Заречный до 2024 года» </w:t>
      </w:r>
      <w:r>
        <w:rPr>
          <w:rFonts w:ascii="Liberation Serif" w:hAnsi="Liberation Serif" w:cs="Liberation Serif"/>
          <w:sz w:val="28"/>
          <w:szCs w:val="28"/>
        </w:rPr>
        <w:t>в новой редакции (прилагается).</w:t>
      </w:r>
    </w:p>
    <w:p w:rsidR="000B1CDC" w:rsidRDefault="003F7874">
      <w:pPr>
        <w:ind w:right="-1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0B1CDC" w:rsidRDefault="003F7874">
      <w:pPr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0B1CDC" w:rsidRDefault="000B1CDC">
      <w:pPr>
        <w:jc w:val="both"/>
        <w:rPr>
          <w:rFonts w:ascii="Liberation Serif" w:hAnsi="Liberation Serif"/>
          <w:sz w:val="28"/>
          <w:szCs w:val="28"/>
        </w:rPr>
      </w:pPr>
    </w:p>
    <w:p w:rsidR="000B1CDC" w:rsidRDefault="000B1CDC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0B1CDC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DC" w:rsidRDefault="003F7874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0B1CDC" w:rsidRDefault="003F787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DC" w:rsidRDefault="000B1C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DC" w:rsidRDefault="000B1CD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B1CDC" w:rsidRDefault="003F787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0B1CDC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DC" w:rsidRDefault="000B1C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DC" w:rsidRDefault="000B1CDC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DC" w:rsidRDefault="000B1CD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0B1CDC" w:rsidRDefault="000B1CDC">
      <w:pPr>
        <w:rPr>
          <w:rFonts w:ascii="Liberation Serif" w:hAnsi="Liberation Serif"/>
          <w:sz w:val="28"/>
          <w:szCs w:val="28"/>
        </w:rPr>
      </w:pPr>
    </w:p>
    <w:p w:rsidR="000B1CDC" w:rsidRDefault="000B1CDC">
      <w:pPr>
        <w:rPr>
          <w:rFonts w:ascii="Liberation Serif" w:hAnsi="Liberation Serif"/>
          <w:sz w:val="28"/>
          <w:szCs w:val="28"/>
        </w:rPr>
      </w:pPr>
    </w:p>
    <w:p w:rsidR="000B1CDC" w:rsidRDefault="000B1CDC">
      <w:pPr>
        <w:rPr>
          <w:rFonts w:ascii="Liberation Serif" w:hAnsi="Liberation Serif"/>
          <w:sz w:val="28"/>
          <w:szCs w:val="28"/>
        </w:rPr>
      </w:pPr>
    </w:p>
    <w:p w:rsidR="000B1CDC" w:rsidRDefault="000B1CDC">
      <w:pPr>
        <w:rPr>
          <w:rFonts w:ascii="Liberation Serif" w:hAnsi="Liberation Serif"/>
          <w:sz w:val="28"/>
          <w:szCs w:val="28"/>
        </w:rPr>
      </w:pPr>
    </w:p>
    <w:p w:rsidR="000B1CDC" w:rsidRDefault="000B1CDC">
      <w:pPr>
        <w:rPr>
          <w:rFonts w:ascii="Liberation Serif" w:hAnsi="Liberation Serif"/>
          <w:sz w:val="28"/>
          <w:szCs w:val="28"/>
        </w:rPr>
        <w:sectPr w:rsidR="000B1CDC" w:rsidSect="00126F96">
          <w:headerReference w:type="default" r:id="rId9"/>
          <w:pgSz w:w="11907" w:h="16840"/>
          <w:pgMar w:top="1135" w:right="567" w:bottom="1134" w:left="1418" w:header="720" w:footer="720" w:gutter="0"/>
          <w:cols w:space="720"/>
          <w:titlePg/>
        </w:sectPr>
      </w:pPr>
    </w:p>
    <w:tbl>
      <w:tblPr>
        <w:tblW w:w="15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65"/>
        <w:gridCol w:w="268"/>
      </w:tblGrid>
      <w:tr w:rsidR="000B1CDC">
        <w:trPr>
          <w:trHeight w:val="510"/>
        </w:trPr>
        <w:tc>
          <w:tcPr>
            <w:tcW w:w="148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1CDC" w:rsidRDefault="003F7874">
            <w:pPr>
              <w:ind w:left="9498" w:right="-1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0B1CDC" w:rsidRDefault="003F7874">
            <w:pPr>
              <w:ind w:left="9498" w:right="-1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к постановлению администрации </w:t>
            </w:r>
          </w:p>
          <w:p w:rsidR="000B1CDC" w:rsidRDefault="003F7874">
            <w:pPr>
              <w:ind w:left="9498" w:right="-1"/>
            </w:pPr>
            <w:r>
              <w:rPr>
                <w:rFonts w:ascii="Liberation Serif" w:hAnsi="Liberation Serif" w:cs="Arial"/>
                <w:sz w:val="24"/>
                <w:szCs w:val="24"/>
              </w:rPr>
              <w:t>городского округа Заречный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  <w:r w:rsidR="00126F96" w:rsidRPr="00126F96">
              <w:rPr>
                <w:rFonts w:ascii="Liberation Serif" w:hAnsi="Liberation Serif"/>
                <w:sz w:val="24"/>
                <w:szCs w:val="24"/>
              </w:rPr>
              <w:t>от___</w:t>
            </w:r>
            <w:r w:rsidR="00D207B0">
              <w:rPr>
                <w:rFonts w:ascii="Liberation Serif" w:hAnsi="Liberation Serif"/>
                <w:sz w:val="24"/>
                <w:szCs w:val="24"/>
                <w:u w:val="single"/>
              </w:rPr>
              <w:t>31.12.2020</w:t>
            </w:r>
            <w:r w:rsidR="00126F96" w:rsidRPr="00126F96">
              <w:rPr>
                <w:rFonts w:ascii="Liberation Serif" w:hAnsi="Liberation Serif"/>
                <w:sz w:val="24"/>
                <w:szCs w:val="24"/>
              </w:rPr>
              <w:t>___  №  __</w:t>
            </w:r>
            <w:r w:rsidR="00D207B0">
              <w:rPr>
                <w:rFonts w:ascii="Liberation Serif" w:hAnsi="Liberation Serif"/>
                <w:sz w:val="24"/>
                <w:szCs w:val="24"/>
                <w:u w:val="single"/>
              </w:rPr>
              <w:t>1049-П</w:t>
            </w:r>
            <w:r w:rsidR="00126F96" w:rsidRPr="00126F96">
              <w:rPr>
                <w:rFonts w:ascii="Liberation Serif" w:hAnsi="Liberation Serif"/>
                <w:sz w:val="24"/>
                <w:szCs w:val="24"/>
              </w:rPr>
              <w:t>___</w:t>
            </w:r>
          </w:p>
          <w:p w:rsidR="000B1CDC" w:rsidRDefault="000B1CDC">
            <w:pPr>
              <w:ind w:left="9534"/>
              <w:rPr>
                <w:rFonts w:ascii="Liberation Serif" w:hAnsi="Liberation Serif" w:cs="Arial"/>
                <w:sz w:val="24"/>
                <w:szCs w:val="24"/>
              </w:rPr>
            </w:pPr>
          </w:p>
          <w:p w:rsidR="000B1CDC" w:rsidRDefault="003F7874">
            <w:pPr>
              <w:ind w:left="9534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Приложение № 2 </w:t>
            </w:r>
          </w:p>
          <w:p w:rsidR="00872909" w:rsidRDefault="003F7874">
            <w:pPr>
              <w:ind w:left="9534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к муниципальной программе </w:t>
            </w:r>
          </w:p>
          <w:p w:rsidR="000B1CDC" w:rsidRDefault="003F7874">
            <w:pPr>
              <w:ind w:left="9534"/>
            </w:pPr>
            <w:r>
              <w:rPr>
                <w:rFonts w:ascii="Liberation Serif" w:hAnsi="Liberation Serif" w:cs="Arial"/>
                <w:sz w:val="24"/>
                <w:szCs w:val="24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  <w:p w:rsidR="000B1CDC" w:rsidRDefault="000B1CDC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  <w:p w:rsidR="000B1CDC" w:rsidRDefault="000B1CDC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  <w:p w:rsidR="000B1CDC" w:rsidRDefault="003F7874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ПЛАН МЕРОПРИЯТИЙ</w:t>
            </w:r>
          </w:p>
        </w:tc>
        <w:tc>
          <w:tcPr>
            <w:tcW w:w="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1CDC" w:rsidRDefault="000B1CDC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</w:tc>
      </w:tr>
      <w:tr w:rsidR="000B1CDC">
        <w:trPr>
          <w:trHeight w:val="255"/>
        </w:trPr>
        <w:tc>
          <w:tcPr>
            <w:tcW w:w="148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1CDC" w:rsidRDefault="003F7874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  <w:tc>
          <w:tcPr>
            <w:tcW w:w="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1CDC" w:rsidRDefault="000B1CDC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</w:tc>
      </w:tr>
      <w:tr w:rsidR="000B1CDC" w:rsidTr="00663B2A">
        <w:trPr>
          <w:trHeight w:val="60"/>
        </w:trPr>
        <w:tc>
          <w:tcPr>
            <w:tcW w:w="148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CDC" w:rsidRDefault="003F7874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Arial"/>
                <w:b/>
                <w:bCs/>
                <w:sz w:val="24"/>
                <w:szCs w:val="24"/>
              </w:rPr>
              <w:t>«Обеспечение безопасности жизнедеятельности населения на территории городского округа Заречный до 2024 года»</w:t>
            </w:r>
          </w:p>
        </w:tc>
        <w:tc>
          <w:tcPr>
            <w:tcW w:w="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1CDC" w:rsidRDefault="000B1CDC">
            <w:pPr>
              <w:jc w:val="center"/>
              <w:rPr>
                <w:rFonts w:ascii="Liberation Serif" w:hAnsi="Liberation Serif" w:cs="Arial"/>
                <w:b/>
                <w:bCs/>
                <w:sz w:val="24"/>
                <w:szCs w:val="24"/>
              </w:rPr>
            </w:pPr>
          </w:p>
        </w:tc>
      </w:tr>
    </w:tbl>
    <w:p w:rsidR="000B1CDC" w:rsidRDefault="000B1CDC">
      <w:pPr>
        <w:rPr>
          <w:rFonts w:ascii="Liberation Serif" w:eastAsia="Calibri" w:hAnsi="Liberation Serif"/>
          <w:sz w:val="24"/>
          <w:szCs w:val="24"/>
          <w:lang w:eastAsia="en-US"/>
        </w:rPr>
      </w:pPr>
    </w:p>
    <w:p w:rsidR="00663B2A" w:rsidRDefault="00663B2A">
      <w:pPr>
        <w:rPr>
          <w:rFonts w:ascii="Liberation Serif" w:eastAsia="Calibri" w:hAnsi="Liberation Serif"/>
          <w:sz w:val="24"/>
          <w:szCs w:val="24"/>
          <w:lang w:eastAsia="en-US"/>
        </w:rPr>
      </w:pPr>
    </w:p>
    <w:tbl>
      <w:tblPr>
        <w:tblW w:w="151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982"/>
        <w:gridCol w:w="1559"/>
        <w:gridCol w:w="1701"/>
        <w:gridCol w:w="1418"/>
        <w:gridCol w:w="1559"/>
        <w:gridCol w:w="1559"/>
        <w:gridCol w:w="1696"/>
        <w:gridCol w:w="1985"/>
      </w:tblGrid>
      <w:tr w:rsidR="000B1CDC" w:rsidRPr="00872909" w:rsidTr="00663B2A">
        <w:trPr>
          <w:cantSplit/>
          <w:trHeight w:val="255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№ строки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Номера целевых показателей, на достижение которых направлены мероприятия</w:t>
            </w:r>
          </w:p>
        </w:tc>
      </w:tr>
      <w:tr w:rsidR="000B1CDC" w:rsidRPr="00872909" w:rsidTr="00663B2A">
        <w:trPr>
          <w:cantSplit/>
          <w:trHeight w:val="594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0B1CDC">
            <w:pPr>
              <w:spacing w:after="160" w:line="249" w:lineRule="auto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0B1CDC">
            <w:pPr>
              <w:spacing w:after="160" w:line="249" w:lineRule="auto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>
            <w:pPr>
              <w:spacing w:after="160" w:line="249" w:lineRule="auto"/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872909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>
            <w:pPr>
              <w:spacing w:after="160" w:line="249" w:lineRule="auto"/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872909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>
            <w:pPr>
              <w:spacing w:after="160" w:line="249" w:lineRule="auto"/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872909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>
            <w:pPr>
              <w:spacing w:after="160" w:line="249" w:lineRule="auto"/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872909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>
            <w:pPr>
              <w:spacing w:after="160" w:line="249" w:lineRule="auto"/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872909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>
            <w:pPr>
              <w:spacing w:after="160" w:line="249" w:lineRule="auto"/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872909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0B1CDC">
            <w:pPr>
              <w:spacing w:after="160" w:line="249" w:lineRule="auto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</w:tr>
    </w:tbl>
    <w:p w:rsidR="000B1CDC" w:rsidRPr="00872909" w:rsidRDefault="000B1CDC" w:rsidP="00663B2A">
      <w:pPr>
        <w:rPr>
          <w:rFonts w:ascii="Liberation Serif" w:eastAsia="Calibri" w:hAnsi="Liberation Serif"/>
          <w:sz w:val="2"/>
          <w:szCs w:val="2"/>
          <w:lang w:eastAsia="en-US"/>
        </w:rPr>
      </w:pPr>
    </w:p>
    <w:tbl>
      <w:tblPr>
        <w:tblW w:w="1516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1418"/>
        <w:gridCol w:w="1559"/>
        <w:gridCol w:w="1559"/>
        <w:gridCol w:w="1701"/>
        <w:gridCol w:w="1985"/>
      </w:tblGrid>
      <w:tr w:rsidR="00872909" w:rsidRPr="00872909" w:rsidTr="00663B2A">
        <w:trPr>
          <w:cantSplit/>
          <w:trHeight w:val="17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9</w:t>
            </w:r>
          </w:p>
        </w:tc>
      </w:tr>
      <w:tr w:rsidR="00872909" w:rsidRPr="00872909" w:rsidTr="00663B2A">
        <w:trPr>
          <w:cantSplit/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1.1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137 971 988,74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27 911 716,74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26 843 114,00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18 363 428,00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18 645 716,00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46 208 014,00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1.2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1 773 484,52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1 773 484,52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1.3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136 198 504,22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26 138 232,22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26 843 114,00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18 363 428,00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18 645 716,00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46 208 014,00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1.4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Прочие нужды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137 971 988,74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27 911 716,74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26 843 114,00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18 363 428,00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18 645 716,00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46 208 014,00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1.5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1 773 484,52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1 773 484,52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1.6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136 198 504,22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26 138 232,22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26 843 114,00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18 363 428,00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18 645 716,00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46 208 014,00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0B1CDC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CDC" w:rsidRPr="00872909" w:rsidRDefault="003F7874" w:rsidP="00663B2A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ПОДПРОГРАММА  1.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1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lastRenderedPageBreak/>
              <w:t>2.1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ВСЕГО ПО ПОДПРОГРАММЕ, В ТОМ ЧИСЛЕ: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105 825 568,05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24 975 781,05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26 504 638,00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18 024 952,00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18 307 240,00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18 012 957,00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2.2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29 484,52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29 484,52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663B2A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</w:t>
            </w:r>
            <w:r w:rsidR="003F7874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2.3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105 796 083,53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24 946 296,53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26 504 638,00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18 024 952,00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18 307 240,00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18 012 957,00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0B1CDC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2.4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«Прочие нужды»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2.5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105 825 568,05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24 975 781,05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26 504 638,00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18 024 952,00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18 307 240,00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18 012 957,00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2.6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29 484,52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29 484,52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2.7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105 796 083,53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24 946 296,53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26 504 638,00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18 024 952,00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18 307 240,00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18 012 957,00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2.8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Мероприятие 1.1. Организация и ведение гражданской обороны, всего, из них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3 322 822,00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38 860,00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210 500,00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200 500,00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200 500,00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2 672 462,00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1.1.1.1.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2.9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3 322 822,00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38 860,00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210 500,00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200 500,00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200 500,00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2 672 462,00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2.10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Мероприятие 1.2. Выполнение мероприятий по защите населения и территории от чрезвычайных ситуаций природного и техногенного характера, всего, из них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102 502 746,05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24 936 921,05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26 294 138,00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17 824 452,00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18 106 740,00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15 340 495,00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1.1.1.2., 1.1.1.3.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2.11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29 484,52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29 484,52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2.12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102 473 261,53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24 907 436,53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26 294 138,00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17 824 452,00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18 106 740,00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15 340 495,00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2.13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Подмероприятие 1.2.1. Организация функционирования единой дежурно-диспетчерской службы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40 918 461,38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7 610 913,38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7 961 215,00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7 898 640,00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8 080 693,00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9 367 000,00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1.1.1.2., 1.1.1.3.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2.14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29 484,52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29 484,52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2.15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40 888 976,86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7 581 428,86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7 961 215,00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7 898 640,00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8 080 693,00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9 367 000,00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lastRenderedPageBreak/>
              <w:t>2.16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Подмероприятие 1.2.2.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42 737 753,67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13 751 254,67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14 686 015,00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6 189 190,00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6 195 636,00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1 915 658,00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1.1.1.2., 1.1.1.3.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2.17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42 737 753,67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13 751 254,67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14 686 015,00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6 189 190,00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6 195 636,00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1 915 658,00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2.18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Подмероприятие 1.2.3.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18 846 531,00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3 574 753,00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3 646 908,00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3 736 622,00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3 830 411,00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4 057 837,00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1.1.1.2., 1.1.1.3.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2.19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18 846 531,00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3 574 753,00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3 646 908,00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3 736 622,00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3 830 411,00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4 057 837,00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0B1CDC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CDC" w:rsidRPr="00872909" w:rsidRDefault="003F7874" w:rsidP="00663B2A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ПОДПРОГРАММА  2. ПОЖАРНАЯ БЕЗОПАСНОСТЬ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3.1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ВСЕГО ПО ПОДПРОГРАММЕ, В ТОМ ЧИСЛЕ: ПОЖАРНАЯ БЕЗОПАСНОСТЬ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4 059 110,69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1 191 935,69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1 851 747,00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3.2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4 059 110,69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1 191 935,69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1 851 747,00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0B1CDC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3.3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«Прочие нужды»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3.4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4 059 110,69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1 191 935,69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1 851 747,00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3.5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4 059 110,69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1 191 935,69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1 851 747,00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1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3.6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4 059 110,69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1 191 935,69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1 851 747,00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2.1.1.1.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3.7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4 059 110,69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1 191 935,69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338 476,00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1 851 747,00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0B1CDC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CDC" w:rsidRPr="00872909" w:rsidRDefault="003F7874" w:rsidP="00663B2A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ПОДПРОГРАММА  3. ПОСТРОЕНИЕ (РАЗВИТИЕ) АППАРАТНО-ПРОГРАММНОГО КОМПЛЕКСА "БЕЗОПАСНЫЙ ГОРОД"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4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lastRenderedPageBreak/>
              <w:t>4.1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ВСЕГО ПО ПОДПРОГРАММЕ, В ТОМ ЧИСЛЕ: ПОСТРОЕНИЕ (РАЗВИТИЕ) АППАРАТНО-ПРОГРАММНОГО КОМПЛЕКСА "БЕЗОПАСНЫЙ ГОРОД"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28 087 310,00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1 744 000,00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26 343 310,00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4.2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1 744 000,00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1 744 000,00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4.3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26 343 310,00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26 343 310,00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0B1CDC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4.4</w:t>
            </w:r>
          </w:p>
        </w:tc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«Прочие нужды»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4.5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28 087 310,00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1 744 000,00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26 343 310,00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4.6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1 744 000,00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1 744 000,00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4.7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26 343 310,00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26 343 310,00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4.8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28 087 310,00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1 744 000,00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26 343 310,00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3.1.1.1.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4.9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1 744 000,00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1 744 000,00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  <w:tr w:rsidR="00872909" w:rsidRPr="00872909" w:rsidTr="00663B2A">
        <w:trPr>
          <w:cantSplit/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4.10</w:t>
            </w:r>
            <w:r w:rsidR="00C470FB"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26 343 310,00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 xml:space="preserve">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26 343 310,00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1CDC" w:rsidRPr="00872909" w:rsidRDefault="003F7874" w:rsidP="00872909">
            <w:pPr>
              <w:rPr>
                <w:rFonts w:ascii="Liberation Serif" w:eastAsia="Calibri" w:hAnsi="Liberation Serif" w:cs="Liberation Serif"/>
                <w:sz w:val="22"/>
                <w:szCs w:val="22"/>
              </w:rPr>
            </w:pPr>
            <w:r w:rsidRPr="00872909">
              <w:rPr>
                <w:rFonts w:ascii="Liberation Serif" w:eastAsia="Calibri" w:hAnsi="Liberation Serif" w:cs="Liberation Serif"/>
                <w:sz w:val="22"/>
                <w:szCs w:val="22"/>
              </w:rPr>
              <w:t> </w:t>
            </w:r>
          </w:p>
        </w:tc>
      </w:tr>
    </w:tbl>
    <w:p w:rsidR="000B1CDC" w:rsidRPr="00872909" w:rsidRDefault="000B1CDC" w:rsidP="00126F96">
      <w:pPr>
        <w:rPr>
          <w:rFonts w:ascii="Liberation Serif" w:hAnsi="Liberation Serif"/>
          <w:sz w:val="22"/>
          <w:szCs w:val="22"/>
        </w:rPr>
      </w:pPr>
    </w:p>
    <w:sectPr w:rsidR="000B1CDC" w:rsidRPr="00872909">
      <w:headerReference w:type="default" r:id="rId10"/>
      <w:pgSz w:w="16840" w:h="11907" w:orient="landscape"/>
      <w:pgMar w:top="1418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3A" w:rsidRDefault="0054733A">
      <w:r>
        <w:separator/>
      </w:r>
    </w:p>
  </w:endnote>
  <w:endnote w:type="continuationSeparator" w:id="0">
    <w:p w:rsidR="0054733A" w:rsidRDefault="0054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3A" w:rsidRDefault="0054733A">
      <w:r>
        <w:rPr>
          <w:color w:val="000000"/>
        </w:rPr>
        <w:separator/>
      </w:r>
    </w:p>
  </w:footnote>
  <w:footnote w:type="continuationSeparator" w:id="0">
    <w:p w:rsidR="0054733A" w:rsidRDefault="0054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8A" w:rsidRDefault="003F7874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 w:rsidR="00F952A0">
      <w:rPr>
        <w:noProof/>
      </w:rPr>
      <w:t>2</w:t>
    </w:r>
    <w:r>
      <w:fldChar w:fldCharType="end"/>
    </w:r>
  </w:p>
  <w:p w:rsidR="008D448A" w:rsidRDefault="0054733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8A" w:rsidRPr="00126F96" w:rsidRDefault="003F7874">
    <w:pPr>
      <w:pStyle w:val="a8"/>
      <w:jc w:val="center"/>
      <w:rPr>
        <w:rFonts w:ascii="Liberation Serif" w:hAnsi="Liberation Serif" w:cs="Liberation Serif"/>
        <w:sz w:val="24"/>
      </w:rPr>
    </w:pPr>
    <w:r w:rsidRPr="00126F96">
      <w:rPr>
        <w:rFonts w:ascii="Liberation Serif" w:hAnsi="Liberation Serif" w:cs="Liberation Serif"/>
        <w:sz w:val="24"/>
      </w:rPr>
      <w:fldChar w:fldCharType="begin"/>
    </w:r>
    <w:r w:rsidRPr="00126F96">
      <w:rPr>
        <w:rFonts w:ascii="Liberation Serif" w:hAnsi="Liberation Serif" w:cs="Liberation Serif"/>
        <w:sz w:val="24"/>
      </w:rPr>
      <w:instrText xml:space="preserve"> PAGE </w:instrText>
    </w:r>
    <w:r w:rsidRPr="00126F96">
      <w:rPr>
        <w:rFonts w:ascii="Liberation Serif" w:hAnsi="Liberation Serif" w:cs="Liberation Serif"/>
        <w:sz w:val="24"/>
      </w:rPr>
      <w:fldChar w:fldCharType="separate"/>
    </w:r>
    <w:r w:rsidR="006B4BD8">
      <w:rPr>
        <w:rFonts w:ascii="Liberation Serif" w:hAnsi="Liberation Serif" w:cs="Liberation Serif"/>
        <w:noProof/>
        <w:sz w:val="24"/>
      </w:rPr>
      <w:t>6</w:t>
    </w:r>
    <w:r w:rsidRPr="00126F96">
      <w:rPr>
        <w:rFonts w:ascii="Liberation Serif" w:hAnsi="Liberation Serif" w:cs="Liberation Serif"/>
        <w:sz w:val="24"/>
      </w:rPr>
      <w:fldChar w:fldCharType="end"/>
    </w:r>
  </w:p>
  <w:p w:rsidR="008D448A" w:rsidRPr="00126F96" w:rsidRDefault="0054733A">
    <w:pPr>
      <w:pStyle w:val="a8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DC"/>
    <w:rsid w:val="000B1CDC"/>
    <w:rsid w:val="00126F96"/>
    <w:rsid w:val="003508A9"/>
    <w:rsid w:val="003F7874"/>
    <w:rsid w:val="00436AD0"/>
    <w:rsid w:val="004A4509"/>
    <w:rsid w:val="0054733A"/>
    <w:rsid w:val="00663B2A"/>
    <w:rsid w:val="006B4BD8"/>
    <w:rsid w:val="006D62F3"/>
    <w:rsid w:val="00872909"/>
    <w:rsid w:val="00950EF7"/>
    <w:rsid w:val="00C470FB"/>
    <w:rsid w:val="00D207B0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71E3B-D86C-4308-B6DB-5DB79AA4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suppressAutoHyphens w:val="0"/>
      <w:spacing w:before="240" w:after="60"/>
      <w:ind w:right="-567"/>
      <w:jc w:val="both"/>
      <w:textAlignment w:val="auto"/>
      <w:outlineLvl w:val="0"/>
    </w:pPr>
    <w:rPr>
      <w:rFonts w:ascii="Calibri Light" w:hAnsi="Calibri Light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10">
    <w:name w:val="Заголовок 1 Знак"/>
    <w:basedOn w:val="a0"/>
    <w:rPr>
      <w:rFonts w:ascii="Calibri Light" w:hAnsi="Calibri Light"/>
      <w:b/>
      <w:bCs/>
      <w:kern w:val="3"/>
      <w:sz w:val="32"/>
      <w:szCs w:val="3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0.0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2021-01-18T10:00:00Z</cp:lastPrinted>
  <dcterms:created xsi:type="dcterms:W3CDTF">2021-01-19T08:54:00Z</dcterms:created>
  <dcterms:modified xsi:type="dcterms:W3CDTF">2021-01-19T08:54:00Z</dcterms:modified>
</cp:coreProperties>
</file>