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7C74" w:rsidRPr="00117C7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17C74" w:rsidRPr="00117C74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117C74" w:rsidRPr="00117C74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="00117C74" w:rsidRPr="00117C74">
        <w:rPr>
          <w:rFonts w:ascii="Times New Roman" w:hAnsi="Times New Roman" w:cs="Times New Roman"/>
          <w:sz w:val="28"/>
          <w:szCs w:val="28"/>
        </w:rPr>
        <w:t xml:space="preserve"> новыми статьями, посвященными правонарушениям в области обращения с животными</w:t>
      </w:r>
      <w:r w:rsidR="00E152DE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74" w:rsidRPr="00117C74" w:rsidRDefault="00117C74" w:rsidP="00117C74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117C74">
        <w:rPr>
          <w:sz w:val="28"/>
          <w:szCs w:val="28"/>
        </w:rPr>
        <w:t xml:space="preserve">Изменения в </w:t>
      </w:r>
      <w:proofErr w:type="spellStart"/>
      <w:r w:rsidRPr="00117C74">
        <w:rPr>
          <w:sz w:val="28"/>
          <w:szCs w:val="28"/>
        </w:rPr>
        <w:t>КоАП</w:t>
      </w:r>
      <w:proofErr w:type="spellEnd"/>
      <w:r w:rsidRPr="00117C74">
        <w:rPr>
          <w:sz w:val="28"/>
          <w:szCs w:val="28"/>
        </w:rPr>
        <w:t xml:space="preserve"> РФ внесены сразу несколькими законами. Поправки касаются, в частности, следующих вопросов.</w:t>
      </w:r>
    </w:p>
    <w:p w:rsidR="00117C74" w:rsidRPr="00117C74" w:rsidRDefault="00117C74" w:rsidP="00117C74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117C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7C7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17C74">
        <w:rPr>
          <w:rFonts w:ascii="Times New Roman" w:hAnsi="Times New Roman" w:cs="Times New Roman"/>
          <w:sz w:val="28"/>
          <w:szCs w:val="28"/>
        </w:rPr>
        <w:t xml:space="preserve"> появятся новые 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7C74">
        <w:rPr>
          <w:rFonts w:ascii="Times New Roman" w:hAnsi="Times New Roman" w:cs="Times New Roman"/>
          <w:sz w:val="28"/>
          <w:szCs w:val="28"/>
        </w:rPr>
        <w:t>связанные с обращением с животными (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от 13 июня 2023 г. № 230-ФЗ</w:t>
      </w:r>
      <w:r w:rsidRPr="00117C74">
        <w:rPr>
          <w:rFonts w:ascii="Times New Roman" w:hAnsi="Times New Roman" w:cs="Times New Roman"/>
          <w:sz w:val="28"/>
          <w:szCs w:val="28"/>
        </w:rPr>
        <w:t xml:space="preserve">). В частности, предусмотрена ответственность за несоблюдение общих требований к содержанию животных (кроме домашних), жестокое обращение с животными, нарушение требований законодательства в области обращения с животными, повлекшее причинение вреда жизни или здоровью граждан либо имуществу. </w:t>
      </w:r>
      <w:proofErr w:type="gramStart"/>
      <w:r w:rsidRPr="00117C74">
        <w:rPr>
          <w:rFonts w:ascii="Times New Roman" w:hAnsi="Times New Roman" w:cs="Times New Roman"/>
          <w:sz w:val="28"/>
          <w:szCs w:val="28"/>
        </w:rPr>
        <w:t>Так, за последнее из названных нарушений на гражданина может быть наложен штраф в р</w:t>
      </w:r>
      <w:r>
        <w:rPr>
          <w:rFonts w:ascii="Times New Roman" w:hAnsi="Times New Roman" w:cs="Times New Roman"/>
          <w:sz w:val="28"/>
          <w:szCs w:val="28"/>
        </w:rPr>
        <w:t xml:space="preserve">азмере от 10 000 до 30 000 руб. </w:t>
      </w:r>
      <w:r w:rsidRPr="00117C74">
        <w:rPr>
          <w:rFonts w:ascii="Times New Roman" w:hAnsi="Times New Roman" w:cs="Times New Roman"/>
          <w:sz w:val="28"/>
          <w:szCs w:val="28"/>
        </w:rPr>
        <w:t>Кроме того, вводятся отдельные составы, связанные с нарушением обязательных требований к содержанию и использованию животных в зоопарках, цирках и других подобных учреждениях, в культурно-зрелищных целях, а также требований к осуществлению деятельности по обращению с животными владельцами приютов и деятельности</w:t>
      </w:r>
      <w:proofErr w:type="gramEnd"/>
      <w:r w:rsidRPr="00117C74">
        <w:rPr>
          <w:rFonts w:ascii="Times New Roman" w:hAnsi="Times New Roman" w:cs="Times New Roman"/>
          <w:sz w:val="28"/>
          <w:szCs w:val="28"/>
        </w:rPr>
        <w:t xml:space="preserve"> по обращению с безнадзорными животными.</w:t>
      </w:r>
    </w:p>
    <w:p w:rsidR="00117C74" w:rsidRPr="00117C74" w:rsidRDefault="00117C74" w:rsidP="00117C74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Предусмотрена</w:t>
      </w:r>
      <w:r w:rsidRPr="00117C74">
        <w:rPr>
          <w:rFonts w:ascii="Times New Roman" w:hAnsi="Times New Roman" w:cs="Times New Roman"/>
          <w:sz w:val="28"/>
          <w:szCs w:val="28"/>
        </w:rPr>
        <w:t> возможность безвозмездной передачи конфискованных 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товаров</w:t>
      </w:r>
      <w:r w:rsidRPr="00117C74">
        <w:rPr>
          <w:rFonts w:ascii="Times New Roman" w:hAnsi="Times New Roman" w:cs="Times New Roman"/>
          <w:sz w:val="28"/>
          <w:szCs w:val="28"/>
        </w:rPr>
        <w:t> легкой промышленности (в том числе одежды, обуви, текстильных изделий) в пользу Минобороны и МЧС России, а также в иных установленных законодательством случаях (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от 13 июня 2023 г. № 202-ФЗ</w:t>
      </w:r>
      <w:r w:rsidRPr="00117C74">
        <w:rPr>
          <w:rFonts w:ascii="Times New Roman" w:hAnsi="Times New Roman" w:cs="Times New Roman"/>
          <w:sz w:val="28"/>
          <w:szCs w:val="28"/>
        </w:rPr>
        <w:t>). Порядок такой передачи определит Правительство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17C74">
        <w:rPr>
          <w:rFonts w:ascii="Times New Roman" w:hAnsi="Times New Roman" w:cs="Times New Roman"/>
          <w:sz w:val="28"/>
          <w:szCs w:val="28"/>
        </w:rPr>
        <w:t>анее указанные товары подлежали уничтожению.</w:t>
      </w:r>
    </w:p>
    <w:p w:rsidR="00117C74" w:rsidRPr="00117C74" w:rsidRDefault="00117C74" w:rsidP="00117C74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117C74">
        <w:rPr>
          <w:rFonts w:ascii="Times New Roman" w:hAnsi="Times New Roman" w:cs="Times New Roman"/>
          <w:sz w:val="28"/>
          <w:szCs w:val="28"/>
        </w:rPr>
        <w:t>Полномочия по составлению протоколов об административных правонарушениях, связанных с осуществлением дисквалифицированным субъектом деятельности по управлению юридическим лицом (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ст. 14.23 </w:t>
      </w:r>
      <w:proofErr w:type="spellStart"/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КоАП</w:t>
      </w:r>
      <w:proofErr w:type="spellEnd"/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РФ</w:t>
      </w:r>
      <w:r w:rsidRPr="00117C74">
        <w:rPr>
          <w:rFonts w:ascii="Times New Roman" w:hAnsi="Times New Roman" w:cs="Times New Roman"/>
          <w:sz w:val="28"/>
          <w:szCs w:val="28"/>
        </w:rPr>
        <w:t>), 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переданы</w:t>
      </w:r>
      <w:r w:rsidRPr="00117C74">
        <w:rPr>
          <w:rFonts w:ascii="Times New Roman" w:hAnsi="Times New Roman" w:cs="Times New Roman"/>
          <w:sz w:val="28"/>
          <w:szCs w:val="28"/>
        </w:rPr>
        <w:t> от должностных лиц органов внутренних дел в компетенцию ФНС России (</w:t>
      </w:r>
      <w:r w:rsidRPr="00117C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от 13 июня 2023 г. № 222-ФЗ</w:t>
      </w:r>
      <w:r w:rsidRPr="00117C74">
        <w:rPr>
          <w:rFonts w:ascii="Times New Roman" w:hAnsi="Times New Roman" w:cs="Times New Roman"/>
          <w:sz w:val="28"/>
          <w:szCs w:val="28"/>
        </w:rPr>
        <w:t>).</w:t>
      </w:r>
    </w:p>
    <w:p w:rsidR="00117C74" w:rsidRPr="00117C74" w:rsidRDefault="00117C74" w:rsidP="00117C74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117C74">
        <w:rPr>
          <w:sz w:val="28"/>
          <w:szCs w:val="28"/>
        </w:rPr>
        <w:t>Большинство поправок начнет действовать 24 июня, однако для некоторых изменений предусмотрены иные сроки вступления в силу.</w:t>
      </w:r>
    </w:p>
    <w:p w:rsidR="00B2424A" w:rsidRPr="004358D4" w:rsidRDefault="00427EC1" w:rsidP="00427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24A"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B2"/>
    <w:multiLevelType w:val="multilevel"/>
    <w:tmpl w:val="075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73A0E"/>
    <w:multiLevelType w:val="multilevel"/>
    <w:tmpl w:val="F40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0004F"/>
    <w:rsid w:val="00024389"/>
    <w:rsid w:val="00044D3C"/>
    <w:rsid w:val="00094623"/>
    <w:rsid w:val="000A3CED"/>
    <w:rsid w:val="000C4DCC"/>
    <w:rsid w:val="000E47F7"/>
    <w:rsid w:val="001075C0"/>
    <w:rsid w:val="00117C74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27EC1"/>
    <w:rsid w:val="004318E5"/>
    <w:rsid w:val="004358D4"/>
    <w:rsid w:val="00451CD8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D0126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8F4D86"/>
    <w:rsid w:val="00924084"/>
    <w:rsid w:val="00944E78"/>
    <w:rsid w:val="009475C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152DE"/>
    <w:rsid w:val="00E605A8"/>
    <w:rsid w:val="00E63194"/>
    <w:rsid w:val="00E86180"/>
    <w:rsid w:val="00EA629D"/>
    <w:rsid w:val="00EE5D4D"/>
    <w:rsid w:val="00EF6BCB"/>
    <w:rsid w:val="00F26F80"/>
    <w:rsid w:val="00F27BA3"/>
    <w:rsid w:val="00F6452B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47</cp:revision>
  <cp:lastPrinted>2022-04-22T06:56:00Z</cp:lastPrinted>
  <dcterms:created xsi:type="dcterms:W3CDTF">2022-04-21T10:08:00Z</dcterms:created>
  <dcterms:modified xsi:type="dcterms:W3CDTF">2023-06-27T07:43:00Z</dcterms:modified>
</cp:coreProperties>
</file>