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D2" w:rsidRPr="00DE08E5" w:rsidRDefault="008E2DD2" w:rsidP="008E2DD2">
      <w:pPr>
        <w:widowControl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</w:rPr>
        <w:t>ГОРОДСКОЙ ОКРУГ ЗАРЕЧНЫЙ</w:t>
      </w:r>
    </w:p>
    <w:p w:rsidR="008E2DD2" w:rsidRPr="00DE08E5" w:rsidRDefault="008E2DD2" w:rsidP="008E2DD2">
      <w:pPr>
        <w:widowControl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E2DD2" w:rsidRPr="00DE08E5" w:rsidRDefault="008E2DD2" w:rsidP="008E2DD2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</w:rPr>
        <w:t>ДУМА</w:t>
      </w:r>
    </w:p>
    <w:p w:rsidR="008E2DD2" w:rsidRPr="00DE08E5" w:rsidRDefault="008E2DD2" w:rsidP="008E2DD2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E08E5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8E2DD2" w:rsidRPr="00DE08E5" w:rsidRDefault="008E2DD2" w:rsidP="008E2DD2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E2DD2" w:rsidRPr="00DE08E5" w:rsidRDefault="008E2DD2" w:rsidP="008E2DD2">
      <w:pPr>
        <w:widowControl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</w:rPr>
        <w:t>РЕШЕНИЕ</w:t>
      </w:r>
    </w:p>
    <w:p w:rsidR="008E2DD2" w:rsidRPr="00DE08E5" w:rsidRDefault="008E2DD2" w:rsidP="008E2DD2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E2DD2" w:rsidRPr="00DE08E5" w:rsidRDefault="008E2DD2" w:rsidP="008E2DD2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E08E5">
        <w:rPr>
          <w:rFonts w:ascii="Liberation Serif" w:hAnsi="Liberation Serif"/>
          <w:b/>
          <w:sz w:val="28"/>
          <w:szCs w:val="28"/>
          <w:u w:val="single"/>
        </w:rPr>
        <w:t>Проект от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22.02</w:t>
      </w:r>
      <w:r w:rsidRPr="00DE08E5">
        <w:rPr>
          <w:rFonts w:ascii="Liberation Serif" w:hAnsi="Liberation Serif"/>
          <w:b/>
          <w:sz w:val="28"/>
          <w:szCs w:val="28"/>
          <w:u w:val="single"/>
        </w:rPr>
        <w:t>.202</w:t>
      </w:r>
      <w:r>
        <w:rPr>
          <w:rFonts w:ascii="Liberation Serif" w:hAnsi="Liberation Serif"/>
          <w:b/>
          <w:sz w:val="28"/>
          <w:szCs w:val="28"/>
          <w:u w:val="single"/>
        </w:rPr>
        <w:t>3</w:t>
      </w:r>
      <w:r w:rsidRPr="00DE08E5">
        <w:rPr>
          <w:rFonts w:ascii="Liberation Serif" w:hAnsi="Liberation Serif"/>
          <w:b/>
          <w:sz w:val="28"/>
          <w:szCs w:val="28"/>
          <w:u w:val="single"/>
        </w:rPr>
        <w:t xml:space="preserve"> №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11</w:t>
      </w:r>
      <w:r w:rsidRPr="00DE08E5">
        <w:rPr>
          <w:rFonts w:ascii="Liberation Serif" w:hAnsi="Liberation Serif"/>
          <w:sz w:val="28"/>
          <w:szCs w:val="28"/>
        </w:rPr>
        <w:tab/>
        <w:t xml:space="preserve">       </w:t>
      </w:r>
    </w:p>
    <w:p w:rsidR="008E2DD2" w:rsidRPr="004C4E22" w:rsidRDefault="008E2DD2" w:rsidP="008E2DD2">
      <w:pPr>
        <w:widowControl w:val="0"/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 xml:space="preserve">      </w:t>
      </w:r>
    </w:p>
    <w:p w:rsidR="008E2DD2" w:rsidRPr="00282D77" w:rsidRDefault="008E2DD2" w:rsidP="008E2DD2">
      <w:pPr>
        <w:widowControl w:val="0"/>
        <w:tabs>
          <w:tab w:val="left" w:pos="0"/>
        </w:tabs>
        <w:spacing w:after="0" w:line="240" w:lineRule="auto"/>
        <w:ind w:right="4818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>О рассмотрении отчета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год </w:t>
      </w:r>
    </w:p>
    <w:p w:rsidR="008E2DD2" w:rsidRPr="00282D77" w:rsidRDefault="008E2DD2" w:rsidP="008E2DD2">
      <w:pPr>
        <w:widowControl w:val="0"/>
        <w:spacing w:after="0" w:line="240" w:lineRule="auto"/>
        <w:ind w:right="5102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8E2DD2" w:rsidRPr="00282D77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 Рассмотрев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год, на основании </w:t>
      </w:r>
      <w:proofErr w:type="spellStart"/>
      <w:r w:rsidRPr="00282D77">
        <w:rPr>
          <w:rFonts w:ascii="Liberation Serif" w:hAnsi="Liberation Serif" w:cs="Arial"/>
          <w:sz w:val="28"/>
          <w:szCs w:val="28"/>
        </w:rPr>
        <w:t>ст.ст</w:t>
      </w:r>
      <w:proofErr w:type="spellEnd"/>
      <w:r w:rsidRPr="00282D77">
        <w:rPr>
          <w:rFonts w:ascii="Liberation Serif" w:hAnsi="Liberation Serif" w:cs="Arial"/>
          <w:sz w:val="28"/>
          <w:szCs w:val="28"/>
        </w:rPr>
        <w:t>.  25, 32 Устава городского округа Заречный, Положения о контрольно-счетной палате городского округа Заречный</w:t>
      </w:r>
      <w:r>
        <w:rPr>
          <w:rFonts w:ascii="Liberation Serif" w:hAnsi="Liberation Serif" w:cs="Arial"/>
          <w:sz w:val="28"/>
          <w:szCs w:val="28"/>
        </w:rPr>
        <w:t>, утвержденного р</w:t>
      </w:r>
      <w:r w:rsidRPr="00282D77">
        <w:rPr>
          <w:rFonts w:ascii="Liberation Serif" w:hAnsi="Liberation Serif" w:cs="Arial"/>
          <w:sz w:val="28"/>
          <w:szCs w:val="28"/>
        </w:rPr>
        <w:t>ешени</w:t>
      </w:r>
      <w:r>
        <w:rPr>
          <w:rFonts w:ascii="Liberation Serif" w:hAnsi="Liberation Serif" w:cs="Arial"/>
          <w:sz w:val="28"/>
          <w:szCs w:val="28"/>
        </w:rPr>
        <w:t>ем</w:t>
      </w:r>
      <w:r w:rsidRPr="00282D77">
        <w:rPr>
          <w:rFonts w:ascii="Liberation Serif" w:hAnsi="Liberation Serif" w:cs="Arial"/>
          <w:sz w:val="28"/>
          <w:szCs w:val="28"/>
        </w:rPr>
        <w:t xml:space="preserve"> Думы от </w:t>
      </w:r>
      <w:r>
        <w:rPr>
          <w:rFonts w:ascii="Liberation Serif" w:hAnsi="Liberation Serif" w:cs="Arial"/>
          <w:sz w:val="28"/>
          <w:szCs w:val="28"/>
        </w:rPr>
        <w:t>31</w:t>
      </w:r>
      <w:r w:rsidRPr="00282D77">
        <w:rPr>
          <w:rFonts w:ascii="Liberation Serif" w:hAnsi="Liberation Serif" w:cs="Arial"/>
          <w:sz w:val="28"/>
          <w:szCs w:val="28"/>
        </w:rPr>
        <w:t>.0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46</w:t>
      </w:r>
      <w:r w:rsidRPr="00282D77">
        <w:rPr>
          <w:rFonts w:ascii="Liberation Serif" w:hAnsi="Liberation Serif" w:cs="Arial"/>
          <w:sz w:val="28"/>
          <w:szCs w:val="28"/>
        </w:rPr>
        <w:t xml:space="preserve">-Р  </w:t>
      </w:r>
    </w:p>
    <w:p w:rsidR="008E2DD2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</w:t>
      </w:r>
    </w:p>
    <w:p w:rsidR="008E2DD2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ab/>
      </w:r>
      <w:r w:rsidRPr="00282D77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8E2DD2" w:rsidRPr="00282D77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</w:p>
    <w:p w:rsidR="008E2DD2" w:rsidRDefault="008E2DD2" w:rsidP="008E2DD2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год.</w:t>
      </w:r>
    </w:p>
    <w:p w:rsidR="00EF0FBB" w:rsidRPr="00282D77" w:rsidRDefault="00EF0FBB" w:rsidP="00EF0FBB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282D77">
        <w:rPr>
          <w:rFonts w:ascii="Liberation Serif" w:hAnsi="Liberation Serif" w:cs="Arial"/>
          <w:sz w:val="28"/>
          <w:szCs w:val="28"/>
        </w:rPr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8E2DD2" w:rsidRPr="00282D77" w:rsidRDefault="008E2DD2" w:rsidP="008E2DD2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</w:r>
      <w:r w:rsidR="00EF0FBB"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 Опубликовать отчет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год в установленном порядке и разместить на официальном сайте городского округа Заречный.</w:t>
      </w:r>
    </w:p>
    <w:p w:rsidR="008E2DD2" w:rsidRPr="00282D77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8E2DD2" w:rsidRPr="00282D77" w:rsidRDefault="008E2DD2" w:rsidP="008E2DD2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8E2DD2" w:rsidRPr="004C4E22" w:rsidRDefault="008E2DD2" w:rsidP="008E2DD2">
      <w:pPr>
        <w:widowControl w:val="0"/>
        <w:spacing w:after="0" w:line="240" w:lineRule="auto"/>
        <w:ind w:right="-1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>Председатель Думы городского округа</w:t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>А.А. Кузнецов</w:t>
      </w: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E2DD2" w:rsidRDefault="008E2DD2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31BE0" w:rsidRDefault="00831BE0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EF0FBB" w:rsidRDefault="00EF0FBB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</w:p>
    <w:p w:rsidR="00FE1A8D" w:rsidRPr="00AC38B8" w:rsidRDefault="00FE1A8D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C38B8">
        <w:rPr>
          <w:rFonts w:ascii="Liberation Serif" w:hAnsi="Liberation Serif"/>
          <w:b/>
          <w:sz w:val="27"/>
          <w:szCs w:val="27"/>
        </w:rPr>
        <w:lastRenderedPageBreak/>
        <w:t>Отчет</w:t>
      </w:r>
    </w:p>
    <w:p w:rsidR="00FE1A8D" w:rsidRPr="00AC38B8" w:rsidRDefault="00FD6B63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C38B8">
        <w:rPr>
          <w:rFonts w:ascii="Liberation Serif" w:hAnsi="Liberation Serif"/>
          <w:b/>
          <w:sz w:val="27"/>
          <w:szCs w:val="27"/>
        </w:rPr>
        <w:t>о деятельности к</w:t>
      </w:r>
      <w:r w:rsidR="00FE1A8D" w:rsidRPr="00AC38B8">
        <w:rPr>
          <w:rFonts w:ascii="Liberation Serif" w:hAnsi="Liberation Serif"/>
          <w:b/>
          <w:sz w:val="27"/>
          <w:szCs w:val="27"/>
        </w:rPr>
        <w:t>онтрольно-счетной палаты</w:t>
      </w:r>
    </w:p>
    <w:p w:rsidR="00FE1A8D" w:rsidRDefault="00FE1A8D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C38B8">
        <w:rPr>
          <w:rFonts w:ascii="Liberation Serif" w:hAnsi="Liberation Serif"/>
          <w:b/>
          <w:sz w:val="27"/>
          <w:szCs w:val="27"/>
        </w:rPr>
        <w:t>г</w:t>
      </w:r>
      <w:r w:rsidR="00EF5F5C">
        <w:rPr>
          <w:rFonts w:ascii="Liberation Serif" w:hAnsi="Liberation Serif"/>
          <w:b/>
          <w:sz w:val="27"/>
          <w:szCs w:val="27"/>
        </w:rPr>
        <w:t>ородского округа Заречный в 2022</w:t>
      </w:r>
      <w:r w:rsidR="007728A2" w:rsidRPr="00AC38B8">
        <w:rPr>
          <w:rFonts w:ascii="Liberation Serif" w:hAnsi="Liberation Serif"/>
          <w:b/>
          <w:sz w:val="27"/>
          <w:szCs w:val="27"/>
        </w:rPr>
        <w:t xml:space="preserve"> </w:t>
      </w:r>
      <w:r w:rsidRPr="00AC38B8">
        <w:rPr>
          <w:rFonts w:ascii="Liberation Serif" w:hAnsi="Liberation Serif"/>
          <w:b/>
          <w:sz w:val="27"/>
          <w:szCs w:val="27"/>
        </w:rPr>
        <w:t>году</w:t>
      </w:r>
      <w:r w:rsidR="00D12C45" w:rsidRPr="00AC38B8">
        <w:rPr>
          <w:rFonts w:ascii="Liberation Serif" w:hAnsi="Liberation Serif"/>
          <w:b/>
          <w:sz w:val="27"/>
          <w:szCs w:val="27"/>
        </w:rPr>
        <w:t>.</w:t>
      </w:r>
    </w:p>
    <w:p w:rsidR="00EF5F5C" w:rsidRPr="00AC38B8" w:rsidRDefault="00EF5F5C" w:rsidP="00F05A8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FE1A8D" w:rsidRPr="00AC38B8" w:rsidRDefault="00EF5F5C" w:rsidP="00F05A81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670D21">
        <w:rPr>
          <w:rFonts w:ascii="Liberation Serif" w:hAnsi="Liberation Serif"/>
          <w:sz w:val="27"/>
          <w:szCs w:val="27"/>
        </w:rPr>
        <w:t>2</w:t>
      </w:r>
      <w:r>
        <w:rPr>
          <w:rFonts w:ascii="Liberation Serif" w:hAnsi="Liberation Serif"/>
          <w:sz w:val="27"/>
          <w:szCs w:val="27"/>
        </w:rPr>
        <w:t>.02.2023</w:t>
      </w:r>
      <w:r w:rsidR="003F0647" w:rsidRPr="00A41633">
        <w:rPr>
          <w:rFonts w:ascii="Liberation Serif" w:hAnsi="Liberation Serif"/>
          <w:sz w:val="27"/>
          <w:szCs w:val="27"/>
        </w:rPr>
        <w:tab/>
      </w:r>
      <w:r w:rsidR="00391662" w:rsidRPr="00AC38B8">
        <w:rPr>
          <w:rFonts w:ascii="Liberation Serif" w:hAnsi="Liberation Serif"/>
          <w:sz w:val="27"/>
          <w:szCs w:val="27"/>
        </w:rPr>
        <w:tab/>
      </w:r>
      <w:r w:rsidR="00391662" w:rsidRPr="00AC38B8">
        <w:rPr>
          <w:rFonts w:ascii="Liberation Serif" w:hAnsi="Liberation Serif"/>
          <w:sz w:val="27"/>
          <w:szCs w:val="27"/>
        </w:rPr>
        <w:tab/>
      </w:r>
      <w:r w:rsidR="00391662" w:rsidRPr="00AC38B8">
        <w:rPr>
          <w:rFonts w:ascii="Liberation Serif" w:hAnsi="Liberation Serif"/>
          <w:sz w:val="27"/>
          <w:szCs w:val="27"/>
        </w:rPr>
        <w:tab/>
      </w:r>
      <w:r w:rsidR="00391662" w:rsidRPr="00AC38B8">
        <w:rPr>
          <w:rFonts w:ascii="Liberation Serif" w:hAnsi="Liberation Serif"/>
          <w:sz w:val="27"/>
          <w:szCs w:val="27"/>
        </w:rPr>
        <w:tab/>
      </w:r>
      <w:r w:rsidR="00391662" w:rsidRPr="00AC38B8">
        <w:rPr>
          <w:rFonts w:ascii="Liberation Serif" w:hAnsi="Liberation Serif"/>
          <w:sz w:val="27"/>
          <w:szCs w:val="27"/>
        </w:rPr>
        <w:tab/>
      </w:r>
      <w:r w:rsidR="003F0647" w:rsidRPr="00AC38B8">
        <w:rPr>
          <w:rFonts w:ascii="Liberation Serif" w:hAnsi="Liberation Serif"/>
          <w:sz w:val="27"/>
          <w:szCs w:val="27"/>
        </w:rPr>
        <w:tab/>
      </w:r>
      <w:r w:rsidR="00FE1A8D" w:rsidRPr="00AC38B8">
        <w:rPr>
          <w:rFonts w:ascii="Liberation Serif" w:hAnsi="Liberation Serif"/>
          <w:sz w:val="27"/>
          <w:szCs w:val="27"/>
        </w:rPr>
        <w:t>г.</w:t>
      </w:r>
      <w:r w:rsidR="008E2DD2">
        <w:rPr>
          <w:rFonts w:ascii="Liberation Serif" w:hAnsi="Liberation Serif"/>
          <w:sz w:val="27"/>
          <w:szCs w:val="27"/>
        </w:rPr>
        <w:t xml:space="preserve"> </w:t>
      </w:r>
      <w:r w:rsidR="00FE1A8D" w:rsidRPr="00AC38B8">
        <w:rPr>
          <w:rFonts w:ascii="Liberation Serif" w:hAnsi="Liberation Serif"/>
          <w:sz w:val="27"/>
          <w:szCs w:val="27"/>
        </w:rPr>
        <w:t>Заречный Свердловской области</w:t>
      </w:r>
    </w:p>
    <w:p w:rsidR="0086388E" w:rsidRPr="00AC38B8" w:rsidRDefault="0086388E" w:rsidP="00F05A81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85E9F" w:rsidRPr="00AC38B8" w:rsidRDefault="00385E9F" w:rsidP="00F05A81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9A2C7A" w:rsidRPr="00AC38B8" w:rsidRDefault="002C106C" w:rsidP="00F05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Настоящий отчет о деятельности к</w:t>
      </w:r>
      <w:r w:rsidR="006E5C48" w:rsidRPr="00AC38B8">
        <w:rPr>
          <w:rFonts w:ascii="Liberation Serif" w:hAnsi="Liberation Serif"/>
          <w:sz w:val="27"/>
          <w:szCs w:val="27"/>
        </w:rPr>
        <w:t>онтрольно-счетной палаты г</w:t>
      </w:r>
      <w:r w:rsidR="00C47B87">
        <w:rPr>
          <w:rFonts w:ascii="Liberation Serif" w:hAnsi="Liberation Serif"/>
          <w:sz w:val="27"/>
          <w:szCs w:val="27"/>
        </w:rPr>
        <w:t>ородского округа Заречный в 2022</w:t>
      </w:r>
      <w:r w:rsidR="00807956" w:rsidRPr="00AC38B8">
        <w:rPr>
          <w:rFonts w:ascii="Liberation Serif" w:hAnsi="Liberation Serif"/>
          <w:sz w:val="27"/>
          <w:szCs w:val="27"/>
        </w:rPr>
        <w:t xml:space="preserve"> году и</w:t>
      </w:r>
      <w:r w:rsidR="00C604C2" w:rsidRPr="00AC38B8">
        <w:rPr>
          <w:rFonts w:ascii="Liberation Serif" w:hAnsi="Liberation Serif"/>
          <w:sz w:val="27"/>
          <w:szCs w:val="27"/>
        </w:rPr>
        <w:t xml:space="preserve"> итогах проведенных контрольных и </w:t>
      </w:r>
      <w:proofErr w:type="spellStart"/>
      <w:r w:rsidR="00C604C2" w:rsidRPr="00AC38B8">
        <w:rPr>
          <w:rFonts w:ascii="Liberation Serif" w:hAnsi="Liberation Serif"/>
          <w:sz w:val="27"/>
          <w:szCs w:val="27"/>
        </w:rPr>
        <w:t>экспертно</w:t>
      </w:r>
      <w:proofErr w:type="spellEnd"/>
      <w:r w:rsidR="007B44EA" w:rsidRPr="00AC38B8">
        <w:rPr>
          <w:rFonts w:ascii="Liberation Serif" w:hAnsi="Liberation Serif"/>
          <w:sz w:val="27"/>
          <w:szCs w:val="27"/>
        </w:rPr>
        <w:t xml:space="preserve"> </w:t>
      </w:r>
      <w:r w:rsidR="00C604C2" w:rsidRPr="00AC38B8">
        <w:rPr>
          <w:rFonts w:ascii="Liberation Serif" w:hAnsi="Liberation Serif"/>
          <w:sz w:val="27"/>
          <w:szCs w:val="27"/>
        </w:rPr>
        <w:t xml:space="preserve">- аналитических мероприятий подготовлен на основании </w:t>
      </w:r>
      <w:r w:rsidR="00385E9F" w:rsidRPr="00AC38B8">
        <w:rPr>
          <w:rFonts w:ascii="Liberation Serif" w:hAnsi="Liberation Serif"/>
          <w:sz w:val="27"/>
          <w:szCs w:val="27"/>
        </w:rPr>
        <w:t xml:space="preserve">статьи 19 </w:t>
      </w:r>
      <w:r w:rsidR="007B44EA" w:rsidRPr="00AC38B8">
        <w:rPr>
          <w:rFonts w:ascii="Liberation Serif" w:hAnsi="Liberation Serif"/>
          <w:sz w:val="27"/>
          <w:szCs w:val="27"/>
          <w:lang w:eastAsia="ru-RU"/>
        </w:rPr>
        <w:t>Федерального</w:t>
      </w:r>
      <w:r w:rsidR="00385E9F" w:rsidRPr="00AC38B8">
        <w:rPr>
          <w:rFonts w:ascii="Liberation Serif" w:hAnsi="Liberation Serif"/>
          <w:sz w:val="27"/>
          <w:szCs w:val="27"/>
          <w:lang w:eastAsia="ru-RU"/>
        </w:rPr>
        <w:t xml:space="preserve"> закон</w:t>
      </w:r>
      <w:r w:rsidR="007B44EA" w:rsidRPr="00AC38B8">
        <w:rPr>
          <w:rFonts w:ascii="Liberation Serif" w:hAnsi="Liberation Serif"/>
          <w:sz w:val="27"/>
          <w:szCs w:val="27"/>
          <w:lang w:eastAsia="ru-RU"/>
        </w:rPr>
        <w:t>а</w:t>
      </w:r>
      <w:r w:rsidR="00385E9F" w:rsidRPr="00AC38B8">
        <w:rPr>
          <w:rFonts w:ascii="Liberation Serif" w:hAnsi="Liberation Serif"/>
          <w:sz w:val="27"/>
          <w:szCs w:val="27"/>
          <w:lang w:eastAsia="ru-RU"/>
        </w:rPr>
        <w:t xml:space="preserve"> от 07.02.2011 N 6-ФЗ</w:t>
      </w:r>
      <w:r w:rsidR="007B44EA" w:rsidRPr="00AC38B8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="00385E9F" w:rsidRPr="00AC38B8">
        <w:rPr>
          <w:rFonts w:ascii="Liberation Serif" w:hAnsi="Liberation Serif"/>
          <w:sz w:val="27"/>
          <w:szCs w:val="27"/>
          <w:lang w:eastAsia="ru-RU"/>
        </w:rPr>
        <w:t>(ред. от 04.03.2014)</w:t>
      </w:r>
      <w:r w:rsidR="007B44EA" w:rsidRPr="00AC38B8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="00385E9F" w:rsidRPr="00AC38B8">
        <w:rPr>
          <w:rFonts w:ascii="Liberation Serif" w:hAnsi="Liberation Serif"/>
          <w:sz w:val="27"/>
          <w:szCs w:val="27"/>
          <w:lang w:eastAsia="ru-RU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C604C2" w:rsidRPr="00AC38B8">
        <w:rPr>
          <w:rFonts w:ascii="Liberation Serif" w:hAnsi="Liberation Serif"/>
          <w:sz w:val="27"/>
          <w:szCs w:val="27"/>
        </w:rPr>
        <w:t xml:space="preserve">, </w:t>
      </w:r>
      <w:r w:rsidR="00312BDA" w:rsidRPr="00AC38B8">
        <w:rPr>
          <w:rFonts w:ascii="Liberation Serif" w:hAnsi="Liberation Serif"/>
          <w:sz w:val="27"/>
          <w:szCs w:val="27"/>
        </w:rPr>
        <w:t xml:space="preserve">Положения о </w:t>
      </w:r>
      <w:proofErr w:type="spellStart"/>
      <w:r w:rsidR="00387A54" w:rsidRPr="00AC38B8">
        <w:rPr>
          <w:rFonts w:ascii="Liberation Serif" w:hAnsi="Liberation Serif"/>
          <w:sz w:val="27"/>
          <w:szCs w:val="27"/>
        </w:rPr>
        <w:t>контрольно</w:t>
      </w:r>
      <w:proofErr w:type="spellEnd"/>
      <w:r w:rsidR="00387A54" w:rsidRPr="00AC38B8">
        <w:rPr>
          <w:rFonts w:ascii="Liberation Serif" w:hAnsi="Liberation Serif"/>
          <w:sz w:val="27"/>
          <w:szCs w:val="27"/>
        </w:rPr>
        <w:t xml:space="preserve"> - с</w:t>
      </w:r>
      <w:r w:rsidR="00312BDA" w:rsidRPr="00AC38B8">
        <w:rPr>
          <w:rFonts w:ascii="Liberation Serif" w:hAnsi="Liberation Serif"/>
          <w:sz w:val="27"/>
          <w:szCs w:val="27"/>
        </w:rPr>
        <w:t>четной палате</w:t>
      </w:r>
      <w:r w:rsidR="00C604C2" w:rsidRPr="00AC38B8">
        <w:rPr>
          <w:rFonts w:ascii="Liberation Serif" w:hAnsi="Liberation Serif"/>
          <w:sz w:val="27"/>
          <w:szCs w:val="27"/>
        </w:rPr>
        <w:t xml:space="preserve"> </w:t>
      </w:r>
      <w:r w:rsidR="00387A54" w:rsidRPr="00AC38B8">
        <w:rPr>
          <w:rFonts w:ascii="Liberation Serif" w:hAnsi="Liberation Serif"/>
          <w:sz w:val="27"/>
          <w:szCs w:val="27"/>
        </w:rPr>
        <w:t>городского округа Заречный</w:t>
      </w:r>
      <w:r w:rsidR="00AC38B8" w:rsidRPr="00AC38B8">
        <w:rPr>
          <w:rFonts w:ascii="Liberation Serif" w:hAnsi="Liberation Serif"/>
          <w:sz w:val="27"/>
          <w:szCs w:val="27"/>
        </w:rPr>
        <w:t xml:space="preserve">, утвержденного решением Думы ГО Заречный от </w:t>
      </w:r>
      <w:r w:rsidR="00EF5F5C">
        <w:rPr>
          <w:rFonts w:ascii="Liberation Serif" w:hAnsi="Liberation Serif"/>
          <w:sz w:val="27"/>
          <w:szCs w:val="27"/>
        </w:rPr>
        <w:t>31.03.2022 №46</w:t>
      </w:r>
      <w:r w:rsidR="00AC38B8" w:rsidRPr="005E65B5">
        <w:rPr>
          <w:rFonts w:ascii="Liberation Serif" w:hAnsi="Liberation Serif"/>
          <w:sz w:val="27"/>
          <w:szCs w:val="27"/>
        </w:rPr>
        <w:t>-Р.</w:t>
      </w:r>
    </w:p>
    <w:p w:rsidR="0086388E" w:rsidRPr="00AC38B8" w:rsidRDefault="0086388E" w:rsidP="00F05A81">
      <w:pPr>
        <w:spacing w:after="0" w:line="240" w:lineRule="auto"/>
        <w:ind w:firstLine="360"/>
        <w:jc w:val="both"/>
        <w:rPr>
          <w:rFonts w:ascii="Liberation Serif" w:hAnsi="Liberation Serif"/>
          <w:sz w:val="27"/>
          <w:szCs w:val="27"/>
        </w:rPr>
      </w:pPr>
    </w:p>
    <w:p w:rsidR="00C604C2" w:rsidRPr="00AC38B8" w:rsidRDefault="00FE75EE" w:rsidP="00F05A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C38B8">
        <w:rPr>
          <w:rFonts w:ascii="Liberation Serif" w:hAnsi="Liberation Serif"/>
          <w:b/>
          <w:sz w:val="27"/>
          <w:szCs w:val="27"/>
        </w:rPr>
        <w:t>Общие сведения</w:t>
      </w:r>
      <w:r w:rsidR="00C604C2" w:rsidRPr="00AC38B8">
        <w:rPr>
          <w:rFonts w:ascii="Liberation Serif" w:hAnsi="Liberation Serif"/>
          <w:b/>
          <w:sz w:val="27"/>
          <w:szCs w:val="27"/>
        </w:rPr>
        <w:t>.</w:t>
      </w:r>
    </w:p>
    <w:p w:rsidR="00C604C2" w:rsidRPr="00AC38B8" w:rsidRDefault="00C604C2" w:rsidP="00F05A81">
      <w:pPr>
        <w:spacing w:after="0" w:line="240" w:lineRule="auto"/>
        <w:ind w:firstLine="360"/>
        <w:jc w:val="both"/>
        <w:rPr>
          <w:rFonts w:ascii="Liberation Serif" w:hAnsi="Liberation Serif"/>
          <w:sz w:val="27"/>
          <w:szCs w:val="27"/>
        </w:rPr>
      </w:pPr>
      <w:r w:rsidRPr="00AC38B8">
        <w:rPr>
          <w:rFonts w:ascii="Liberation Serif" w:hAnsi="Liberation Serif"/>
          <w:sz w:val="27"/>
          <w:szCs w:val="27"/>
        </w:rPr>
        <w:t>Контрольно-счетная палата городского округа Заречный (далее – КСП</w:t>
      </w:r>
      <w:r w:rsidR="006A28AA" w:rsidRPr="00AC38B8">
        <w:rPr>
          <w:rFonts w:ascii="Liberation Serif" w:hAnsi="Liberation Serif"/>
          <w:sz w:val="27"/>
          <w:szCs w:val="27"/>
        </w:rPr>
        <w:t xml:space="preserve"> ГО Заречный</w:t>
      </w:r>
      <w:r w:rsidRPr="00AC38B8">
        <w:rPr>
          <w:rFonts w:ascii="Liberation Serif" w:hAnsi="Liberation Serif"/>
          <w:sz w:val="27"/>
          <w:szCs w:val="27"/>
        </w:rPr>
        <w:t>), как орган местного самоуправления, образованный в соответствии с решением Думы г</w:t>
      </w:r>
      <w:r w:rsidR="00FE75EE" w:rsidRPr="00AC38B8">
        <w:rPr>
          <w:rFonts w:ascii="Liberation Serif" w:hAnsi="Liberation Serif"/>
          <w:sz w:val="27"/>
          <w:szCs w:val="27"/>
        </w:rPr>
        <w:t>ородского округа Заречный от 05.07.2012 №92-Р</w:t>
      </w:r>
      <w:r w:rsidRPr="00AC38B8">
        <w:rPr>
          <w:rFonts w:ascii="Liberation Serif" w:hAnsi="Liberation Serif"/>
          <w:sz w:val="27"/>
          <w:szCs w:val="27"/>
        </w:rPr>
        <w:t>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№ 62-ОЗ</w:t>
      </w:r>
      <w:r w:rsidR="002C106C">
        <w:rPr>
          <w:rFonts w:ascii="Liberation Serif" w:hAnsi="Liberation Serif"/>
          <w:sz w:val="27"/>
          <w:szCs w:val="27"/>
        </w:rPr>
        <w:t xml:space="preserve"> (в ред.)</w:t>
      </w:r>
      <w:r w:rsidRPr="00AC38B8">
        <w:rPr>
          <w:rFonts w:ascii="Liberation Serif" w:hAnsi="Liberation Serif"/>
          <w:sz w:val="27"/>
          <w:szCs w:val="27"/>
        </w:rPr>
        <w:t xml:space="preserve">, </w:t>
      </w:r>
      <w:r w:rsidR="00FE75EE" w:rsidRPr="00AC38B8">
        <w:rPr>
          <w:rFonts w:ascii="Liberation Serif" w:hAnsi="Liberation Serif"/>
          <w:sz w:val="27"/>
          <w:szCs w:val="27"/>
        </w:rPr>
        <w:t>Решением Думы ГО Заречный от 29.07.2014 года № 56-Р</w:t>
      </w:r>
      <w:r w:rsidRPr="00AC38B8">
        <w:rPr>
          <w:rFonts w:ascii="Liberation Serif" w:hAnsi="Liberation Serif"/>
          <w:sz w:val="27"/>
          <w:szCs w:val="27"/>
        </w:rPr>
        <w:t xml:space="preserve"> «</w:t>
      </w:r>
      <w:r w:rsidR="00FE75EE" w:rsidRPr="00AC38B8">
        <w:rPr>
          <w:rFonts w:ascii="Liberation Serif" w:hAnsi="Liberation Serif"/>
          <w:sz w:val="27"/>
          <w:szCs w:val="27"/>
        </w:rPr>
        <w:t>Положение о</w:t>
      </w:r>
      <w:r w:rsidRPr="00AC38B8">
        <w:rPr>
          <w:rFonts w:ascii="Liberation Serif" w:hAnsi="Liberation Serif"/>
          <w:sz w:val="27"/>
          <w:szCs w:val="27"/>
        </w:rPr>
        <w:t xml:space="preserve"> бюджетном процессе в </w:t>
      </w:r>
      <w:r w:rsidR="00FE75EE" w:rsidRPr="00AC38B8">
        <w:rPr>
          <w:rFonts w:ascii="Liberation Serif" w:hAnsi="Liberation Serif"/>
          <w:sz w:val="27"/>
          <w:szCs w:val="27"/>
        </w:rPr>
        <w:t>городском округе Заречный</w:t>
      </w:r>
      <w:r w:rsidRPr="00AC38B8">
        <w:rPr>
          <w:rFonts w:ascii="Liberation Serif" w:hAnsi="Liberation Serif"/>
          <w:sz w:val="27"/>
          <w:szCs w:val="27"/>
        </w:rPr>
        <w:t>»</w:t>
      </w:r>
      <w:r w:rsidR="002C106C">
        <w:rPr>
          <w:rFonts w:ascii="Liberation Serif" w:hAnsi="Liberation Serif"/>
          <w:sz w:val="27"/>
          <w:szCs w:val="27"/>
        </w:rPr>
        <w:t>(в ред.)</w:t>
      </w:r>
      <w:r w:rsidRPr="00AC38B8">
        <w:rPr>
          <w:rFonts w:ascii="Liberation Serif" w:hAnsi="Liberation Serif"/>
          <w:sz w:val="27"/>
          <w:szCs w:val="27"/>
        </w:rPr>
        <w:t>, а также локальными нормативными актами КСП</w:t>
      </w:r>
      <w:r w:rsidR="00A41633">
        <w:rPr>
          <w:rFonts w:ascii="Liberation Serif" w:hAnsi="Liberation Serif"/>
          <w:sz w:val="27"/>
          <w:szCs w:val="27"/>
        </w:rPr>
        <w:t xml:space="preserve"> ГО Заречный</w:t>
      </w:r>
      <w:r w:rsidRPr="00AC38B8">
        <w:rPr>
          <w:rFonts w:ascii="Liberation Serif" w:hAnsi="Liberation Serif"/>
          <w:sz w:val="27"/>
          <w:szCs w:val="27"/>
        </w:rPr>
        <w:t xml:space="preserve">. 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AC38B8">
        <w:rPr>
          <w:rFonts w:ascii="Liberation Serif" w:eastAsiaTheme="minorHAnsi" w:hAnsi="Liberation Serif"/>
          <w:sz w:val="27"/>
          <w:szCs w:val="27"/>
        </w:rPr>
        <w:t>Для исполнения полномочий, установленных действующим законодательством, КСП ГО Заречный в отчетном периоде: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AC38B8">
        <w:rPr>
          <w:rFonts w:ascii="Liberation Serif" w:eastAsiaTheme="minorHAnsi" w:hAnsi="Liberation Serif"/>
          <w:sz w:val="27"/>
          <w:szCs w:val="27"/>
        </w:rPr>
        <w:t>– осуществлялся контроль за формированием и исполнением бюджета городского округа Заречный (далее – ГО Заречный);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AC38B8">
        <w:rPr>
          <w:rFonts w:ascii="Liberation Serif" w:eastAsiaTheme="minorHAnsi" w:hAnsi="Liberation Serif"/>
          <w:sz w:val="27"/>
          <w:szCs w:val="27"/>
        </w:rPr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AC38B8">
        <w:rPr>
          <w:rFonts w:ascii="Liberation Serif" w:eastAsiaTheme="minorHAnsi" w:hAnsi="Liberation Serif"/>
          <w:sz w:val="27"/>
          <w:szCs w:val="27"/>
        </w:rPr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>– проводилась внешняя проверка отчета об исполнении местного бюджета;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:rsidR="00312BDA" w:rsidRPr="00AC38B8" w:rsidRDefault="007728A2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>–</w:t>
      </w:r>
      <w:r w:rsidR="00312BDA" w:rsidRPr="00AC38B8">
        <w:rPr>
          <w:rFonts w:ascii="Liberation Serif" w:eastAsiaTheme="minorEastAsia" w:hAnsi="Liberation Serif"/>
          <w:sz w:val="27"/>
          <w:szCs w:val="27"/>
          <w:lang w:eastAsia="ru-RU"/>
        </w:rPr>
        <w:t>осуществлялась финансово-экономическая экспертиза проектов муниципальных программ;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lastRenderedPageBreak/>
        <w:t>Кроме того, К</w:t>
      </w:r>
      <w:r w:rsidR="00E92125"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СП ГО Заречный </w:t>
      </w: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:rsidR="00312BDA" w:rsidRPr="00AC38B8" w:rsidRDefault="00312BDA" w:rsidP="00F05A81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Для организации и осуществления контрольных и экспертно- аналитических мероприятий КСП ГО Заречный проводились необходимые обеспечивающие мероприятия: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организационные,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правовые,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кадровые,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методологические,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 xml:space="preserve">информационно-технологические, </w:t>
      </w:r>
    </w:p>
    <w:p w:rsidR="00312BDA" w:rsidRPr="00AC38B8" w:rsidRDefault="00312BDA" w:rsidP="005E7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7"/>
          <w:szCs w:val="27"/>
          <w:lang w:eastAsia="ru-RU"/>
        </w:rPr>
      </w:pPr>
      <w:r w:rsidRPr="00AC38B8">
        <w:rPr>
          <w:rFonts w:ascii="Liberation Serif" w:eastAsiaTheme="minorEastAsia" w:hAnsi="Liberation Serif"/>
          <w:sz w:val="27"/>
          <w:szCs w:val="27"/>
          <w:lang w:eastAsia="ru-RU"/>
        </w:rPr>
        <w:t>материально-технические.</w:t>
      </w:r>
    </w:p>
    <w:p w:rsidR="00312BDA" w:rsidRPr="00AC38B8" w:rsidRDefault="00312BDA" w:rsidP="00F05A81">
      <w:pPr>
        <w:spacing w:after="0" w:line="240" w:lineRule="auto"/>
        <w:ind w:firstLine="360"/>
        <w:jc w:val="both"/>
        <w:rPr>
          <w:rFonts w:ascii="Liberation Serif" w:hAnsi="Liberation Serif"/>
          <w:sz w:val="27"/>
          <w:szCs w:val="27"/>
        </w:rPr>
      </w:pPr>
    </w:p>
    <w:p w:rsidR="001C4FED" w:rsidRPr="00AC38B8" w:rsidRDefault="001C4FED" w:rsidP="00F05A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</w:pPr>
      <w:r w:rsidRPr="00AC38B8"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  <w:t>Основные результаты деятельности</w:t>
      </w:r>
    </w:p>
    <w:p w:rsidR="008B65D6" w:rsidRPr="00AC38B8" w:rsidRDefault="008B65D6" w:rsidP="00F05A8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FC0BE4" w:rsidRPr="00EB4374" w:rsidRDefault="00EF5F5C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>
        <w:rPr>
          <w:rFonts w:ascii="Liberation Serif" w:eastAsiaTheme="minorHAnsi" w:hAnsi="Liberation Serif"/>
          <w:sz w:val="27"/>
          <w:szCs w:val="27"/>
        </w:rPr>
        <w:t>В 2022</w:t>
      </w:r>
      <w:r w:rsidR="00FC0BE4" w:rsidRPr="00AC38B8">
        <w:rPr>
          <w:rFonts w:ascii="Liberation Serif" w:eastAsiaTheme="minorHAnsi" w:hAnsi="Liberation Serif"/>
          <w:sz w:val="27"/>
          <w:szCs w:val="27"/>
        </w:rPr>
        <w:t xml:space="preserve">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:rsidR="00A41633" w:rsidRPr="00EF5F5C" w:rsidRDefault="00FC0BE4" w:rsidP="00A41633">
      <w:pPr>
        <w:spacing w:after="0" w:line="240" w:lineRule="auto"/>
        <w:ind w:firstLine="567"/>
        <w:jc w:val="both"/>
        <w:rPr>
          <w:rFonts w:ascii="Liberation Serif" w:eastAsiaTheme="minorHAnsi" w:hAnsi="Liberation Serif"/>
          <w:color w:val="FF0000"/>
          <w:sz w:val="27"/>
          <w:szCs w:val="27"/>
        </w:rPr>
      </w:pPr>
      <w:r w:rsidRPr="00AC38B8">
        <w:rPr>
          <w:rFonts w:ascii="Liberation Serif" w:eastAsiaTheme="minorHAnsi" w:hAnsi="Liberation Serif"/>
          <w:sz w:val="27"/>
          <w:szCs w:val="27"/>
        </w:rPr>
        <w:t xml:space="preserve">Контрольные и </w:t>
      </w:r>
      <w:proofErr w:type="spellStart"/>
      <w:r w:rsidRPr="00AC38B8">
        <w:rPr>
          <w:rFonts w:ascii="Liberation Serif" w:eastAsiaTheme="minorHAnsi" w:hAnsi="Liberation Serif"/>
          <w:sz w:val="27"/>
          <w:szCs w:val="27"/>
        </w:rPr>
        <w:t>экспертно</w:t>
      </w:r>
      <w:proofErr w:type="spellEnd"/>
      <w:r w:rsidRPr="00AC38B8">
        <w:rPr>
          <w:rFonts w:ascii="Liberation Serif" w:eastAsiaTheme="minorHAnsi" w:hAnsi="Liberation Serif"/>
          <w:sz w:val="27"/>
          <w:szCs w:val="27"/>
        </w:rPr>
        <w:t xml:space="preserve"> - аналитические мероприятия проводились сотрудниками КСП ГО Заречный на основании </w:t>
      </w:r>
      <w:r w:rsidR="00BF76A0" w:rsidRPr="00AC38B8">
        <w:rPr>
          <w:rFonts w:ascii="Liberation Serif" w:eastAsiaTheme="minorHAnsi" w:hAnsi="Liberation Serif"/>
          <w:sz w:val="27"/>
          <w:szCs w:val="27"/>
        </w:rPr>
        <w:t xml:space="preserve">уточненного </w:t>
      </w:r>
      <w:r w:rsidR="00F5335E" w:rsidRPr="00AC38B8">
        <w:rPr>
          <w:rFonts w:ascii="Liberation Serif" w:eastAsiaTheme="minorHAnsi" w:hAnsi="Liberation Serif"/>
          <w:sz w:val="27"/>
          <w:szCs w:val="27"/>
        </w:rPr>
        <w:t xml:space="preserve">Плана работы </w:t>
      </w:r>
      <w:r w:rsidR="00EF5F5C">
        <w:rPr>
          <w:rFonts w:ascii="Liberation Serif" w:eastAsiaTheme="minorHAnsi" w:hAnsi="Liberation Serif"/>
          <w:sz w:val="27"/>
          <w:szCs w:val="27"/>
        </w:rPr>
        <w:t>на 2022</w:t>
      </w:r>
      <w:r w:rsidRPr="001A2079">
        <w:rPr>
          <w:rFonts w:ascii="Liberation Serif" w:eastAsiaTheme="minorHAnsi" w:hAnsi="Liberation Serif"/>
          <w:sz w:val="27"/>
          <w:szCs w:val="27"/>
        </w:rPr>
        <w:t xml:space="preserve"> год, </w:t>
      </w:r>
      <w:r w:rsidR="00FD6B63" w:rsidRPr="001A2079">
        <w:rPr>
          <w:rFonts w:ascii="Liberation Serif" w:eastAsiaTheme="minorHAnsi" w:hAnsi="Liberation Serif"/>
          <w:sz w:val="27"/>
          <w:szCs w:val="27"/>
        </w:rPr>
        <w:t xml:space="preserve">утвержденного приказом председателя контрольно-счетной палаты </w:t>
      </w:r>
      <w:r w:rsidR="00AE15BA" w:rsidRPr="001A2079">
        <w:rPr>
          <w:rFonts w:ascii="Liberation Serif" w:eastAsiaTheme="minorHAnsi" w:hAnsi="Liberation Serif"/>
          <w:sz w:val="27"/>
          <w:szCs w:val="27"/>
        </w:rPr>
        <w:t xml:space="preserve">городского округа Заречный от </w:t>
      </w:r>
      <w:r w:rsidR="00670D21" w:rsidRPr="00670D21">
        <w:rPr>
          <w:rFonts w:ascii="Liberation Serif" w:eastAsiaTheme="minorHAnsi" w:hAnsi="Liberation Serif"/>
          <w:sz w:val="27"/>
          <w:szCs w:val="27"/>
        </w:rPr>
        <w:t>28.12.2021 № 50-О (в ред.)</w:t>
      </w:r>
    </w:p>
    <w:p w:rsidR="00052C7D" w:rsidRPr="001A2079" w:rsidRDefault="00E9648B" w:rsidP="00E9648B">
      <w:pPr>
        <w:spacing w:after="0" w:line="240" w:lineRule="auto"/>
        <w:jc w:val="both"/>
        <w:rPr>
          <w:rFonts w:ascii="Liberation Serif" w:eastAsiaTheme="minorHAnsi" w:hAnsi="Liberation Serif"/>
          <w:sz w:val="27"/>
          <w:szCs w:val="27"/>
        </w:rPr>
      </w:pPr>
      <w:r>
        <w:rPr>
          <w:rFonts w:ascii="Liberation Serif" w:eastAsiaTheme="minorHAnsi" w:hAnsi="Liberation Serif"/>
          <w:sz w:val="27"/>
          <w:szCs w:val="27"/>
        </w:rPr>
        <w:t xml:space="preserve">В </w:t>
      </w:r>
      <w:r w:rsidR="00052C7D" w:rsidRPr="001A2079">
        <w:rPr>
          <w:rFonts w:ascii="Liberation Serif" w:eastAsiaTheme="minorHAnsi" w:hAnsi="Liberation Serif"/>
          <w:sz w:val="27"/>
          <w:szCs w:val="27"/>
        </w:rPr>
        <w:t xml:space="preserve">отчетном периоде </w:t>
      </w:r>
      <w:r>
        <w:rPr>
          <w:rFonts w:ascii="Liberation Serif" w:eastAsiaTheme="minorHAnsi" w:hAnsi="Liberation Serif"/>
          <w:sz w:val="27"/>
          <w:szCs w:val="27"/>
        </w:rPr>
        <w:t xml:space="preserve">контрольно-счетной палатой городского округа Заречный </w:t>
      </w:r>
      <w:r w:rsidR="00052C7D" w:rsidRPr="001A2079">
        <w:rPr>
          <w:rFonts w:ascii="Liberation Serif" w:eastAsiaTheme="minorHAnsi" w:hAnsi="Liberation Serif"/>
          <w:sz w:val="27"/>
          <w:szCs w:val="27"/>
        </w:rPr>
        <w:t>проведено:</w:t>
      </w:r>
    </w:p>
    <w:p w:rsidR="00AC38B8" w:rsidRPr="00C06C43" w:rsidRDefault="00FD6B63" w:rsidP="00F05A81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1A2079">
        <w:rPr>
          <w:rFonts w:ascii="Liberation Serif" w:eastAsiaTheme="minorHAnsi" w:hAnsi="Liberation Serif"/>
          <w:sz w:val="27"/>
          <w:szCs w:val="27"/>
        </w:rPr>
        <w:t xml:space="preserve">- </w:t>
      </w:r>
      <w:r w:rsidR="00E9648B">
        <w:rPr>
          <w:rFonts w:ascii="Liberation Serif" w:eastAsiaTheme="minorHAnsi" w:hAnsi="Liberation Serif"/>
          <w:sz w:val="27"/>
          <w:szCs w:val="27"/>
        </w:rPr>
        <w:t>9</w:t>
      </w:r>
      <w:r w:rsidR="003965FC">
        <w:rPr>
          <w:rFonts w:ascii="Liberation Serif" w:eastAsiaTheme="minorHAnsi" w:hAnsi="Liberation Serif"/>
          <w:sz w:val="27"/>
          <w:szCs w:val="27"/>
        </w:rPr>
        <w:t xml:space="preserve"> контрольных мероприятий</w:t>
      </w:r>
      <w:r w:rsidR="00E9648B">
        <w:rPr>
          <w:rFonts w:ascii="Liberation Serif" w:eastAsiaTheme="minorHAnsi" w:hAnsi="Liberation Serif"/>
          <w:sz w:val="27"/>
          <w:szCs w:val="27"/>
        </w:rPr>
        <w:t xml:space="preserve"> (из них 8 контрольных мероприяти</w:t>
      </w:r>
      <w:r w:rsidR="003965FC">
        <w:rPr>
          <w:rFonts w:ascii="Liberation Serif" w:eastAsiaTheme="minorHAnsi" w:hAnsi="Liberation Serif"/>
          <w:sz w:val="27"/>
          <w:szCs w:val="27"/>
        </w:rPr>
        <w:t>й</w:t>
      </w:r>
      <w:r w:rsidR="00E9648B">
        <w:rPr>
          <w:rFonts w:ascii="Liberation Serif" w:eastAsiaTheme="minorHAnsi" w:hAnsi="Liberation Serif"/>
          <w:sz w:val="27"/>
          <w:szCs w:val="27"/>
        </w:rPr>
        <w:t xml:space="preserve"> в соответствии с </w:t>
      </w:r>
      <w:r w:rsidR="003965FC">
        <w:rPr>
          <w:rFonts w:ascii="Liberation Serif" w:eastAsiaTheme="minorHAnsi" w:hAnsi="Liberation Serif"/>
          <w:sz w:val="27"/>
          <w:szCs w:val="27"/>
        </w:rPr>
        <w:t>планом работ на 2022 год и 1-</w:t>
      </w:r>
      <w:r w:rsidR="00E9648B">
        <w:rPr>
          <w:rFonts w:ascii="Liberation Serif" w:eastAsiaTheme="minorHAnsi" w:hAnsi="Liberation Serif"/>
          <w:sz w:val="27"/>
          <w:szCs w:val="27"/>
        </w:rPr>
        <w:t>о контрольное мероприятие в соответствии с планом работ на 2021 год)</w:t>
      </w:r>
      <w:r w:rsidR="006B6046">
        <w:rPr>
          <w:rFonts w:ascii="Liberation Serif" w:eastAsiaTheme="minorHAnsi" w:hAnsi="Liberation Serif"/>
          <w:sz w:val="27"/>
          <w:szCs w:val="27"/>
        </w:rPr>
        <w:t xml:space="preserve"> в результате которых составлено 14 актов в отношении 14 объектов контрольных мероприятий</w:t>
      </w:r>
      <w:r w:rsidR="00AE15BA" w:rsidRPr="00C06C43">
        <w:rPr>
          <w:rFonts w:ascii="Liberation Serif" w:eastAsiaTheme="minorHAnsi" w:hAnsi="Liberation Serif"/>
          <w:sz w:val="27"/>
          <w:szCs w:val="27"/>
        </w:rPr>
        <w:t>;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 xml:space="preserve"> </w:t>
      </w:r>
    </w:p>
    <w:p w:rsidR="00052C7D" w:rsidRPr="00C06C43" w:rsidRDefault="00AC38B8" w:rsidP="00F05A81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C06C43">
        <w:rPr>
          <w:rFonts w:ascii="Liberation Serif" w:eastAsiaTheme="minorHAnsi" w:hAnsi="Liberation Serif"/>
          <w:sz w:val="27"/>
          <w:szCs w:val="27"/>
        </w:rPr>
        <w:t>-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 xml:space="preserve"> 1 вн</w:t>
      </w:r>
      <w:r w:rsidRPr="00C06C43">
        <w:rPr>
          <w:rFonts w:ascii="Liberation Serif" w:eastAsiaTheme="minorHAnsi" w:hAnsi="Liberation Serif"/>
          <w:sz w:val="27"/>
          <w:szCs w:val="27"/>
        </w:rPr>
        <w:t xml:space="preserve">ешняя проверка годового отчета 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об исполнении б</w:t>
      </w:r>
      <w:r w:rsidR="00E9648B">
        <w:rPr>
          <w:rFonts w:ascii="Liberation Serif" w:eastAsiaTheme="minorHAnsi" w:hAnsi="Liberation Serif"/>
          <w:sz w:val="27"/>
          <w:szCs w:val="27"/>
        </w:rPr>
        <w:t>юджета городского округа за 2022</w:t>
      </w:r>
      <w:r w:rsidRPr="00C06C43">
        <w:rPr>
          <w:rFonts w:ascii="Liberation Serif" w:eastAsiaTheme="minorHAnsi" w:hAnsi="Liberation Serif"/>
          <w:sz w:val="27"/>
          <w:szCs w:val="27"/>
        </w:rPr>
        <w:t>год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;</w:t>
      </w:r>
    </w:p>
    <w:p w:rsidR="00052C7D" w:rsidRPr="00C06C43" w:rsidRDefault="00AC38B8" w:rsidP="00F05A81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C06C43">
        <w:rPr>
          <w:rFonts w:ascii="Liberation Serif" w:eastAsiaTheme="minorHAnsi" w:hAnsi="Liberation Serif"/>
          <w:sz w:val="27"/>
          <w:szCs w:val="27"/>
        </w:rPr>
        <w:t xml:space="preserve">- </w:t>
      </w:r>
      <w:r w:rsidR="00E9648B">
        <w:rPr>
          <w:rFonts w:ascii="Liberation Serif" w:eastAsiaTheme="minorHAnsi" w:hAnsi="Liberation Serif"/>
          <w:sz w:val="27"/>
          <w:szCs w:val="27"/>
        </w:rPr>
        <w:t>25</w:t>
      </w:r>
      <w:r w:rsidR="00C06C43" w:rsidRPr="00C06C43">
        <w:rPr>
          <w:rFonts w:ascii="Liberation Serif" w:eastAsiaTheme="minorHAnsi" w:hAnsi="Liberation Serif"/>
          <w:sz w:val="27"/>
          <w:szCs w:val="27"/>
        </w:rPr>
        <w:t xml:space="preserve"> 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экс</w:t>
      </w:r>
      <w:r w:rsidR="00073E7F">
        <w:rPr>
          <w:rFonts w:ascii="Liberation Serif" w:eastAsiaTheme="minorHAnsi" w:hAnsi="Liberation Serif"/>
          <w:sz w:val="27"/>
          <w:szCs w:val="27"/>
        </w:rPr>
        <w:t>пертно-аналитических мероприятия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;</w:t>
      </w:r>
    </w:p>
    <w:p w:rsidR="00052C7D" w:rsidRPr="00C06C43" w:rsidRDefault="00052C7D" w:rsidP="00F05A81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C06C43">
        <w:rPr>
          <w:rFonts w:ascii="Liberation Serif" w:eastAsiaTheme="minorHAnsi" w:hAnsi="Liberation Serif"/>
          <w:sz w:val="27"/>
          <w:szCs w:val="27"/>
        </w:rPr>
        <w:t>- 3 мониторинга исполнения местного бюджета;</w:t>
      </w:r>
    </w:p>
    <w:p w:rsidR="00052C7D" w:rsidRPr="00C06C43" w:rsidRDefault="00987363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C06C43">
        <w:rPr>
          <w:rFonts w:ascii="Liberation Serif" w:eastAsiaTheme="minorHAnsi" w:hAnsi="Liberation Serif"/>
          <w:sz w:val="27"/>
          <w:szCs w:val="27"/>
        </w:rPr>
        <w:t xml:space="preserve">- </w:t>
      </w:r>
      <w:r w:rsidR="00E9648B">
        <w:rPr>
          <w:rFonts w:ascii="Liberation Serif" w:eastAsiaTheme="minorHAnsi" w:hAnsi="Liberation Serif"/>
          <w:sz w:val="27"/>
          <w:szCs w:val="27"/>
        </w:rPr>
        <w:t>5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 xml:space="preserve"> э</w:t>
      </w:r>
      <w:r w:rsidR="00AC38B8" w:rsidRPr="00C06C43">
        <w:rPr>
          <w:rFonts w:ascii="Liberation Serif" w:eastAsiaTheme="minorHAnsi" w:hAnsi="Liberation Serif"/>
          <w:sz w:val="27"/>
          <w:szCs w:val="27"/>
        </w:rPr>
        <w:t xml:space="preserve">кспертиз проектов решений Думы 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о внесении изменений в решение о бюджете на 20</w:t>
      </w:r>
      <w:r w:rsidR="00E9648B">
        <w:rPr>
          <w:rFonts w:ascii="Liberation Serif" w:eastAsiaTheme="minorHAnsi" w:hAnsi="Liberation Serif"/>
          <w:sz w:val="27"/>
          <w:szCs w:val="27"/>
        </w:rPr>
        <w:t>22</w:t>
      </w:r>
      <w:r w:rsidR="00AE15BA" w:rsidRPr="00C06C43">
        <w:rPr>
          <w:rFonts w:ascii="Liberation Serif" w:eastAsiaTheme="minorHAnsi" w:hAnsi="Liberation Serif"/>
          <w:sz w:val="27"/>
          <w:szCs w:val="27"/>
        </w:rPr>
        <w:t xml:space="preserve"> год</w:t>
      </w:r>
      <w:r w:rsidR="00052C7D" w:rsidRPr="00C06C43">
        <w:rPr>
          <w:rFonts w:ascii="Liberation Serif" w:eastAsiaTheme="minorHAnsi" w:hAnsi="Liberation Serif"/>
          <w:sz w:val="27"/>
          <w:szCs w:val="27"/>
        </w:rPr>
        <w:t>;</w:t>
      </w:r>
    </w:p>
    <w:p w:rsidR="00AC38B8" w:rsidRPr="00C06C43" w:rsidRDefault="00AC38B8" w:rsidP="00F05A81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C06C43">
        <w:rPr>
          <w:rFonts w:ascii="Liberation Serif" w:eastAsiaTheme="minorHAnsi" w:hAnsi="Liberation Serif"/>
          <w:sz w:val="27"/>
          <w:szCs w:val="27"/>
        </w:rPr>
        <w:t>-</w:t>
      </w:r>
      <w:r w:rsidR="001A2079" w:rsidRPr="00C06C43">
        <w:rPr>
          <w:rFonts w:ascii="Liberation Serif" w:eastAsiaTheme="minorHAnsi" w:hAnsi="Liberation Serif"/>
          <w:sz w:val="27"/>
          <w:szCs w:val="27"/>
        </w:rPr>
        <w:t xml:space="preserve"> </w:t>
      </w:r>
      <w:r w:rsidRPr="00C06C43">
        <w:rPr>
          <w:rFonts w:ascii="Liberation Serif" w:eastAsiaTheme="minorHAnsi" w:hAnsi="Liberation Serif"/>
          <w:sz w:val="27"/>
          <w:szCs w:val="27"/>
        </w:rPr>
        <w:t>экспертиза проекта бюджета го</w:t>
      </w:r>
      <w:r w:rsidR="00E9648B">
        <w:rPr>
          <w:rFonts w:ascii="Liberation Serif" w:eastAsiaTheme="minorHAnsi" w:hAnsi="Liberation Serif"/>
          <w:sz w:val="27"/>
          <w:szCs w:val="27"/>
        </w:rPr>
        <w:t>родского округа Заречный на 2023</w:t>
      </w:r>
      <w:r w:rsidR="00C06C43">
        <w:rPr>
          <w:rFonts w:ascii="Liberation Serif" w:eastAsiaTheme="minorHAnsi" w:hAnsi="Liberation Serif"/>
          <w:sz w:val="27"/>
          <w:szCs w:val="27"/>
        </w:rPr>
        <w:t xml:space="preserve"> год.</w:t>
      </w:r>
    </w:p>
    <w:p w:rsidR="00AF2477" w:rsidRPr="00682A11" w:rsidRDefault="00AF2477" w:rsidP="00F05A81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eastAsiaTheme="minorHAnsi" w:hAnsi="Liberation Serif"/>
          <w:sz w:val="27"/>
          <w:szCs w:val="27"/>
        </w:rPr>
      </w:pPr>
      <w:r w:rsidRPr="00682A11">
        <w:rPr>
          <w:rFonts w:ascii="Liberation Serif" w:eastAsiaTheme="minorHAnsi" w:hAnsi="Liberation Serif"/>
          <w:sz w:val="27"/>
          <w:szCs w:val="27"/>
        </w:rPr>
        <w:t xml:space="preserve">Объем проверенных бюджетных средств по законченным проверкам составил </w:t>
      </w:r>
      <w:r w:rsidR="006B6046">
        <w:rPr>
          <w:rFonts w:ascii="Liberation Serif" w:eastAsiaTheme="minorHAnsi" w:hAnsi="Liberation Serif"/>
          <w:sz w:val="27"/>
          <w:szCs w:val="27"/>
        </w:rPr>
        <w:t>2697</w:t>
      </w:r>
      <w:r w:rsidR="005E65B5" w:rsidRPr="00682A11">
        <w:rPr>
          <w:rFonts w:ascii="Liberation Serif" w:eastAsiaTheme="minorHAnsi" w:hAnsi="Liberation Serif"/>
          <w:sz w:val="27"/>
          <w:szCs w:val="27"/>
        </w:rPr>
        <w:t>95,4</w:t>
      </w:r>
      <w:r w:rsidRPr="00682A11">
        <w:rPr>
          <w:rFonts w:ascii="Liberation Serif" w:eastAsiaTheme="minorHAnsi" w:hAnsi="Liberation Serif"/>
          <w:sz w:val="27"/>
          <w:szCs w:val="27"/>
        </w:rPr>
        <w:t xml:space="preserve"> тысяч рублей (без объема средств, охваченных внешней проверкой Отче</w:t>
      </w:r>
      <w:r w:rsidR="006B6046">
        <w:rPr>
          <w:rFonts w:ascii="Liberation Serif" w:eastAsiaTheme="minorHAnsi" w:hAnsi="Liberation Serif"/>
          <w:sz w:val="27"/>
          <w:szCs w:val="27"/>
        </w:rPr>
        <w:t>та об исполнении бюджета за 2021</w:t>
      </w:r>
      <w:r w:rsidRPr="00682A11">
        <w:rPr>
          <w:rFonts w:ascii="Liberation Serif" w:eastAsiaTheme="minorHAnsi" w:hAnsi="Liberation Serif"/>
          <w:sz w:val="27"/>
          <w:szCs w:val="27"/>
        </w:rPr>
        <w:t xml:space="preserve"> год)</w:t>
      </w:r>
      <w:r w:rsidR="005E65B5" w:rsidRPr="00682A11">
        <w:rPr>
          <w:rFonts w:ascii="Liberation Serif" w:eastAsiaTheme="minorHAnsi" w:hAnsi="Liberation Serif"/>
          <w:sz w:val="27"/>
          <w:szCs w:val="27"/>
        </w:rPr>
        <w:t>.</w:t>
      </w:r>
    </w:p>
    <w:p w:rsidR="00EF2934" w:rsidRPr="001A2079" w:rsidRDefault="00EF2934" w:rsidP="00F05A81">
      <w:pPr>
        <w:shd w:val="clear" w:color="auto" w:fill="FFFFFF"/>
        <w:spacing w:after="0" w:line="240" w:lineRule="auto"/>
        <w:ind w:firstLine="35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EF2934" w:rsidRPr="001A2079" w:rsidRDefault="00EF2934" w:rsidP="00F05A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 w:rsidRPr="001A2079">
        <w:rPr>
          <w:rFonts w:ascii="Liberation Serif" w:eastAsia="Times New Roman" w:hAnsi="Liberation Serif"/>
          <w:b/>
          <w:sz w:val="27"/>
          <w:szCs w:val="27"/>
          <w:lang w:eastAsia="ru-RU"/>
        </w:rPr>
        <w:t>Итоги контрольных мероприятий.</w:t>
      </w:r>
    </w:p>
    <w:p w:rsidR="00EF2934" w:rsidRPr="00C06C43" w:rsidRDefault="00EC0F23" w:rsidP="00F05A81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C06C43">
        <w:rPr>
          <w:rFonts w:ascii="Liberation Serif" w:eastAsia="Times New Roman" w:hAnsi="Liberation Serif"/>
          <w:sz w:val="27"/>
          <w:szCs w:val="27"/>
          <w:lang w:eastAsia="ru-RU"/>
        </w:rPr>
        <w:t xml:space="preserve">В </w:t>
      </w:r>
      <w:r w:rsidR="0015568A">
        <w:rPr>
          <w:rFonts w:ascii="Liberation Serif" w:eastAsia="Times New Roman" w:hAnsi="Liberation Serif"/>
          <w:sz w:val="27"/>
          <w:szCs w:val="27"/>
          <w:lang w:eastAsia="ru-RU"/>
        </w:rPr>
        <w:t>2022</w:t>
      </w:r>
      <w:r w:rsidR="00EF2934" w:rsidRPr="00C06C43">
        <w:rPr>
          <w:rFonts w:ascii="Liberation Serif" w:eastAsia="Times New Roman" w:hAnsi="Liberation Serif"/>
          <w:sz w:val="27"/>
          <w:szCs w:val="27"/>
          <w:lang w:eastAsia="ru-RU"/>
        </w:rPr>
        <w:t xml:space="preserve"> году </w:t>
      </w:r>
      <w:r w:rsidR="006B6046">
        <w:rPr>
          <w:rFonts w:ascii="Liberation Serif" w:eastAsia="Times New Roman" w:hAnsi="Liberation Serif"/>
          <w:sz w:val="27"/>
          <w:szCs w:val="27"/>
          <w:lang w:eastAsia="ru-RU"/>
        </w:rPr>
        <w:t>КСП ГО Заречный было проведено 9 контрольных мероприятий</w:t>
      </w:r>
      <w:r w:rsidR="00C06C43" w:rsidRPr="00C06C43">
        <w:rPr>
          <w:rFonts w:ascii="Liberation Serif" w:eastAsia="Times New Roman" w:hAnsi="Liberation Serif"/>
          <w:sz w:val="27"/>
          <w:szCs w:val="27"/>
          <w:lang w:eastAsia="ru-RU"/>
        </w:rPr>
        <w:t>. Проверки осуществлены в соответствии с Планом работ на 2021</w:t>
      </w:r>
      <w:r w:rsidR="00EF2934" w:rsidRPr="00C06C43">
        <w:rPr>
          <w:rFonts w:ascii="Liberation Serif" w:eastAsia="Times New Roman" w:hAnsi="Liberation Serif"/>
          <w:sz w:val="27"/>
          <w:szCs w:val="27"/>
          <w:lang w:eastAsia="ru-RU"/>
        </w:rPr>
        <w:t xml:space="preserve"> год</w:t>
      </w:r>
      <w:r w:rsidR="00C06C43" w:rsidRPr="00C06C43">
        <w:rPr>
          <w:rFonts w:ascii="Liberation Serif" w:eastAsia="Times New Roman" w:hAnsi="Liberation Serif"/>
          <w:sz w:val="27"/>
          <w:szCs w:val="27"/>
          <w:lang w:eastAsia="ru-RU"/>
        </w:rPr>
        <w:t xml:space="preserve"> (в ред.)</w:t>
      </w:r>
      <w:r w:rsidR="006B6046">
        <w:rPr>
          <w:rFonts w:ascii="Liberation Serif" w:eastAsia="Times New Roman" w:hAnsi="Liberation Serif"/>
          <w:sz w:val="27"/>
          <w:szCs w:val="27"/>
          <w:lang w:eastAsia="ru-RU"/>
        </w:rPr>
        <w:t xml:space="preserve"> и Планом работ на 2022 год (в ред.)</w:t>
      </w:r>
      <w:r w:rsidR="00C06C43" w:rsidRPr="00C06C43">
        <w:rPr>
          <w:rFonts w:ascii="Liberation Serif" w:eastAsia="Times New Roman" w:hAnsi="Liberation Serif"/>
          <w:sz w:val="27"/>
          <w:szCs w:val="27"/>
          <w:lang w:eastAsia="ru-RU"/>
        </w:rPr>
        <w:t>.</w:t>
      </w:r>
    </w:p>
    <w:p w:rsidR="007C7514" w:rsidRPr="00EC0F23" w:rsidRDefault="001E7A5E" w:rsidP="00EC0F23">
      <w:pPr>
        <w:spacing w:after="0" w:line="240" w:lineRule="auto"/>
        <w:ind w:firstLine="357"/>
        <w:jc w:val="both"/>
        <w:rPr>
          <w:rFonts w:ascii="Liberation Serif" w:hAnsi="Liberation Serif"/>
          <w:sz w:val="28"/>
          <w:szCs w:val="28"/>
        </w:rPr>
      </w:pPr>
      <w:r w:rsidRPr="00EC0F23">
        <w:rPr>
          <w:rFonts w:ascii="Liberation Serif" w:hAnsi="Liberation Serif"/>
          <w:sz w:val="28"/>
          <w:szCs w:val="28"/>
        </w:rPr>
        <w:t xml:space="preserve">Обобщенная информация </w:t>
      </w:r>
      <w:r w:rsidR="00462D74" w:rsidRPr="00EC0F23">
        <w:rPr>
          <w:rFonts w:ascii="Liberation Serif" w:hAnsi="Liberation Serif"/>
          <w:sz w:val="28"/>
          <w:szCs w:val="28"/>
        </w:rPr>
        <w:t>по проведенным контрольным мероприятиям отражена в таблице №1.</w:t>
      </w:r>
    </w:p>
    <w:p w:rsidR="00670D21" w:rsidRDefault="00670D21" w:rsidP="005D00C5">
      <w:pPr>
        <w:spacing w:after="0" w:line="240" w:lineRule="auto"/>
        <w:ind w:left="7787" w:firstLine="1"/>
        <w:jc w:val="both"/>
        <w:rPr>
          <w:rFonts w:ascii="Liberation Serif" w:hAnsi="Liberation Serif"/>
          <w:sz w:val="28"/>
          <w:szCs w:val="28"/>
        </w:rPr>
      </w:pPr>
    </w:p>
    <w:p w:rsidR="00462D74" w:rsidRPr="001E443D" w:rsidRDefault="00462D74" w:rsidP="005D00C5">
      <w:pPr>
        <w:spacing w:after="0" w:line="240" w:lineRule="auto"/>
        <w:ind w:left="7787" w:firstLine="1"/>
        <w:jc w:val="both"/>
        <w:rPr>
          <w:rFonts w:ascii="Liberation Serif" w:hAnsi="Liberation Serif"/>
          <w:sz w:val="28"/>
          <w:szCs w:val="28"/>
        </w:rPr>
      </w:pPr>
      <w:r w:rsidRPr="001E443D">
        <w:rPr>
          <w:rFonts w:ascii="Liberation Serif" w:hAnsi="Liberation Serif"/>
          <w:sz w:val="28"/>
          <w:szCs w:val="28"/>
        </w:rPr>
        <w:lastRenderedPageBreak/>
        <w:t>Таблица №1.</w:t>
      </w:r>
    </w:p>
    <w:tbl>
      <w:tblPr>
        <w:tblStyle w:val="af5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551"/>
        <w:gridCol w:w="2410"/>
        <w:gridCol w:w="1984"/>
      </w:tblGrid>
      <w:tr w:rsidR="00462D74" w:rsidRPr="00334F64" w:rsidTr="00150F20">
        <w:tc>
          <w:tcPr>
            <w:tcW w:w="1838" w:type="dxa"/>
            <w:vAlign w:val="center"/>
          </w:tcPr>
          <w:p w:rsidR="00462D74" w:rsidRPr="00334F64" w:rsidRDefault="00462D74" w:rsidP="00334F6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34F64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62D74" w:rsidRPr="00334F64" w:rsidRDefault="00462D74" w:rsidP="00334F6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34F64">
              <w:rPr>
                <w:rFonts w:ascii="Liberation Serif" w:hAnsi="Liberation Serif"/>
              </w:rPr>
              <w:t>Объекты</w:t>
            </w:r>
          </w:p>
        </w:tc>
        <w:tc>
          <w:tcPr>
            <w:tcW w:w="2551" w:type="dxa"/>
            <w:vAlign w:val="center"/>
          </w:tcPr>
          <w:p w:rsidR="00462D74" w:rsidRPr="00334F64" w:rsidRDefault="00462D74" w:rsidP="00334F6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34F64">
              <w:rPr>
                <w:rFonts w:ascii="Liberation Serif" w:hAnsi="Liberation Serif"/>
              </w:rPr>
              <w:t>Итоги мероприятия</w:t>
            </w:r>
          </w:p>
        </w:tc>
        <w:tc>
          <w:tcPr>
            <w:tcW w:w="2410" w:type="dxa"/>
            <w:vAlign w:val="center"/>
          </w:tcPr>
          <w:p w:rsidR="00462D74" w:rsidRPr="00334F64" w:rsidRDefault="00462D74" w:rsidP="00334F6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34F64">
              <w:rPr>
                <w:rFonts w:ascii="Liberation Serif" w:hAnsi="Liberation Serif"/>
              </w:rPr>
              <w:t>Предписания, представления</w:t>
            </w:r>
          </w:p>
        </w:tc>
        <w:tc>
          <w:tcPr>
            <w:tcW w:w="1984" w:type="dxa"/>
            <w:vAlign w:val="center"/>
          </w:tcPr>
          <w:p w:rsidR="00462D74" w:rsidRPr="00334F64" w:rsidRDefault="00462D74" w:rsidP="00334F6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34F64">
              <w:rPr>
                <w:rFonts w:ascii="Liberation Serif" w:hAnsi="Liberation Serif"/>
              </w:rPr>
              <w:t>Устранено по итогам мероприятия (документы, нормативные акты)</w:t>
            </w:r>
          </w:p>
        </w:tc>
      </w:tr>
      <w:tr w:rsidR="00601917" w:rsidRPr="00334F64" w:rsidTr="006B6046">
        <w:trPr>
          <w:trHeight w:val="537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17" w:rsidRPr="00C72725" w:rsidRDefault="00601917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>«Проверка законности предоставления бюджетных инвестиций в 2020 году АО «</w:t>
            </w:r>
            <w:proofErr w:type="spellStart"/>
            <w:r w:rsidRPr="007375B9">
              <w:rPr>
                <w:rFonts w:ascii="Liberation Serif" w:hAnsi="Liberation Serif"/>
              </w:rPr>
              <w:t>Акватех</w:t>
            </w:r>
            <w:proofErr w:type="spellEnd"/>
            <w:r w:rsidRPr="007375B9">
              <w:rPr>
                <w:rFonts w:ascii="Liberation Serif" w:hAnsi="Liberation Serif"/>
              </w:rPr>
              <w:t>» и их целевое расходование</w:t>
            </w:r>
            <w:r>
              <w:rPr>
                <w:rFonts w:ascii="Liberation Serif" w:hAnsi="Liberation Serif"/>
              </w:rPr>
              <w:t>»</w:t>
            </w:r>
            <w:r w:rsidR="003B728D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C72725" w:rsidRDefault="00601917" w:rsidP="00334F6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7375B9" w:rsidRDefault="00601917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 xml:space="preserve">Требования Бюджетного законодательства при предоставлении бюджетных инвестиций администрацией городского округа Заречный </w:t>
            </w:r>
            <w:r w:rsidR="003B728D">
              <w:rPr>
                <w:rFonts w:ascii="Liberation Serif" w:hAnsi="Liberation Serif"/>
              </w:rPr>
              <w:t>в целом соблюдены, но в ходе контрольного мероприятия были установлены отдельные нарушения</w:t>
            </w:r>
            <w:hyperlink r:id="rId8" w:history="1">
              <w:r w:rsidR="003B728D" w:rsidRPr="003B728D">
                <w:rPr>
                  <w:rStyle w:val="a4"/>
                  <w:rFonts w:ascii="Liberation Serif" w:hAnsi="Liberation Serif"/>
                  <w:u w:val="none"/>
                </w:rPr>
                <w:t xml:space="preserve"> </w:t>
              </w:r>
              <w:r w:rsidRPr="003B728D">
                <w:rPr>
                  <w:rStyle w:val="a4"/>
                  <w:rFonts w:ascii="Liberation Serif" w:hAnsi="Liberation Serif"/>
                  <w:color w:val="auto"/>
                  <w:u w:val="none"/>
                </w:rPr>
                <w:t>статьи 80</w:t>
              </w:r>
            </w:hyperlink>
            <w:r w:rsidRPr="007375B9">
              <w:rPr>
                <w:rFonts w:ascii="Liberation Serif" w:hAnsi="Liberation Serif"/>
              </w:rPr>
              <w:t xml:space="preserve"> Бюджетного кодекса Российской Федерации </w:t>
            </w:r>
          </w:p>
          <w:p w:rsidR="00601917" w:rsidRDefault="003B728D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Также </w:t>
            </w:r>
            <w:r w:rsidR="00601917" w:rsidRPr="007375B9">
              <w:rPr>
                <w:rFonts w:ascii="Liberation Serif" w:hAnsi="Liberation Serif"/>
              </w:rPr>
              <w:t>не</w:t>
            </w:r>
            <w:r>
              <w:rPr>
                <w:rFonts w:ascii="Liberation Serif" w:hAnsi="Liberation Serif"/>
              </w:rPr>
              <w:t xml:space="preserve"> был</w:t>
            </w:r>
            <w:r w:rsidR="00601917" w:rsidRPr="007375B9">
              <w:rPr>
                <w:rFonts w:ascii="Liberation Serif" w:hAnsi="Liberation Serif"/>
              </w:rPr>
              <w:t xml:space="preserve"> обеспечен своевременный контроль за выполнением АО «</w:t>
            </w:r>
            <w:proofErr w:type="spellStart"/>
            <w:r w:rsidR="00601917" w:rsidRPr="007375B9">
              <w:rPr>
                <w:rFonts w:ascii="Liberation Serif" w:hAnsi="Liberation Serif"/>
              </w:rPr>
              <w:t>Акватех</w:t>
            </w:r>
            <w:proofErr w:type="spellEnd"/>
            <w:r w:rsidR="00601917" w:rsidRPr="007375B9">
              <w:rPr>
                <w:rFonts w:ascii="Liberation Serif" w:hAnsi="Liberation Serif"/>
              </w:rPr>
              <w:t>» п.4.3.8 Договора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1C3246" w:rsidRDefault="00C75F54" w:rsidP="006B6046">
            <w:pPr>
              <w:spacing w:after="0" w:line="240" w:lineRule="auto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</w:rPr>
              <w:t xml:space="preserve">В адрес объекта проверки </w:t>
            </w:r>
            <w:r w:rsidR="003B728D">
              <w:rPr>
                <w:rFonts w:ascii="Liberation Serif" w:hAnsi="Liberation Serif"/>
              </w:rPr>
              <w:t xml:space="preserve">было </w:t>
            </w:r>
            <w:r>
              <w:rPr>
                <w:rFonts w:ascii="Liberation Serif" w:hAnsi="Liberation Serif"/>
              </w:rPr>
              <w:t>направлено представление, в котором предлагалось при</w:t>
            </w:r>
            <w:r w:rsidR="00601917" w:rsidRPr="00601917">
              <w:rPr>
                <w:rFonts w:ascii="Liberation Serif" w:hAnsi="Liberation Serif"/>
              </w:rPr>
              <w:t xml:space="preserve"> предоставлении </w:t>
            </w:r>
            <w:r w:rsidR="00601917" w:rsidRPr="00601917">
              <w:rPr>
                <w:rFonts w:ascii="Liberation Serif" w:hAnsi="Liberation Serif"/>
                <w:bCs/>
              </w:rPr>
              <w:t>бюджетных инвестиций юридическим лицам, не являющимся муниципальными учреждениями или муниципальными унитарными предприятиями</w:t>
            </w:r>
            <w:r w:rsidR="00601917" w:rsidRPr="00601917">
              <w:rPr>
                <w:rFonts w:ascii="Liberation Serif" w:hAnsi="Liberation Serif"/>
              </w:rPr>
              <w:t xml:space="preserve"> обеспечить соблюдение требований, установленных статьей 80 БК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334F64" w:rsidRDefault="00C75F54" w:rsidP="005160B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Данное предложение </w:t>
            </w:r>
            <w:r w:rsidR="003B728D">
              <w:rPr>
                <w:rFonts w:ascii="Liberation Serif" w:hAnsi="Liberation Serif"/>
              </w:rPr>
              <w:t xml:space="preserve">было </w:t>
            </w:r>
            <w:r>
              <w:rPr>
                <w:rFonts w:ascii="Liberation Serif" w:hAnsi="Liberation Serif"/>
              </w:rPr>
              <w:t>принято к сведению, что подтверждается письмом от 13.05.2022 №108-01-41/3131</w:t>
            </w:r>
          </w:p>
        </w:tc>
      </w:tr>
      <w:tr w:rsidR="00601917" w:rsidRPr="00334F64" w:rsidTr="006B6046">
        <w:trPr>
          <w:trHeight w:val="225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17" w:rsidRPr="00C72725" w:rsidRDefault="00601917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C72725" w:rsidRDefault="00601917" w:rsidP="00334F6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</w:t>
            </w:r>
            <w:proofErr w:type="spellStart"/>
            <w:r>
              <w:rPr>
                <w:rFonts w:ascii="Liberation Serif" w:hAnsi="Liberation Serif"/>
              </w:rPr>
              <w:t>Акватех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7375B9" w:rsidRDefault="00601917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 xml:space="preserve"> Определить целевое либо нецелевое использование средств АО «</w:t>
            </w:r>
            <w:proofErr w:type="spellStart"/>
            <w:r w:rsidRPr="007375B9">
              <w:rPr>
                <w:rFonts w:ascii="Liberation Serif" w:hAnsi="Liberation Serif"/>
              </w:rPr>
              <w:t>Акватех</w:t>
            </w:r>
            <w:proofErr w:type="spellEnd"/>
            <w:r w:rsidRPr="007375B9">
              <w:rPr>
                <w:rFonts w:ascii="Liberation Serif" w:hAnsi="Liberation Serif"/>
              </w:rPr>
              <w:t>» не представилось возможным, в связи с тем, что АО</w:t>
            </w:r>
            <w:r w:rsidRPr="007375B9">
              <w:rPr>
                <w:rFonts w:ascii="Liberation Serif" w:hAnsi="Liberation Serif"/>
                <w:b/>
              </w:rPr>
              <w:t xml:space="preserve"> </w:t>
            </w:r>
            <w:r w:rsidRPr="007375B9">
              <w:rPr>
                <w:rFonts w:ascii="Liberation Serif" w:hAnsi="Liberation Serif"/>
              </w:rPr>
              <w:t>«</w:t>
            </w:r>
            <w:proofErr w:type="spellStart"/>
            <w:r w:rsidRPr="007375B9">
              <w:rPr>
                <w:rFonts w:ascii="Liberation Serif" w:hAnsi="Liberation Serif"/>
              </w:rPr>
              <w:t>Акватех</w:t>
            </w:r>
            <w:proofErr w:type="spellEnd"/>
            <w:r w:rsidRPr="007375B9">
              <w:rPr>
                <w:rFonts w:ascii="Liberation Serif" w:hAnsi="Liberation Serif"/>
              </w:rPr>
              <w:t>» не вело раздельный учет доходов и расходов полученных бюджетных инвестиций. Кроме того, при осуществлении закупок за счет полученных бюджетных инвестиций АО «</w:t>
            </w:r>
            <w:proofErr w:type="spellStart"/>
            <w:r w:rsidRPr="007375B9">
              <w:rPr>
                <w:rFonts w:ascii="Liberation Serif" w:hAnsi="Liberation Serif"/>
              </w:rPr>
              <w:t>Акватех</w:t>
            </w:r>
            <w:proofErr w:type="spellEnd"/>
            <w:r w:rsidRPr="007375B9">
              <w:rPr>
                <w:rFonts w:ascii="Liberation Serif" w:hAnsi="Liberation Serif"/>
              </w:rPr>
              <w:t xml:space="preserve">» не применяло положения, установленные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что является нарушением п.5 ст.15 </w:t>
            </w:r>
            <w:r w:rsidRPr="007375B9">
              <w:rPr>
                <w:rFonts w:ascii="Liberation Serif" w:hAnsi="Liberation Serif"/>
              </w:rPr>
              <w:lastRenderedPageBreak/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4" w:rsidRDefault="00C75F54" w:rsidP="006B604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В адрес объекта контрольного мероприятия направлено представление с предложениями:</w:t>
            </w:r>
          </w:p>
          <w:p w:rsidR="00601917" w:rsidRPr="00601917" w:rsidRDefault="00601917" w:rsidP="006B6046">
            <w:pPr>
              <w:spacing w:after="0" w:line="240" w:lineRule="auto"/>
              <w:rPr>
                <w:rFonts w:ascii="Liberation Serif" w:hAnsi="Liberation Serif"/>
              </w:rPr>
            </w:pPr>
            <w:r w:rsidRPr="00601917">
              <w:rPr>
                <w:rFonts w:ascii="Liberation Serif" w:hAnsi="Liberation Serif"/>
              </w:rPr>
              <w:t>Разработать порядок ведения раздельного учета доходов (расходов) средств целевого финансирования;</w:t>
            </w:r>
          </w:p>
          <w:p w:rsidR="00601917" w:rsidRPr="00601917" w:rsidRDefault="00601917" w:rsidP="006B6046">
            <w:pPr>
              <w:spacing w:after="0" w:line="240" w:lineRule="auto"/>
              <w:rPr>
                <w:rFonts w:ascii="Liberation Serif" w:hAnsi="Liberation Serif"/>
              </w:rPr>
            </w:pPr>
            <w:r w:rsidRPr="00601917">
              <w:rPr>
                <w:rFonts w:ascii="Liberation Serif" w:hAnsi="Liberation Serif"/>
              </w:rPr>
              <w:t>В дальнейшем при получении бюджетных инвестиций на определенные цели, в полном объеме соблюдать все требования, установленные договором предоставления бюджетных инвестиций.</w:t>
            </w:r>
          </w:p>
          <w:p w:rsidR="00601917" w:rsidRPr="00601917" w:rsidRDefault="00601917" w:rsidP="006B604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7" w:rsidRPr="00C75F54" w:rsidRDefault="00C75F54" w:rsidP="005160B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Предложения приняты к сведению, порядок ведения раздельного учета не разработан, что подтверждается письмом объекта проверки от 25.04.2022 №04-405</w:t>
            </w:r>
          </w:p>
        </w:tc>
      </w:tr>
      <w:tr w:rsidR="00BD7312" w:rsidRPr="00334F64" w:rsidTr="00613DE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 xml:space="preserve">Проверка финансово-хозяйственной деятельности МУП «Теплоцентраль» за период 2020-2021 </w:t>
            </w:r>
            <w:proofErr w:type="spellStart"/>
            <w:r w:rsidRPr="00C72725">
              <w:rPr>
                <w:rFonts w:ascii="Liberation Serif" w:hAnsi="Liberation Serif"/>
              </w:rPr>
              <w:t>г.г</w:t>
            </w:r>
            <w:proofErr w:type="spellEnd"/>
            <w:r w:rsidRPr="00C72725">
              <w:rPr>
                <w:rFonts w:ascii="Liberation Serif" w:hAnsi="Liberation Serif"/>
              </w:rPr>
              <w:t>.</w:t>
            </w:r>
          </w:p>
          <w:p w:rsidR="00BD7312" w:rsidRPr="00334F64" w:rsidRDefault="00BD7312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2" w:rsidRPr="00334F64" w:rsidRDefault="00C72725" w:rsidP="00334F64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C72725">
              <w:rPr>
                <w:rFonts w:ascii="Liberation Serif" w:hAnsi="Liberation Serif"/>
              </w:rPr>
              <w:t>МУП «Теплоцентраль»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46" w:rsidRDefault="006B6046" w:rsidP="001C32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="001C3246" w:rsidRPr="001C3246">
              <w:rPr>
                <w:rFonts w:ascii="Liberation Serif" w:hAnsi="Liberation Serif"/>
              </w:rPr>
              <w:t>Устав предприятия не соответствует требованиям Федерального закона от 14.11.2002 N 161-ФЗ (ред. от 02.07.2021) "О государственных и муниципальных унитарных предприятиях"</w:t>
            </w:r>
            <w:r>
              <w:rPr>
                <w:rFonts w:ascii="Liberation Serif" w:hAnsi="Liberation Serif"/>
              </w:rPr>
              <w:t>.</w:t>
            </w:r>
          </w:p>
          <w:p w:rsidR="001C3246" w:rsidRPr="001C3246" w:rsidRDefault="006B6046" w:rsidP="001C32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1C3246" w:rsidRPr="001C3246">
              <w:rPr>
                <w:rFonts w:ascii="Liberation Serif" w:hAnsi="Liberation Serif"/>
              </w:rPr>
              <w:t>В закупочной деятельности МУП ГО Заречный «Теплоцентраль» не руководствовалось положениями, установленными Федеральным законом от 05.04.2013 N 44-ФЗ (ред. от 02.07.2021)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«О закупках товаров, работ, услуг отдельными видами юридических лиц»</w:t>
            </w:r>
            <w:r>
              <w:rPr>
                <w:rFonts w:ascii="Liberation Serif" w:hAnsi="Liberation Serif"/>
              </w:rPr>
              <w:t>.</w:t>
            </w:r>
          </w:p>
          <w:p w:rsidR="001C3246" w:rsidRPr="001C3246" w:rsidRDefault="006B6046" w:rsidP="001C32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 w:rsidR="001C3246" w:rsidRPr="001C3246">
              <w:rPr>
                <w:rFonts w:ascii="Liberation Serif" w:hAnsi="Liberation Serif"/>
              </w:rPr>
              <w:t xml:space="preserve">Основные показатели деятельности Предприятия в проверяемый период не достигли удовлетворительной </w:t>
            </w:r>
            <w:r>
              <w:rPr>
                <w:rFonts w:ascii="Liberation Serif" w:hAnsi="Liberation Serif"/>
              </w:rPr>
              <w:t>степени финансового состояния</w:t>
            </w:r>
          </w:p>
          <w:p w:rsidR="001C3246" w:rsidRPr="001C3246" w:rsidRDefault="006B6046" w:rsidP="001C32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  <w:r w:rsidR="001C3246" w:rsidRPr="001C3246">
              <w:rPr>
                <w:rFonts w:ascii="Liberation Serif" w:hAnsi="Liberation Serif"/>
              </w:rPr>
              <w:t>Деятельность унитарного предприятия не обеспечивает поступление прибыли в бюджет городского округа;</w:t>
            </w:r>
          </w:p>
          <w:p w:rsidR="001C3246" w:rsidRPr="001C3246" w:rsidRDefault="006B6046" w:rsidP="001C32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  <w:r w:rsidR="001C3246" w:rsidRPr="001C3246">
              <w:rPr>
                <w:rFonts w:ascii="Liberation Serif" w:hAnsi="Liberation Serif"/>
              </w:rPr>
              <w:t xml:space="preserve">В ходе проведения контрольного </w:t>
            </w:r>
            <w:r w:rsidR="001C3246" w:rsidRPr="001C3246">
              <w:rPr>
                <w:rFonts w:ascii="Liberation Serif" w:hAnsi="Liberation Serif"/>
              </w:rPr>
              <w:lastRenderedPageBreak/>
              <w:t>мероприятия установлены нарушения кассовой дисциплины, правила ведения которой установлены Указаниями ЦБ РФ от 11.03.2014 №3210-У</w:t>
            </w:r>
            <w:r>
              <w:rPr>
                <w:rFonts w:ascii="Liberation Serif" w:hAnsi="Liberation Serif"/>
              </w:rPr>
              <w:t>.</w:t>
            </w:r>
          </w:p>
          <w:p w:rsidR="00BD7312" w:rsidRPr="00334F64" w:rsidRDefault="006B6046" w:rsidP="001C3246">
            <w:pPr>
              <w:tabs>
                <w:tab w:val="num" w:pos="-8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  <w:r w:rsidR="001C3246" w:rsidRPr="001C3246">
              <w:rPr>
                <w:rFonts w:ascii="Liberation Serif" w:hAnsi="Liberation Serif"/>
              </w:rPr>
              <w:t>При проведении контрольного мероприятия установлены множественные нарушения Федерального закона от 06.12.2011 № 402-ФЗ «О бухгалтерском учете». Нарушения ведения бухгалтерского учета в результате привели к недостоверности бухгалтерской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6" w:rsidRPr="006B6046" w:rsidRDefault="006B60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6B6046">
              <w:rPr>
                <w:rFonts w:ascii="Liberation Serif" w:hAnsi="Liberation Serif"/>
              </w:rPr>
              <w:lastRenderedPageBreak/>
              <w:t>В адрес объекта проверки было направлено представление с предложениями: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>1.Инициировать внесение изменения в Устав МУП ГО Заречный «Теплоцентраль»</w:t>
            </w:r>
            <w:r w:rsidR="006B6046">
              <w:rPr>
                <w:rFonts w:ascii="Liberation Serif" w:hAnsi="Liberation Serif"/>
              </w:rPr>
              <w:t>.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>2.В соответствии с Федеральным законом от 06.12.2011 № 402-ФЗ «О бухгалтерском учете», и п.1.6 Учетной политики предприятия, провести по итогам отчетного периода инвентаризацию</w:t>
            </w:r>
            <w:r w:rsidR="006B6046">
              <w:rPr>
                <w:rFonts w:ascii="Liberation Serif" w:hAnsi="Liberation Serif"/>
              </w:rPr>
              <w:t xml:space="preserve"> имущества, обязательств, кассы.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>3.Осуществлять закупки товаров, работ, услуг в соответствии с Федеральными законами, регулирующими закупочную деятельность</w:t>
            </w:r>
            <w:r w:rsidR="006B6046">
              <w:rPr>
                <w:rFonts w:ascii="Liberation Serif" w:hAnsi="Liberation Serif"/>
              </w:rPr>
              <w:t>.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>4. В соответствии с Федеральным законом от 14.11.2002 N 161-ФЗ "О государственных и муниципальных унитарных предприятиях" все сделки, в которых имеются полные признаки заинтересованности согласовывать с собственником имущества унитарного предприятия</w:t>
            </w:r>
            <w:r w:rsidR="006B6046">
              <w:rPr>
                <w:rFonts w:ascii="Liberation Serif" w:hAnsi="Liberation Serif"/>
              </w:rPr>
              <w:t>.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 xml:space="preserve">5.Бухгалтерский учет привести в соответствие с положениями, </w:t>
            </w:r>
            <w:r w:rsidRPr="001C3246">
              <w:rPr>
                <w:rFonts w:ascii="Liberation Serif" w:hAnsi="Liberation Serif"/>
              </w:rPr>
              <w:lastRenderedPageBreak/>
              <w:t>установленными Федеральным законом от 06.12.2011 №</w:t>
            </w:r>
            <w:r w:rsidR="006B6046">
              <w:rPr>
                <w:rFonts w:ascii="Liberation Serif" w:hAnsi="Liberation Serif"/>
              </w:rPr>
              <w:t xml:space="preserve"> 402-ФЗ «О бухгалтерском учете».</w:t>
            </w:r>
          </w:p>
          <w:p w:rsidR="001C3246" w:rsidRPr="001C3246" w:rsidRDefault="001C3246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C3246">
              <w:rPr>
                <w:rFonts w:ascii="Liberation Serif" w:hAnsi="Liberation Serif"/>
              </w:rPr>
              <w:t>6.Оформление кассовых операций осуществлять в соответствии с Указаниями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BD7312" w:rsidRPr="00334F64" w:rsidRDefault="00BD7312" w:rsidP="006B604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Pr="00334F64" w:rsidRDefault="003B728D" w:rsidP="005160B6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3B728D">
              <w:rPr>
                <w:rFonts w:ascii="Liberation Serif" w:hAnsi="Liberation Serif"/>
              </w:rPr>
              <w:lastRenderedPageBreak/>
              <w:t>Предложения приняты к сведению. Разработан план мероприятий по устранению выявленных нарушений. КСП ГО Заречный письмом от 21.02.2023 №</w:t>
            </w:r>
            <w:r>
              <w:rPr>
                <w:rFonts w:ascii="Liberation Serif" w:hAnsi="Liberation Serif"/>
              </w:rPr>
              <w:t>16</w:t>
            </w:r>
            <w:r w:rsidRPr="003B728D">
              <w:rPr>
                <w:rFonts w:ascii="Liberation Serif" w:hAnsi="Liberation Serif"/>
              </w:rPr>
              <w:t xml:space="preserve">-01/КСП обратилось к объекту контрольного мероприятия с просьбой предоставить копии документов, подтверждающих устранение выявленных нарушений, </w:t>
            </w:r>
            <w:proofErr w:type="gramStart"/>
            <w:r w:rsidRPr="003B728D">
              <w:rPr>
                <w:rFonts w:ascii="Liberation Serif" w:hAnsi="Liberation Serif"/>
              </w:rPr>
              <w:t>согласно плана</w:t>
            </w:r>
            <w:proofErr w:type="gramEnd"/>
            <w:r w:rsidRPr="003B728D">
              <w:rPr>
                <w:rFonts w:ascii="Liberation Serif" w:hAnsi="Liberation Serif"/>
              </w:rPr>
              <w:t xml:space="preserve"> мероприятий.</w:t>
            </w:r>
          </w:p>
        </w:tc>
      </w:tr>
      <w:tr w:rsidR="00DA7051" w:rsidRPr="00334F64" w:rsidTr="00613DE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Проверка финансово-хозяйственной деятельности МУП «Единый</w:t>
            </w:r>
            <w:r w:rsidR="00E9648B">
              <w:rPr>
                <w:rFonts w:ascii="Liberation Serif" w:hAnsi="Liberation Serif"/>
              </w:rPr>
              <w:t xml:space="preserve"> город» </w:t>
            </w:r>
          </w:p>
          <w:p w:rsidR="00DA7051" w:rsidRPr="00334F64" w:rsidRDefault="00DA7051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1" w:rsidRPr="00334F64" w:rsidRDefault="00C72725" w:rsidP="00334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МУП «Единый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B6" w:rsidRP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>По результатам контрольного мероприятия выявлены следующие нарушения и недостатки.</w:t>
            </w:r>
          </w:p>
          <w:p w:rsidR="004E3F4C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pacing w:val="-5"/>
              </w:rPr>
            </w:pPr>
            <w:r w:rsidRPr="005160B6">
              <w:rPr>
                <w:rFonts w:ascii="Liberation Serif" w:hAnsi="Liberation Serif"/>
                <w:bCs/>
                <w:spacing w:val="-5"/>
              </w:rPr>
              <w:t>1. В нарушение пп.8, п.1, ст.20 Федерального закона от 14.11.2002 № 161-ФЗ «О государственных и муниципальных унитарных предприятиях» отсутствуют документы, подтверждающие согласование с учредителем заключение трудового договора с главным бухгалтером</w:t>
            </w:r>
            <w:r w:rsidRPr="005160B6">
              <w:rPr>
                <w:rFonts w:ascii="Liberation Serif" w:hAnsi="Liberation Serif"/>
                <w:b/>
                <w:bCs/>
                <w:spacing w:val="-5"/>
              </w:rPr>
              <w:t xml:space="preserve"> </w:t>
            </w:r>
          </w:p>
          <w:p w:rsidR="005160B6" w:rsidRP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 w:rsidRPr="005160B6">
              <w:rPr>
                <w:rFonts w:ascii="Liberation Serif" w:hAnsi="Liberation Serif"/>
                <w:bCs/>
                <w:spacing w:val="-5"/>
              </w:rPr>
              <w:t xml:space="preserve">2. В нарушение ч.1, ст. 16 Федерального закона от 14.11.2002 №161-ФЗ «О государственных и муниципальных унитарных предприятиях» , п.1 ст.9 решения Думы ГО Заречный от 19.02.16 № 26-Р «Об утверждении положения о муниципальном унитарном предприятии городского округа Заречный» в МУП ГО </w:t>
            </w:r>
            <w:r w:rsidRPr="005160B6">
              <w:rPr>
                <w:rFonts w:ascii="Liberation Serif" w:hAnsi="Liberation Serif"/>
                <w:bCs/>
                <w:spacing w:val="-5"/>
              </w:rPr>
              <w:lastRenderedPageBreak/>
              <w:t>Заречный «Единый город» резервный фонд не создавался</w:t>
            </w:r>
            <w:r w:rsidR="00BB30EE">
              <w:rPr>
                <w:rFonts w:ascii="Liberation Serif" w:hAnsi="Liberation Serif"/>
                <w:b/>
                <w:bCs/>
                <w:spacing w:val="-5"/>
              </w:rPr>
              <w:t>.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</w:p>
          <w:p w:rsidR="004E3F4C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Cs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>3. В нарушение ст.43, ст.44 ТК РФ дополнительное соглашение о пролонгации срока документа или новый коллективный договор отсутствуют, процесс регистрации дополнительного соглашения или нового коллективного договора не проведен</w:t>
            </w:r>
            <w:r w:rsidRPr="005160B6">
              <w:rPr>
                <w:rFonts w:ascii="Liberation Serif" w:hAnsi="Liberation Serif"/>
                <w:bCs/>
                <w:spacing w:val="-5"/>
              </w:rPr>
              <w:t xml:space="preserve"> </w:t>
            </w:r>
          </w:p>
          <w:p w:rsidR="004E3F4C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 w:rsidRPr="005160B6">
              <w:rPr>
                <w:rFonts w:ascii="Liberation Serif" w:hAnsi="Liberation Serif"/>
                <w:bCs/>
                <w:spacing w:val="-5"/>
              </w:rPr>
              <w:t xml:space="preserve">4. В нарушение </w:t>
            </w:r>
            <w:proofErr w:type="spellStart"/>
            <w:r w:rsidRPr="005160B6">
              <w:rPr>
                <w:rFonts w:ascii="Liberation Serif" w:hAnsi="Liberation Serif"/>
                <w:bCs/>
                <w:spacing w:val="-5"/>
              </w:rPr>
              <w:t>п.п</w:t>
            </w:r>
            <w:proofErr w:type="spellEnd"/>
            <w:r w:rsidRPr="005160B6">
              <w:rPr>
                <w:rFonts w:ascii="Liberation Serif" w:hAnsi="Liberation Serif"/>
                <w:bCs/>
                <w:spacing w:val="-5"/>
              </w:rPr>
              <w:t>. 4.13 раздела 4 Устава МУП ГО Заречный «Единый город» Положение о премировании и других социальных выплат утверждено без согласования с Учредителем</w:t>
            </w:r>
            <w:r w:rsidR="004E3F4C">
              <w:rPr>
                <w:rFonts w:ascii="Liberation Serif" w:hAnsi="Liberation Serif"/>
                <w:b/>
                <w:spacing w:val="-5"/>
              </w:rPr>
              <w:t xml:space="preserve"> </w:t>
            </w:r>
          </w:p>
          <w:p w:rsidR="004E3F4C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 xml:space="preserve">5. В нарушение пунктов 4.5., 4.6. (Приложение №2) Положения о балансовой комиссии ГО Заречный по рассмотрению финансово-хозяйственной деятельности организаций муниципального сектора экономики, утвержденного Постановлением Администрации городского округа Заречный от 18.10.2017 №1123 (в ред.) планы финансово-хозяйственной деятельности МУП ГО Заречный «Единый город» на 2020-2021 годы представлены не по форме </w:t>
            </w:r>
          </w:p>
          <w:p w:rsidR="005160B6" w:rsidRP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>6. Субсидии, предоставленные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5160B6">
              <w:rPr>
                <w:rFonts w:ascii="Liberation Serif" w:hAnsi="Liberation Serif"/>
                <w:spacing w:val="-5"/>
              </w:rPr>
              <w:t xml:space="preserve">МУП ГО Заречный «Единый город» в целях возмещения недополученных доходов в связи с оказанием для </w:t>
            </w:r>
            <w:r w:rsidRPr="005160B6">
              <w:rPr>
                <w:rFonts w:ascii="Liberation Serif" w:hAnsi="Liberation Serif"/>
                <w:spacing w:val="-5"/>
              </w:rPr>
              <w:lastRenderedPageBreak/>
              <w:t xml:space="preserve">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Заречный» в сумме 2 022 007,79 рублей (2020 год),  2 715 912,47 рублей (2021 год) израсходованы не по назначению. </w:t>
            </w:r>
            <w:r w:rsidR="00095892">
              <w:rPr>
                <w:rFonts w:ascii="Liberation Serif" w:hAnsi="Liberation Serif"/>
                <w:spacing w:val="-5"/>
              </w:rPr>
              <w:t>7.</w:t>
            </w:r>
            <w:r w:rsidRPr="005160B6">
              <w:rPr>
                <w:rFonts w:ascii="Liberation Serif" w:hAnsi="Liberation Serif"/>
                <w:spacing w:val="-5"/>
              </w:rPr>
              <w:t xml:space="preserve">Предприятием не выполнены условия, определенные Соглашениями. </w:t>
            </w:r>
            <w:r w:rsidRPr="005160B6">
              <w:rPr>
                <w:rFonts w:ascii="Liberation Serif" w:hAnsi="Liberation Serif"/>
                <w:bCs/>
                <w:spacing w:val="-5"/>
              </w:rPr>
              <w:t xml:space="preserve">7. В нарушение п.6.3. Указаний Банка России </w:t>
            </w:r>
            <w:r w:rsidRPr="005160B6">
              <w:rPr>
                <w:rFonts w:ascii="Liberation Serif" w:hAnsi="Liberation Serif"/>
                <w:spacing w:val="-5"/>
              </w:rPr>
              <w:t>от 11.03.2014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5160B6">
              <w:rPr>
                <w:rFonts w:ascii="Liberation Serif" w:hAnsi="Liberation Serif"/>
                <w:bCs/>
                <w:spacing w:val="-5"/>
              </w:rPr>
              <w:t>№ 3210-У</w:t>
            </w:r>
            <w:r w:rsidR="004E3F4C">
              <w:rPr>
                <w:rFonts w:ascii="Liberation Serif" w:hAnsi="Liberation Serif"/>
                <w:bCs/>
                <w:spacing w:val="-5"/>
              </w:rPr>
              <w:t xml:space="preserve">, денежные </w:t>
            </w:r>
            <w:r w:rsidRPr="005160B6">
              <w:rPr>
                <w:rFonts w:ascii="Liberation Serif" w:hAnsi="Liberation Serif"/>
                <w:bCs/>
                <w:spacing w:val="-5"/>
              </w:rPr>
              <w:t xml:space="preserve">средства </w:t>
            </w:r>
            <w:r w:rsidRPr="005160B6">
              <w:rPr>
                <w:rFonts w:ascii="Liberation Serif" w:hAnsi="Liberation Serif"/>
                <w:spacing w:val="-5"/>
              </w:rPr>
              <w:t xml:space="preserve">по расходным кассовым ордерам выдавались подотчет </w:t>
            </w:r>
            <w:r w:rsidRPr="005160B6">
              <w:rPr>
                <w:rFonts w:ascii="Liberation Serif" w:hAnsi="Liberation Serif"/>
                <w:bCs/>
                <w:spacing w:val="-5"/>
              </w:rPr>
              <w:t xml:space="preserve">без </w:t>
            </w:r>
            <w:r w:rsidRPr="005160B6">
              <w:rPr>
                <w:rFonts w:ascii="Liberation Serif" w:hAnsi="Liberation Serif"/>
                <w:spacing w:val="-5"/>
              </w:rPr>
              <w:t xml:space="preserve">распорядительных документов </w:t>
            </w:r>
          </w:p>
          <w:p w:rsidR="005160B6" w:rsidRP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bCs/>
                <w:spacing w:val="-5"/>
              </w:rPr>
              <w:t xml:space="preserve">8. В нарушение п.6.3. Указаний Банка России </w:t>
            </w:r>
            <w:r w:rsidRPr="005160B6">
              <w:rPr>
                <w:rFonts w:ascii="Liberation Serif" w:hAnsi="Liberation Serif"/>
                <w:spacing w:val="-5"/>
              </w:rPr>
              <w:t>от 11.03.2014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5160B6">
              <w:rPr>
                <w:rFonts w:ascii="Liberation Serif" w:hAnsi="Liberation Serif"/>
                <w:bCs/>
                <w:spacing w:val="-5"/>
              </w:rPr>
              <w:t>№ 3210-У</w:t>
            </w:r>
            <w:r w:rsidRPr="005160B6">
              <w:rPr>
                <w:rFonts w:ascii="Liberation Serif" w:hAnsi="Liberation Serif"/>
                <w:spacing w:val="-5"/>
              </w:rPr>
              <w:t xml:space="preserve"> </w:t>
            </w:r>
            <w:r w:rsidR="004E3F4C">
              <w:rPr>
                <w:rFonts w:ascii="Liberation Serif" w:hAnsi="Liberation Serif"/>
                <w:spacing w:val="-5"/>
              </w:rPr>
              <w:t xml:space="preserve">в </w:t>
            </w:r>
            <w:r w:rsidRPr="005160B6">
              <w:rPr>
                <w:rFonts w:ascii="Liberation Serif" w:hAnsi="Liberation Serif"/>
                <w:spacing w:val="-5"/>
              </w:rPr>
              <w:t xml:space="preserve">подотчет выдавались денежные средства сотрудникам, которые не являются подотчетными лицами </w:t>
            </w:r>
          </w:p>
          <w:p w:rsidR="004E3F4C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 xml:space="preserve">9. Неэффективно израсходованы средства в сумме 6 835,90 рублей </w:t>
            </w:r>
          </w:p>
          <w:p w:rsidR="00095892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 xml:space="preserve">10. В нарушение требований ст.4.7. </w:t>
            </w:r>
            <w:hyperlink r:id="rId9" w:history="1">
              <w:r w:rsidRPr="004E3F4C">
                <w:rPr>
                  <w:rStyle w:val="a4"/>
                  <w:rFonts w:ascii="Liberation Serif" w:hAnsi="Liberation Serif"/>
                  <w:bCs/>
                  <w:color w:val="auto"/>
                  <w:spacing w:val="-5"/>
                  <w:u w:val="none"/>
                </w:rPr>
                <w:t>Федерального закона от 22.05.2003 N 54-ФЗ (ред. от 11.06.2021) «О применении контрольно-кассовой техники при осуществлении расчетов в Российской Федерации</w:t>
              </w:r>
            </w:hyperlink>
            <w:r w:rsidRPr="004E3F4C">
              <w:rPr>
                <w:rFonts w:ascii="Liberation Serif" w:hAnsi="Liberation Serif"/>
                <w:spacing w:val="-5"/>
              </w:rPr>
              <w:t xml:space="preserve">» </w:t>
            </w:r>
            <w:r w:rsidRPr="005160B6">
              <w:rPr>
                <w:rFonts w:ascii="Liberation Serif" w:hAnsi="Liberation Serif"/>
                <w:spacing w:val="-5"/>
              </w:rPr>
              <w:t xml:space="preserve">при документальном оформлении кассовых операций приложены </w:t>
            </w:r>
            <w:r w:rsidRPr="005160B6">
              <w:rPr>
                <w:rFonts w:ascii="Liberation Serif" w:hAnsi="Liberation Serif"/>
                <w:spacing w:val="-5"/>
              </w:rPr>
              <w:lastRenderedPageBreak/>
              <w:t>некорректные (кассовые чеки на сумму 2 692 111,98 рублей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</w:p>
          <w:p w:rsid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>11. В нарушение п. 5.1 Указаний ЦБ РФ от 11.03.2014 №3210-У, п.2.17 Положения о документах и документообороте в бухгалтерском учете, ст.9 Федерального закона от 06.12.2011 № 402-ФЗ «О бухгалтерском учете» в 2020 – 2021 годах приходные кассовые ордера на принятие денежных средств от населения, оформлялись без приложения подтверждающих документов. Всего приняты средства без приложения подтверждающих документов в 2020 году – 5 87</w:t>
            </w:r>
            <w:r w:rsidR="004E3F4C">
              <w:rPr>
                <w:rFonts w:ascii="Liberation Serif" w:hAnsi="Liberation Serif"/>
                <w:spacing w:val="-5"/>
              </w:rPr>
              <w:t xml:space="preserve">2 758,47 рублей, в 2021 году – </w:t>
            </w:r>
            <w:r w:rsidRPr="005160B6">
              <w:rPr>
                <w:rFonts w:ascii="Liberation Serif" w:hAnsi="Liberation Serif"/>
                <w:spacing w:val="-5"/>
              </w:rPr>
              <w:t xml:space="preserve">4 276 569,56 рублей </w:t>
            </w:r>
          </w:p>
          <w:p w:rsidR="005160B6" w:rsidRDefault="00095892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12.</w:t>
            </w:r>
            <w:r w:rsidR="005160B6" w:rsidRPr="005160B6">
              <w:rPr>
                <w:rFonts w:ascii="Liberation Serif" w:hAnsi="Liberation Serif"/>
                <w:spacing w:val="-5"/>
              </w:rPr>
              <w:t>Отсутствует внутренний контроль</w:t>
            </w:r>
            <w:r w:rsidR="005160B6" w:rsidRPr="005160B6">
              <w:rPr>
                <w:rFonts w:ascii="Liberation Serif" w:hAnsi="Liberation Serif"/>
                <w:b/>
                <w:i/>
                <w:spacing w:val="-5"/>
              </w:rPr>
              <w:t xml:space="preserve"> </w:t>
            </w:r>
            <w:r w:rsidR="005160B6" w:rsidRPr="005160B6">
              <w:rPr>
                <w:rFonts w:ascii="Liberation Serif" w:hAnsi="Liberation Serif"/>
                <w:spacing w:val="-5"/>
              </w:rPr>
              <w:t>за использованием корпоративной карты</w:t>
            </w:r>
            <w:r w:rsidR="005160B6"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</w:p>
          <w:p w:rsidR="005160B6" w:rsidRPr="005160B6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 xml:space="preserve">13. В нарушение п.7 ч.1 ст. 3, ч.2.1 ст.15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МУП ГО Заречный «Единый город» в 2020-2021 годах не производило закупки товаров (работ, услуг) с применением требований Федерального закона от 05.04.2013 № 44-ФЗ и Федерального закона от 18.07.2011 № 223-ФЗ 14. В нарушение письма Минфина РФ от 17.06.2020 №24-01-08/52188 при осуществлении закупок за </w:t>
            </w:r>
            <w:r w:rsidRPr="005160B6">
              <w:rPr>
                <w:rFonts w:ascii="Liberation Serif" w:hAnsi="Liberation Serif"/>
                <w:spacing w:val="-5"/>
              </w:rPr>
              <w:lastRenderedPageBreak/>
              <w:t>счет субсидий, предоставленных из бюдже</w:t>
            </w:r>
            <w:r w:rsidR="004E3F4C">
              <w:rPr>
                <w:rFonts w:ascii="Liberation Serif" w:hAnsi="Liberation Serif"/>
                <w:spacing w:val="-5"/>
              </w:rPr>
              <w:t xml:space="preserve">та городского округа Заречный, </w:t>
            </w:r>
            <w:r w:rsidRPr="005160B6">
              <w:rPr>
                <w:rFonts w:ascii="Liberation Serif" w:hAnsi="Liberation Serif"/>
                <w:spacing w:val="-5"/>
              </w:rPr>
              <w:t>МУП ГО Заречный «Единый город» не применяло положения Федеральн</w:t>
            </w:r>
            <w:r w:rsidR="007375B9">
              <w:rPr>
                <w:rFonts w:ascii="Liberation Serif" w:hAnsi="Liberation Serif"/>
                <w:spacing w:val="-5"/>
              </w:rPr>
              <w:t>ого закона от 05.04.2013 №44-ФЗ</w:t>
            </w:r>
            <w:r w:rsidRPr="005160B6">
              <w:rPr>
                <w:rFonts w:ascii="Liberation Serif" w:hAnsi="Liberation Serif"/>
                <w:spacing w:val="-5"/>
              </w:rPr>
              <w:t> «О контрактной системе в сфере закупок товаров, работ, услуг для обеспечения государственных и муниципальных нужд» 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</w:p>
          <w:p w:rsidR="00DA7051" w:rsidRPr="00334F64" w:rsidRDefault="005160B6" w:rsidP="005160B6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5160B6">
              <w:rPr>
                <w:rFonts w:ascii="Liberation Serif" w:hAnsi="Liberation Serif"/>
                <w:spacing w:val="-5"/>
              </w:rPr>
              <w:t>15. В нарушение требований Федерального закона от 21.07.14 № 209-ФЗ «О государственной информационной системе жилищно-коммунального хозяйства» (в действующей редакции), ст.27</w:t>
            </w:r>
            <w:r w:rsidRPr="005160B6">
              <w:rPr>
                <w:rFonts w:ascii="Liberation Serif" w:hAnsi="Liberation Serif"/>
                <w:i/>
                <w:spacing w:val="-5"/>
              </w:rPr>
              <w:t xml:space="preserve"> </w:t>
            </w:r>
            <w:hyperlink r:id="rId10" w:history="1">
              <w:r w:rsidRPr="005160B6">
                <w:rPr>
                  <w:rStyle w:val="a4"/>
                  <w:rFonts w:ascii="Liberation Serif" w:hAnsi="Liberation Serif"/>
                  <w:bCs/>
                  <w:color w:val="auto"/>
                  <w:spacing w:val="-5"/>
                  <w:u w:val="none"/>
                </w:rPr>
                <w:t>Федерального закона от 14.11.2002 № 161-ФЗ (</w:t>
              </w:r>
              <w:r w:rsidRPr="005160B6">
                <w:rPr>
                  <w:rStyle w:val="a4"/>
                  <w:rFonts w:ascii="Liberation Serif" w:hAnsi="Liberation Serif"/>
                  <w:color w:val="auto"/>
                  <w:spacing w:val="-5"/>
                  <w:u w:val="none"/>
                </w:rPr>
                <w:t>в действующей редакции</w:t>
              </w:r>
              <w:r w:rsidRPr="005160B6">
                <w:rPr>
                  <w:rStyle w:val="a4"/>
                  <w:rFonts w:ascii="Liberation Serif" w:hAnsi="Liberation Serif"/>
                  <w:bCs/>
                  <w:color w:val="auto"/>
                  <w:spacing w:val="-5"/>
                  <w:u w:val="none"/>
                </w:rPr>
                <w:t>) «О государственных и муниципальных унитарных предприятиях</w:t>
              </w:r>
            </w:hyperlink>
            <w:r>
              <w:rPr>
                <w:rFonts w:ascii="Liberation Serif" w:hAnsi="Liberation Serif"/>
                <w:spacing w:val="-5"/>
              </w:rPr>
              <w:t xml:space="preserve">», </w:t>
            </w:r>
            <w:r w:rsidRPr="005160B6">
              <w:rPr>
                <w:rFonts w:ascii="Liberation Serif" w:hAnsi="Liberation Serif"/>
                <w:spacing w:val="-5"/>
              </w:rPr>
              <w:t>п.1 ст. 12</w:t>
            </w:r>
            <w:r w:rsidRPr="005160B6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5160B6">
              <w:rPr>
                <w:rFonts w:ascii="Liberation Serif" w:hAnsi="Liberation Serif"/>
                <w:spacing w:val="-5"/>
              </w:rPr>
              <w:t xml:space="preserve">решения Думы ГО Заречный от 19.02.16 № 26-Р «Об утверждении положения о муниципальном унитарном предприятии городского округа Заречный» МУП ГО Заречный «Единый город» не публиковало отчеты о своей финансово-экономической деятельности за 2020-2021 годы в ЕИС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B" w:rsidRDefault="007F3D5B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lastRenderedPageBreak/>
              <w:t>Представлением от 04.07.2022 №77-01/</w:t>
            </w:r>
            <w:proofErr w:type="spellStart"/>
            <w:r>
              <w:rPr>
                <w:rFonts w:ascii="Liberation Serif" w:hAnsi="Liberation Serif"/>
                <w:spacing w:val="-5"/>
              </w:rPr>
              <w:t>ксп</w:t>
            </w:r>
            <w:proofErr w:type="spellEnd"/>
            <w:r>
              <w:rPr>
                <w:rFonts w:ascii="Liberation Serif" w:hAnsi="Liberation Serif"/>
                <w:spacing w:val="-5"/>
              </w:rPr>
              <w:t xml:space="preserve"> были вынесены следующие предложения: 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>В соответствии с действующим законодательством согласовать локальные нормативно-правовые акты с учредителем.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>Привести в соответствие с ТК РФ положения коллективного договора.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>Планы ФХД утверждать в соответствии с требованиями Положения о балансовой комиссии.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 xml:space="preserve">Кассовые операции осуществлять в соответствии с требованиями Федерального закона от 22.05.2003 N 54-ФЗ «О применении контрольно-кассовой техники при осуществлении расчетов в Российской Федерации», п.2.17 Положения о </w:t>
            </w:r>
            <w:r w:rsidRPr="0015568A">
              <w:rPr>
                <w:rFonts w:ascii="Liberation Serif" w:hAnsi="Liberation Serif"/>
                <w:spacing w:val="-5"/>
              </w:rPr>
              <w:lastRenderedPageBreak/>
              <w:t xml:space="preserve">документах и документообороте в бухгалтерском учете, ст.9 Федерального закона от 06.12.2011 № 402-ФЗ «О бухгалтерском учете», </w:t>
            </w:r>
            <w:r w:rsidRPr="0015568A">
              <w:rPr>
                <w:rFonts w:ascii="Liberation Serif" w:hAnsi="Liberation Serif"/>
                <w:bCs/>
                <w:spacing w:val="-5"/>
              </w:rPr>
              <w:t xml:space="preserve">Указаниями Банка России </w:t>
            </w:r>
            <w:r w:rsidRPr="0015568A">
              <w:rPr>
                <w:rFonts w:ascii="Liberation Serif" w:hAnsi="Liberation Serif"/>
                <w:spacing w:val="-5"/>
              </w:rPr>
              <w:t xml:space="preserve">от 11.03.2014 </w:t>
            </w:r>
            <w:r w:rsidRPr="0015568A">
              <w:rPr>
                <w:rFonts w:ascii="Liberation Serif" w:hAnsi="Liberation Serif"/>
                <w:bCs/>
                <w:spacing w:val="-5"/>
              </w:rPr>
              <w:t>№ 3210-У.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 xml:space="preserve">Установить контроль за использованием корпоративной карты. </w:t>
            </w:r>
          </w:p>
          <w:p w:rsidR="000046C7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>При осуществлении закупок, в том числе в рамках субсидий, предоставленных из бюджета городского округа Заречный, руководствоваться положениями Федерального закона от 05.04.2013 №44-ФЗ  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лиц».</w:t>
            </w:r>
          </w:p>
          <w:p w:rsidR="00DA7051" w:rsidRPr="0015568A" w:rsidRDefault="000046C7" w:rsidP="006B6046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15568A">
              <w:rPr>
                <w:rFonts w:ascii="Liberation Serif" w:hAnsi="Liberation Serif"/>
                <w:spacing w:val="-5"/>
              </w:rPr>
              <w:t>В СООТВЕТСТВИЕ С П.1 СТ.12 Положения о муниципальном унитарном предприятии городского округа Заречный, утвержденного Решением Думы городского округа Заречный от 19.02.2016 №26-Р</w:t>
            </w:r>
            <w:r w:rsidRPr="0015568A">
              <w:rPr>
                <w:rFonts w:ascii="Liberation Serif" w:hAnsi="Liberation Serif"/>
                <w:spacing w:val="-5"/>
              </w:rPr>
              <w:tab/>
              <w:t xml:space="preserve"> в дальнейшем публиковать отчетность о своей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1" w:rsidRPr="0015568A" w:rsidRDefault="001455E3" w:rsidP="00BB30E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Предложения приняты к сведению. Разработан план мероприятий по устранению выявленных нарушений. КСП ГО Заречный письмом от 21.02.2023 №15-01/КСП </w:t>
            </w:r>
            <w:r w:rsidR="00BB30EE">
              <w:rPr>
                <w:rFonts w:ascii="Liberation Serif" w:hAnsi="Liberation Serif"/>
              </w:rPr>
              <w:t xml:space="preserve">обратилось к объекту контрольного мероприятия с просьбой предоставить копии документов, подтверждающих устранение выявленных нарушений, </w:t>
            </w:r>
            <w:proofErr w:type="gramStart"/>
            <w:r w:rsidR="00BB30EE">
              <w:rPr>
                <w:rFonts w:ascii="Liberation Serif" w:hAnsi="Liberation Serif"/>
              </w:rPr>
              <w:t>согласно плана</w:t>
            </w:r>
            <w:proofErr w:type="gramEnd"/>
            <w:r w:rsidR="00BB30EE">
              <w:rPr>
                <w:rFonts w:ascii="Liberation Serif" w:hAnsi="Liberation Serif"/>
              </w:rPr>
              <w:t xml:space="preserve"> мероприятий.</w:t>
            </w:r>
          </w:p>
        </w:tc>
      </w:tr>
      <w:tr w:rsidR="00C72725" w:rsidRPr="00334F64" w:rsidTr="00E24F6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lastRenderedPageBreak/>
              <w:t xml:space="preserve">Проверка соблюдения условий муниципального контракта по содержанию улично-дорожной сети на территории городского округа Заречный </w:t>
            </w:r>
            <w:r w:rsidRPr="00C72725">
              <w:rPr>
                <w:rFonts w:ascii="Liberation Serif" w:hAnsi="Liberation Serif"/>
              </w:rPr>
              <w:lastRenderedPageBreak/>
              <w:t>Свердловской области в части содержания автомобильных дорог общего пользования местного значения в зимний период в 1 квартале 2022 года.»</w:t>
            </w:r>
          </w:p>
          <w:p w:rsidR="00C72725" w:rsidRPr="00334F64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334F64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C72725">
              <w:rPr>
                <w:rFonts w:ascii="Liberation Serif" w:hAnsi="Liberation Serif"/>
              </w:rPr>
              <w:lastRenderedPageBreak/>
              <w:t>администр</w:t>
            </w:r>
            <w:r>
              <w:rPr>
                <w:rFonts w:ascii="Liberation Serif" w:hAnsi="Liberation Serif"/>
              </w:rPr>
              <w:t>ация городского округа Заречный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7" w:rsidRPr="000046C7" w:rsidRDefault="000046C7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0046C7">
              <w:rPr>
                <w:rFonts w:ascii="Liberation Serif" w:hAnsi="Liberation Serif"/>
                <w:spacing w:val="-5"/>
              </w:rPr>
              <w:t xml:space="preserve">Администрация городского округа Заречный в соответствии с установленными полномочиями обеспечила МКУ ГО Заречный «Дирекция единого заказчика» земельным участком в постоянное (бессрочное) пользование для </w:t>
            </w:r>
            <w:r w:rsidRPr="000046C7">
              <w:rPr>
                <w:rFonts w:ascii="Liberation Serif" w:hAnsi="Liberation Serif"/>
                <w:spacing w:val="-5"/>
              </w:rPr>
              <w:lastRenderedPageBreak/>
              <w:t>складирования собранного снега.</w:t>
            </w:r>
          </w:p>
          <w:p w:rsidR="00C72725" w:rsidRPr="00334F64" w:rsidRDefault="00C72725" w:rsidP="00334F64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D24507" w:rsidRDefault="00D24507" w:rsidP="00D24507">
            <w:pPr>
              <w:pStyle w:val="ConsPlusNormal"/>
              <w:widowControl w:val="0"/>
              <w:tabs>
                <w:tab w:val="left" w:pos="252"/>
                <w:tab w:val="left" w:pos="540"/>
                <w:tab w:val="left" w:pos="1080"/>
              </w:tabs>
              <w:adjustRightInd/>
              <w:jc w:val="both"/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  <w:lastRenderedPageBreak/>
              <w:t>В связи с отсутствием нарушений в адрес объекта контрольного мероприятия представления, предписания не направлялись.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334F64" w:rsidRDefault="003B728D" w:rsidP="00334F6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C72725" w:rsidRPr="00334F64" w:rsidTr="00E24F60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C72725" w:rsidRDefault="00C72725" w:rsidP="00334F6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МКУ ГО Заречный «Дирекция единого заказчика»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7" w:rsidRPr="000046C7" w:rsidRDefault="000046C7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 w:rsidRPr="000046C7">
              <w:rPr>
                <w:rFonts w:ascii="Liberation Serif" w:hAnsi="Liberation Serif"/>
                <w:spacing w:val="-5"/>
              </w:rPr>
              <w:t>При проведении контрольного мероприятия МКУ ГО Заречный «ДЕЗ» установлены следующие нарушения и недостатки:</w:t>
            </w:r>
          </w:p>
          <w:p w:rsidR="000046C7" w:rsidRDefault="00095892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1.</w:t>
            </w:r>
            <w:r w:rsidR="000046C7" w:rsidRPr="000046C7">
              <w:rPr>
                <w:rFonts w:ascii="Liberation Serif" w:hAnsi="Liberation Serif"/>
                <w:spacing w:val="-5"/>
              </w:rPr>
              <w:t>Заказчиком в обязательных план-заданиях, не определялись участки выполнения работ и перечень необходимых работ;</w:t>
            </w:r>
          </w:p>
          <w:p w:rsidR="000046C7" w:rsidRPr="000046C7" w:rsidRDefault="00095892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2.</w:t>
            </w:r>
            <w:r w:rsidR="000046C7" w:rsidRPr="000046C7">
              <w:rPr>
                <w:rFonts w:ascii="Liberation Serif" w:hAnsi="Liberation Serif"/>
                <w:spacing w:val="-5"/>
              </w:rPr>
              <w:t xml:space="preserve">Подрядчик не имел достаточного количества техники для проведения зимней уборки и поэтому в рамках исполнения работ по муниципальному контракту заключил договоры аренды техники с экипажем. Заключенные договора аренды не являются договорами субподряда, по которым Подрядчик мог бы привлечь к исполнению своих обязательств другое лицо (Субподрядчика) и нёс бы перед Заказчиком ответственность за неисполнение (ненадлежащее исполнение) обязательства Субподрядчиком. </w:t>
            </w:r>
          </w:p>
          <w:p w:rsidR="000046C7" w:rsidRDefault="00095892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3.</w:t>
            </w:r>
            <w:r w:rsidR="000046C7" w:rsidRPr="000046C7">
              <w:rPr>
                <w:rFonts w:ascii="Liberation Serif" w:hAnsi="Liberation Serif"/>
                <w:spacing w:val="-5"/>
              </w:rPr>
              <w:t>МКУ ГО Заречный «ДЕЗ» в нарушение п.4 ст.298 части первой Гражданского кодекса Российской Федерации без согласия собственника заключило договор безвозмездного пользования транспортным</w:t>
            </w:r>
            <w:r w:rsidR="000046C7">
              <w:rPr>
                <w:rFonts w:ascii="Liberation Serif" w:hAnsi="Liberation Serif"/>
                <w:spacing w:val="-5"/>
              </w:rPr>
              <w:t xml:space="preserve">и средствами с </w:t>
            </w:r>
            <w:r>
              <w:rPr>
                <w:rFonts w:ascii="Liberation Serif" w:hAnsi="Liberation Serif"/>
                <w:spacing w:val="-5"/>
              </w:rPr>
              <w:t>третьим лицом</w:t>
            </w:r>
            <w:r w:rsidR="000046C7" w:rsidRPr="000046C7">
              <w:rPr>
                <w:rFonts w:ascii="Liberation Serif" w:hAnsi="Liberation Serif"/>
                <w:spacing w:val="-5"/>
              </w:rPr>
              <w:t xml:space="preserve">, в котором установлены противоречивые условия, в результате выполнения которых, </w:t>
            </w:r>
            <w:r>
              <w:rPr>
                <w:rFonts w:ascii="Liberation Serif" w:hAnsi="Liberation Serif"/>
                <w:spacing w:val="-5"/>
              </w:rPr>
              <w:t>третье лицо</w:t>
            </w:r>
            <w:r w:rsidR="000046C7" w:rsidRPr="000046C7">
              <w:rPr>
                <w:rFonts w:ascii="Liberation Serif" w:hAnsi="Liberation Serif"/>
                <w:spacing w:val="-5"/>
              </w:rPr>
              <w:t xml:space="preserve"> </w:t>
            </w:r>
            <w:r w:rsidR="000046C7" w:rsidRPr="000046C7">
              <w:rPr>
                <w:rFonts w:ascii="Liberation Serif" w:hAnsi="Liberation Serif"/>
                <w:spacing w:val="-5"/>
              </w:rPr>
              <w:lastRenderedPageBreak/>
              <w:t>получило от МКУ ГО Заречный «ДЕЗ» сумму 2 528 967,81 руб. В ходе контрольного мероприятия указанное нарушение устранено.</w:t>
            </w:r>
          </w:p>
          <w:p w:rsidR="000046C7" w:rsidRDefault="00095892" w:rsidP="000046C7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4.</w:t>
            </w:r>
            <w:r w:rsidR="000046C7" w:rsidRPr="000046C7">
              <w:rPr>
                <w:rFonts w:ascii="Liberation Serif" w:hAnsi="Liberation Serif"/>
                <w:spacing w:val="-5"/>
              </w:rPr>
              <w:t xml:space="preserve">Исходя из выборочного анализа представленных первичных документов за март 2022 года и материалов съемки ( март 2022 года), можно сделать вывод о том, что Заказчик в нарушение условия, установленного п.п.6.1.1 п.6.1 раздела 6 муниципального контракта, не требовал в полной мере от Подрядчика надлежащего исполнения обязательств в соответствии с контрактом и своевременного устранения выявленных недостатков и как следствие Заказчик не в полной мере применял к Подрядчику штрафные санкции, установленные муниципальным контрактом </w:t>
            </w:r>
          </w:p>
          <w:p w:rsidR="00C72725" w:rsidRPr="00334F64" w:rsidRDefault="00095892" w:rsidP="003965FC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>5.</w:t>
            </w:r>
            <w:r w:rsidR="000046C7" w:rsidRPr="000046C7">
              <w:rPr>
                <w:rFonts w:ascii="Liberation Serif" w:hAnsi="Liberation Serif"/>
                <w:spacing w:val="-5"/>
              </w:rPr>
              <w:t>В первом квартале были приняты к учету работы на сумму 1 023 131,38 руб., выполненные в период с 24.12.2021 по 31.12.2021, которые не должны были быть приняты Заказчиком ввиду того, что Подрядчиком заключены договора аренды техники с экипажем в январе 2022 года, и техника не могла участвовать в уборке УДС в декабре 2021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3965FC" w:rsidRDefault="008B52C6" w:rsidP="00D24507">
            <w:pPr>
              <w:pStyle w:val="ConsPlusNormal"/>
              <w:widowControl w:val="0"/>
              <w:tabs>
                <w:tab w:val="left" w:pos="252"/>
                <w:tab w:val="left" w:pos="540"/>
                <w:tab w:val="left" w:pos="1080"/>
              </w:tabs>
              <w:adjustRightInd/>
              <w:jc w:val="both"/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  <w:lastRenderedPageBreak/>
              <w:t xml:space="preserve">В адрес объекта контрольного мероприятия направлено представление о недопущении несоблюдения условий муниципального </w:t>
            </w:r>
            <w:r w:rsidR="00BB30EE"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  <w:t>контракта и соблюдению условий при передаче имущества третьим лицам.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5" w:rsidRPr="00AF5345" w:rsidRDefault="00AF5345" w:rsidP="00334F6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Предложения приняты к сведению.</w:t>
            </w:r>
          </w:p>
        </w:tc>
      </w:tr>
      <w:tr w:rsidR="00334F64" w:rsidRPr="00334F64" w:rsidTr="00150F20">
        <w:tc>
          <w:tcPr>
            <w:tcW w:w="1838" w:type="dxa"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 xml:space="preserve">Проверка правильности составления и исполнения бюджетной сметы МКУ ГО Заречный «Управление муниципального </w:t>
            </w:r>
            <w:r w:rsidRPr="00C72725">
              <w:rPr>
                <w:rFonts w:ascii="Liberation Serif" w:hAnsi="Liberation Serif"/>
              </w:rPr>
              <w:lastRenderedPageBreak/>
              <w:t>заказа» в 2020-2021 годах».</w:t>
            </w:r>
          </w:p>
          <w:p w:rsidR="00334F64" w:rsidRPr="00334F64" w:rsidRDefault="00334F64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334F64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lastRenderedPageBreak/>
              <w:t>МКУ ГО Заречный «Управление муниципального заказа»</w:t>
            </w:r>
          </w:p>
        </w:tc>
        <w:tc>
          <w:tcPr>
            <w:tcW w:w="2551" w:type="dxa"/>
          </w:tcPr>
          <w:p w:rsidR="008B52C6" w:rsidRPr="00095892" w:rsidRDefault="00095892" w:rsidP="00095892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1.Нарушен Порядок</w:t>
            </w:r>
            <w:r w:rsidR="008B52C6" w:rsidRPr="00095892">
              <w:rPr>
                <w:rFonts w:ascii="Liberation Serif" w:hAnsi="Liberation Serif"/>
                <w:bCs/>
              </w:rPr>
              <w:t xml:space="preserve"> составления, утверждения и ведения бюджетных смет главных распорядителей бюджетных средств и подведомственными им муниципальных казенных учреждений городского округа </w:t>
            </w:r>
            <w:r w:rsidR="008B52C6" w:rsidRPr="00095892">
              <w:rPr>
                <w:rFonts w:ascii="Liberation Serif" w:hAnsi="Liberation Serif"/>
                <w:bCs/>
              </w:rPr>
              <w:lastRenderedPageBreak/>
              <w:t>Заречный», утвержденного постановлением администрации городского округа Заречный от 31.08.2020 №648-П</w:t>
            </w:r>
            <w:r>
              <w:rPr>
                <w:rFonts w:ascii="Liberation Serif" w:hAnsi="Liberation Serif"/>
                <w:bCs/>
              </w:rPr>
              <w:t>.</w:t>
            </w:r>
            <w:r w:rsidR="008B52C6" w:rsidRPr="00095892">
              <w:rPr>
                <w:rFonts w:ascii="Liberation Serif" w:hAnsi="Liberation Serif"/>
                <w:bCs/>
              </w:rPr>
              <w:tab/>
            </w:r>
          </w:p>
          <w:p w:rsidR="00334F64" w:rsidRPr="008B52C6" w:rsidRDefault="00095892" w:rsidP="008B52C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2. Нарушены отдельные статьи </w:t>
            </w:r>
            <w:r w:rsidR="008B52C6" w:rsidRPr="008B52C6">
              <w:rPr>
                <w:rFonts w:ascii="Liberation Serif" w:hAnsi="Liberation Serif"/>
                <w:bCs/>
              </w:rPr>
              <w:t>Порядка составления, утверждения и ведения бюджетных смет муниципальных казенных учреждений городского округа Заречный, утв. постановлением администрации городского округа Заречный от 05.12.2018 №1087-П</w:t>
            </w:r>
            <w:r w:rsidR="008B52C6" w:rsidRPr="008B52C6">
              <w:rPr>
                <w:rFonts w:ascii="Liberation Serif" w:hAnsi="Liberation Serif"/>
              </w:rPr>
              <w:t>,</w:t>
            </w:r>
          </w:p>
          <w:p w:rsidR="002442B2" w:rsidRDefault="002442B2" w:rsidP="008B52C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Установлены отдельные нарушения статей </w:t>
            </w:r>
            <w:r w:rsidR="008B52C6" w:rsidRPr="008B52C6">
              <w:rPr>
                <w:rFonts w:ascii="Liberation Serif" w:hAnsi="Liberation Serif"/>
              </w:rPr>
              <w:t xml:space="preserve">Федерального закона от 6 декабря 2011 года №402 ФЗ «О бухгалтерском учете», </w:t>
            </w:r>
          </w:p>
          <w:p w:rsidR="008B52C6" w:rsidRPr="00334F64" w:rsidRDefault="003965FC" w:rsidP="003965F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Нарушено Положение</w:t>
            </w:r>
            <w:r w:rsidR="008B52C6" w:rsidRPr="008B52C6">
              <w:rPr>
                <w:rFonts w:ascii="Liberation Serif" w:hAnsi="Liberation Serif"/>
              </w:rPr>
              <w:t xml:space="preserve"> об оплате труда работников Муниципального казенного учреждения городского округа Заречный «Управления муниципального заказа»</w:t>
            </w:r>
            <w:r w:rsidR="002442B2">
              <w:rPr>
                <w:rFonts w:ascii="Liberation Serif" w:hAnsi="Liberation Serif"/>
              </w:rPr>
              <w:t xml:space="preserve"> в части оплаты труда</w:t>
            </w:r>
            <w:r>
              <w:rPr>
                <w:rFonts w:ascii="Liberation Serif" w:hAnsi="Liberation Serif"/>
              </w:rPr>
              <w:t xml:space="preserve"> за выполнение обязанностей руководителя в его отсутствие.</w:t>
            </w:r>
          </w:p>
        </w:tc>
        <w:tc>
          <w:tcPr>
            <w:tcW w:w="2410" w:type="dxa"/>
          </w:tcPr>
          <w:p w:rsidR="008B52C6" w:rsidRPr="008B52C6" w:rsidRDefault="008B52C6" w:rsidP="008B52C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Объекту контрольного мероприятия направлено предп</w:t>
            </w:r>
            <w:r w:rsidR="00AF5345">
              <w:rPr>
                <w:rFonts w:ascii="Liberation Serif" w:hAnsi="Liberation Serif"/>
              </w:rPr>
              <w:t>исание</w:t>
            </w:r>
            <w:r>
              <w:rPr>
                <w:rFonts w:ascii="Liberation Serif" w:hAnsi="Liberation Serif"/>
              </w:rPr>
              <w:t>, в котором предлагалось</w:t>
            </w:r>
            <w:r w:rsidRPr="008B52C6">
              <w:rPr>
                <w:rFonts w:ascii="Liberation Serif" w:hAnsi="Liberation Serif"/>
              </w:rPr>
              <w:t xml:space="preserve"> следующее:</w:t>
            </w:r>
          </w:p>
          <w:p w:rsidR="008B52C6" w:rsidRPr="008B52C6" w:rsidRDefault="008B52C6" w:rsidP="008B52C6">
            <w:pPr>
              <w:spacing w:after="0" w:line="240" w:lineRule="auto"/>
              <w:rPr>
                <w:rFonts w:ascii="Liberation Serif" w:hAnsi="Liberation Serif"/>
              </w:rPr>
            </w:pPr>
            <w:r w:rsidRPr="008B52C6">
              <w:rPr>
                <w:rFonts w:ascii="Liberation Serif" w:hAnsi="Liberation Serif"/>
              </w:rPr>
              <w:t xml:space="preserve">1. При составлении, утверждении и ведении бюджетных смет </w:t>
            </w:r>
            <w:r w:rsidRPr="008B52C6">
              <w:rPr>
                <w:rFonts w:ascii="Liberation Serif" w:hAnsi="Liberation Serif"/>
              </w:rPr>
              <w:lastRenderedPageBreak/>
              <w:t>руководствоваться требованиям действующего порядка.</w:t>
            </w:r>
          </w:p>
          <w:p w:rsidR="008B52C6" w:rsidRPr="008B52C6" w:rsidRDefault="008B52C6" w:rsidP="008B52C6">
            <w:pPr>
              <w:spacing w:after="0" w:line="240" w:lineRule="auto"/>
              <w:rPr>
                <w:rFonts w:ascii="Liberation Serif" w:hAnsi="Liberation Serif"/>
              </w:rPr>
            </w:pPr>
            <w:r w:rsidRPr="008B52C6">
              <w:rPr>
                <w:rFonts w:ascii="Liberation Serif" w:hAnsi="Liberation Serif"/>
              </w:rPr>
              <w:t>2. Бухгалтерский учет вести в соответствие с положениями, установленными Федеральным законом от 06.12.2011 № 402-ФЗ «О бухгалтерском учете» и другим действующим законодательством.</w:t>
            </w:r>
          </w:p>
          <w:p w:rsidR="00334F64" w:rsidRPr="00334F64" w:rsidRDefault="00334F64" w:rsidP="00334F6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334F64" w:rsidRPr="00334F64" w:rsidRDefault="003B728D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Предложения</w:t>
            </w:r>
            <w:r w:rsidR="003965FC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изложенные в представлении приняты к сведению. </w:t>
            </w:r>
          </w:p>
        </w:tc>
      </w:tr>
      <w:tr w:rsidR="00C72725" w:rsidRPr="00334F64" w:rsidTr="00150F20">
        <w:tc>
          <w:tcPr>
            <w:tcW w:w="1838" w:type="dxa"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 xml:space="preserve">Проверка законности и целевого выделения в 2020 - 2021 годах бюджетных средств, выделенных на оказание адресной социальной помощи гражданам, нуждающимся в социальной поддержке, а также выплату </w:t>
            </w:r>
            <w:r w:rsidRPr="00C72725">
              <w:rPr>
                <w:rFonts w:ascii="Liberation Serif" w:hAnsi="Liberation Serif"/>
              </w:rPr>
              <w:lastRenderedPageBreak/>
              <w:t>пособий инвалидам локальных войн в рамках муниципальной программы «</w:t>
            </w:r>
            <w:r w:rsidRPr="00C72725">
              <w:rPr>
                <w:rFonts w:ascii="Liberation Serif" w:hAnsi="Liberation Serif"/>
                <w:bCs/>
              </w:rPr>
              <w:t>Реализация социальной политики в городском округе Заречный до 2024 года»</w:t>
            </w:r>
          </w:p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C72725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lastRenderedPageBreak/>
              <w:t>администрация ГО Заречный</w:t>
            </w:r>
          </w:p>
        </w:tc>
        <w:tc>
          <w:tcPr>
            <w:tcW w:w="2551" w:type="dxa"/>
          </w:tcPr>
          <w:p w:rsidR="005160B6" w:rsidRPr="005160B6" w:rsidRDefault="003965FC" w:rsidP="005160B6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1.</w:t>
            </w:r>
            <w:r w:rsidR="005160B6" w:rsidRPr="005160B6">
              <w:rPr>
                <w:rFonts w:ascii="Liberation Serif" w:hAnsi="Liberation Serif"/>
              </w:rPr>
              <w:t xml:space="preserve">В нарушение Порядка формирования и реализации муниципальных программ городского округа Заречный, утвержденного постановлением администрации городского округ Заречный от 23.06.2014 № 798-П «Об утверждении порядка формирования и реализации муниципальных программ городского </w:t>
            </w:r>
            <w:r w:rsidR="005160B6" w:rsidRPr="005160B6">
              <w:rPr>
                <w:rFonts w:ascii="Liberation Serif" w:hAnsi="Liberation Serif"/>
              </w:rPr>
              <w:lastRenderedPageBreak/>
              <w:t>округа Заречный» (в действующей редакции) не вносилис</w:t>
            </w:r>
            <w:r>
              <w:rPr>
                <w:rFonts w:ascii="Liberation Serif" w:hAnsi="Liberation Serif"/>
              </w:rPr>
              <w:t>ь изменения целевых показателей.</w:t>
            </w:r>
          </w:p>
          <w:p w:rsidR="00C72725" w:rsidRPr="00334F64" w:rsidRDefault="00C72725" w:rsidP="0091399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5160B6" w:rsidRPr="005160B6" w:rsidRDefault="005160B6" w:rsidP="005160B6">
            <w:pPr>
              <w:spacing w:after="0" w:line="240" w:lineRule="auto"/>
              <w:rPr>
                <w:rFonts w:ascii="Liberation Serif" w:hAnsi="Liberation Serif"/>
              </w:rPr>
            </w:pPr>
            <w:r w:rsidRPr="005160B6">
              <w:rPr>
                <w:rFonts w:ascii="Liberation Serif" w:hAnsi="Liberation Serif"/>
              </w:rPr>
              <w:lastRenderedPageBreak/>
              <w:t>По итогам контрольн</w:t>
            </w:r>
            <w:r w:rsidR="003965FC">
              <w:rPr>
                <w:rFonts w:ascii="Liberation Serif" w:hAnsi="Liberation Serif"/>
              </w:rPr>
              <w:t>ого мероприятия было предложено п</w:t>
            </w:r>
            <w:r w:rsidRPr="005160B6">
              <w:rPr>
                <w:rFonts w:ascii="Liberation Serif" w:hAnsi="Liberation Serif"/>
              </w:rPr>
              <w:t xml:space="preserve">ри формировании, утверждении и внесении изменений в муниципальные программы (подпрограммы) руководствоваться требованиями постановления администрации городского округ Заречный от 23.06.2014 № 798-П </w:t>
            </w:r>
            <w:r w:rsidRPr="005160B6">
              <w:rPr>
                <w:rFonts w:ascii="Liberation Serif" w:hAnsi="Liberation Serif"/>
              </w:rPr>
              <w:lastRenderedPageBreak/>
              <w:t>«Об утверждении порядка формирования и реализации муниципальных программ городского округа Заречный» (в редакции от 05.07.2019 № 703-П) (далее Порядок формирования программ № 798-П).</w:t>
            </w:r>
          </w:p>
          <w:p w:rsidR="00C72725" w:rsidRPr="00334F64" w:rsidRDefault="00C72725" w:rsidP="00334F6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lastRenderedPageBreak/>
              <w:t>Предложения</w:t>
            </w:r>
            <w:proofErr w:type="gramEnd"/>
            <w:r>
              <w:rPr>
                <w:rFonts w:ascii="Liberation Serif" w:hAnsi="Liberation Serif"/>
              </w:rPr>
              <w:t xml:space="preserve"> изложенные в представлении приняты к сведению.</w:t>
            </w:r>
          </w:p>
        </w:tc>
      </w:tr>
      <w:tr w:rsidR="00C72725" w:rsidRPr="00334F64" w:rsidTr="00150F20">
        <w:tc>
          <w:tcPr>
            <w:tcW w:w="1838" w:type="dxa"/>
            <w:vMerge w:val="restart"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Проверка законности, эффективности и целевого использования средств бюджета ГО Заречный, выделенных на оплату труда муниципальных служащих в 2021 году.</w:t>
            </w:r>
          </w:p>
        </w:tc>
        <w:tc>
          <w:tcPr>
            <w:tcW w:w="1418" w:type="dxa"/>
          </w:tcPr>
          <w:p w:rsidR="00C72725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администрация ГО Заречный</w:t>
            </w:r>
          </w:p>
        </w:tc>
        <w:tc>
          <w:tcPr>
            <w:tcW w:w="2551" w:type="dxa"/>
          </w:tcPr>
          <w:p w:rsidR="00C72725" w:rsidRPr="00334F64" w:rsidRDefault="00B1762F" w:rsidP="0091399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ходе контрольного мероприятия были установлены нарушения Положения об оплате труда муниципальных служащих городского округа Заречный</w:t>
            </w:r>
          </w:p>
        </w:tc>
        <w:tc>
          <w:tcPr>
            <w:tcW w:w="2410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адрес объекта контрольного мероприятия было направлено представление с предложением привести штатное расписание в соответствие с Положением об оплате труда.</w:t>
            </w:r>
          </w:p>
        </w:tc>
        <w:tc>
          <w:tcPr>
            <w:tcW w:w="1984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Представление принято к сведению.</w:t>
            </w:r>
          </w:p>
        </w:tc>
      </w:tr>
      <w:tr w:rsidR="00C72725" w:rsidRPr="00334F64" w:rsidTr="00150F20">
        <w:tc>
          <w:tcPr>
            <w:tcW w:w="1838" w:type="dxa"/>
            <w:vMerge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C72725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Дума ГО Заречный</w:t>
            </w:r>
          </w:p>
        </w:tc>
        <w:tc>
          <w:tcPr>
            <w:tcW w:w="2551" w:type="dxa"/>
          </w:tcPr>
          <w:p w:rsidR="00C72725" w:rsidRPr="00334F64" w:rsidRDefault="00B1762F" w:rsidP="0091399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1762F">
              <w:rPr>
                <w:rFonts w:ascii="Liberation Serif" w:hAnsi="Liberation Serif"/>
              </w:rPr>
              <w:t>В ходе контрольного мероприятия были установлены нарушения Положения об оплате труда муниципальных служащих городского округа Заречный</w:t>
            </w:r>
          </w:p>
        </w:tc>
        <w:tc>
          <w:tcPr>
            <w:tcW w:w="2410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 w:rsidRPr="00B1762F">
              <w:rPr>
                <w:rFonts w:ascii="Liberation Serif" w:hAnsi="Liberation Serif"/>
              </w:rPr>
              <w:t>В адрес объекта контрольного мероприятия было направлено представление с предложением привести штатное расписание в соответствие с Положением об оплате труда.</w:t>
            </w:r>
          </w:p>
        </w:tc>
        <w:tc>
          <w:tcPr>
            <w:tcW w:w="1984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Представление исполнено.</w:t>
            </w:r>
          </w:p>
        </w:tc>
      </w:tr>
      <w:tr w:rsidR="00C72725" w:rsidRPr="00334F64" w:rsidTr="00150F20">
        <w:tc>
          <w:tcPr>
            <w:tcW w:w="1838" w:type="dxa"/>
            <w:vMerge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C72725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t>финансовое управление администрации ГО Заречный.</w:t>
            </w:r>
          </w:p>
        </w:tc>
        <w:tc>
          <w:tcPr>
            <w:tcW w:w="2551" w:type="dxa"/>
          </w:tcPr>
          <w:p w:rsidR="00C72725" w:rsidRPr="00334F64" w:rsidRDefault="00B1762F" w:rsidP="0091399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1762F">
              <w:rPr>
                <w:rFonts w:ascii="Liberation Serif" w:hAnsi="Liberation Serif"/>
              </w:rPr>
              <w:t>В ходе контрольного мероприятия были установлены нарушения Положения об оплате труда муниципальных служащих городского округа Заречный</w:t>
            </w:r>
          </w:p>
        </w:tc>
        <w:tc>
          <w:tcPr>
            <w:tcW w:w="2410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 w:rsidRPr="00B1762F">
              <w:rPr>
                <w:rFonts w:ascii="Liberation Serif" w:hAnsi="Liberation Serif"/>
              </w:rPr>
              <w:t>В адрес объекта контрольного мероприятия было направлено представление с предложением привести штатное расписание в соответствие с Положением об оплате труда.</w:t>
            </w:r>
          </w:p>
        </w:tc>
        <w:tc>
          <w:tcPr>
            <w:tcW w:w="1984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Представление исполнено.</w:t>
            </w:r>
          </w:p>
        </w:tc>
      </w:tr>
      <w:tr w:rsidR="00C72725" w:rsidRPr="00334F64" w:rsidTr="00150F20">
        <w:tc>
          <w:tcPr>
            <w:tcW w:w="1838" w:type="dxa"/>
          </w:tcPr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C72725">
              <w:rPr>
                <w:rFonts w:ascii="Liberation Serif" w:hAnsi="Liberation Serif"/>
                <w:bCs/>
              </w:rPr>
              <w:t xml:space="preserve">Проверка законности, правомерности и эффективности использования бюджетных средств, направленных на выполнение мероприятий </w:t>
            </w:r>
            <w:r w:rsidRPr="00C72725">
              <w:rPr>
                <w:rFonts w:ascii="Liberation Serif" w:hAnsi="Liberation Serif"/>
                <w:bCs/>
              </w:rPr>
              <w:lastRenderedPageBreak/>
              <w:t>муниципальной программы "Реализация молодежной политики и патриотического воспитания граждан в городском округе Заречный до 2024 года"</w:t>
            </w:r>
          </w:p>
          <w:p w:rsidR="00C72725" w:rsidRPr="00C72725" w:rsidRDefault="00C72725" w:rsidP="00C7272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C72725" w:rsidRPr="00334F64" w:rsidRDefault="00C72725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72725">
              <w:rPr>
                <w:rFonts w:ascii="Liberation Serif" w:hAnsi="Liberation Serif"/>
              </w:rPr>
              <w:lastRenderedPageBreak/>
              <w:t>МКУ «УКС и МП»</w:t>
            </w:r>
          </w:p>
        </w:tc>
        <w:tc>
          <w:tcPr>
            <w:tcW w:w="2551" w:type="dxa"/>
          </w:tcPr>
          <w:p w:rsidR="007375B9" w:rsidRPr="007375B9" w:rsidRDefault="007375B9" w:rsidP="007375B9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>В ходе контрольного мероприятия нарушений и недостатков не установлено.</w:t>
            </w:r>
          </w:p>
          <w:p w:rsidR="00C72725" w:rsidRPr="00334F64" w:rsidRDefault="00C72725" w:rsidP="007375B9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C72725" w:rsidRPr="00334F64" w:rsidRDefault="007375B9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Предписания, представления в адрес объекта проверки не направлялись.</w:t>
            </w:r>
          </w:p>
        </w:tc>
        <w:tc>
          <w:tcPr>
            <w:tcW w:w="1984" w:type="dxa"/>
          </w:tcPr>
          <w:p w:rsidR="00C72725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B1762F" w:rsidRPr="00334F64" w:rsidTr="00150F20">
        <w:tc>
          <w:tcPr>
            <w:tcW w:w="1838" w:type="dxa"/>
            <w:vMerge w:val="restart"/>
          </w:tcPr>
          <w:p w:rsidR="00B1762F" w:rsidRPr="00424200" w:rsidRDefault="00B1762F" w:rsidP="0042420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24200">
              <w:rPr>
                <w:rFonts w:ascii="Liberation Serif" w:hAnsi="Liberation Serif"/>
              </w:rPr>
              <w:t>Целевое расходование бюджетных средств, направленных на материально-техническое обеспечение подготовки и проведения муниципальных выборов в 2021 году.</w:t>
            </w:r>
          </w:p>
          <w:p w:rsidR="00B1762F" w:rsidRPr="00C72725" w:rsidRDefault="00B1762F" w:rsidP="0042420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24200">
              <w:rPr>
                <w:rFonts w:ascii="Liberation Serif" w:hAnsi="Liberation Serif"/>
              </w:rPr>
              <w:t xml:space="preserve">Объекты проверки – </w:t>
            </w:r>
          </w:p>
        </w:tc>
        <w:tc>
          <w:tcPr>
            <w:tcW w:w="1418" w:type="dxa"/>
          </w:tcPr>
          <w:p w:rsidR="00B1762F" w:rsidRPr="00334F64" w:rsidRDefault="00B1762F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24200">
              <w:rPr>
                <w:rFonts w:ascii="Liberation Serif" w:hAnsi="Liberation Serif"/>
              </w:rPr>
              <w:t>Администрация ГО Заречный,</w:t>
            </w:r>
          </w:p>
        </w:tc>
        <w:tc>
          <w:tcPr>
            <w:tcW w:w="2551" w:type="dxa"/>
          </w:tcPr>
          <w:p w:rsidR="00B1762F" w:rsidRPr="00424200" w:rsidRDefault="00B1762F" w:rsidP="0042420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24200">
              <w:rPr>
                <w:rFonts w:ascii="Liberation Serif" w:hAnsi="Liberation Serif"/>
              </w:rPr>
              <w:t>В ходе контрольного мероприятия нарушений и недостатков не установлено.</w:t>
            </w:r>
          </w:p>
          <w:p w:rsidR="00B1762F" w:rsidRPr="00334F64" w:rsidRDefault="00B1762F" w:rsidP="005160B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B1762F" w:rsidRPr="00334F64" w:rsidRDefault="00B1762F" w:rsidP="00424200">
            <w:pPr>
              <w:spacing w:after="0" w:line="240" w:lineRule="auto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>Предписания, представления в адрес объекта проверки не направлялись.</w:t>
            </w:r>
          </w:p>
        </w:tc>
        <w:tc>
          <w:tcPr>
            <w:tcW w:w="1984" w:type="dxa"/>
          </w:tcPr>
          <w:p w:rsidR="00B1762F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B1762F" w:rsidRPr="00334F64" w:rsidTr="00150F20">
        <w:tc>
          <w:tcPr>
            <w:tcW w:w="1838" w:type="dxa"/>
            <w:vMerge/>
          </w:tcPr>
          <w:p w:rsidR="00B1762F" w:rsidRPr="00424200" w:rsidRDefault="00B1762F" w:rsidP="00424200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B1762F" w:rsidRPr="00334F64" w:rsidRDefault="00B1762F" w:rsidP="00334F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24200">
              <w:rPr>
                <w:rFonts w:ascii="Liberation Serif" w:hAnsi="Liberation Serif"/>
              </w:rPr>
              <w:t>Заречной городской территориальной избирательной комиссии</w:t>
            </w:r>
          </w:p>
        </w:tc>
        <w:tc>
          <w:tcPr>
            <w:tcW w:w="2551" w:type="dxa"/>
          </w:tcPr>
          <w:p w:rsidR="00B1762F" w:rsidRPr="00334F64" w:rsidRDefault="00B1762F" w:rsidP="005160B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5160B6">
              <w:rPr>
                <w:rFonts w:ascii="Liberation Serif" w:hAnsi="Liberation Serif"/>
              </w:rPr>
              <w:t>В ходе контрольного мероприятия нарушений и недостатков не установлено</w:t>
            </w:r>
          </w:p>
        </w:tc>
        <w:tc>
          <w:tcPr>
            <w:tcW w:w="2410" w:type="dxa"/>
          </w:tcPr>
          <w:p w:rsidR="00B1762F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 w:rsidRPr="007375B9">
              <w:rPr>
                <w:rFonts w:ascii="Liberation Serif" w:hAnsi="Liberation Serif"/>
              </w:rPr>
              <w:t>Предписания, представления в адрес объекта проверки не направлялись.</w:t>
            </w:r>
          </w:p>
        </w:tc>
        <w:tc>
          <w:tcPr>
            <w:tcW w:w="1984" w:type="dxa"/>
          </w:tcPr>
          <w:p w:rsidR="00B1762F" w:rsidRPr="00334F64" w:rsidRDefault="00B1762F" w:rsidP="00334F6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</w:tbl>
    <w:p w:rsidR="00F04058" w:rsidRPr="001E443D" w:rsidRDefault="00F04058" w:rsidP="00462D74">
      <w:pPr>
        <w:tabs>
          <w:tab w:val="left" w:pos="885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29C4" w:rsidRPr="001E443D" w:rsidRDefault="007C7514" w:rsidP="00F05A8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</w:pPr>
      <w:r w:rsidRPr="001E443D">
        <w:rPr>
          <w:rFonts w:ascii="Liberation Serif" w:hAnsi="Liberation Serif"/>
          <w:b/>
          <w:sz w:val="28"/>
          <w:szCs w:val="28"/>
        </w:rPr>
        <w:t>2.</w:t>
      </w:r>
      <w:proofErr w:type="gramStart"/>
      <w:r w:rsidRPr="001E443D">
        <w:rPr>
          <w:rFonts w:ascii="Liberation Serif" w:hAnsi="Liberation Serif"/>
          <w:b/>
          <w:sz w:val="28"/>
          <w:szCs w:val="28"/>
        </w:rPr>
        <w:t>2.</w:t>
      </w:r>
      <w:r w:rsidR="003629C4" w:rsidRPr="001E443D"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>Итоги</w:t>
      </w:r>
      <w:proofErr w:type="gramEnd"/>
      <w:r w:rsidR="003629C4" w:rsidRPr="001E443D"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 xml:space="preserve"> экспертно-аналитических мероприятий</w:t>
      </w:r>
    </w:p>
    <w:p w:rsidR="003629C4" w:rsidRPr="001E443D" w:rsidRDefault="000E3D02" w:rsidP="00F05A81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2022</w:t>
      </w:r>
      <w:r w:rsidR="003629C4"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году КСП ГО Заречный реализовывались полномочия по </w:t>
      </w:r>
      <w:r w:rsidR="001E7A5E"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проведению экспертно-аналитических мероприятий.</w:t>
      </w:r>
    </w:p>
    <w:p w:rsidR="002511D8" w:rsidRDefault="000E3D02" w:rsidP="00F05A81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течение 2022</w:t>
      </w:r>
      <w:r w:rsidR="002511D8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года в адрес контрольно-счетной палаты городского округа Заречный для проведения экспертизы поступали проекты постановлений администрации городского округа Заречный в части внесения изменений в муниципальные программы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и другие нормативно правовые акты</w:t>
      </w:r>
      <w:r w:rsidR="002511D8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. Всего за отче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тный период было подготовлено 25 заключений</w:t>
      </w:r>
      <w:r w:rsidR="002511D8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</w:t>
      </w:r>
    </w:p>
    <w:p w:rsidR="00EF2934" w:rsidRPr="001E443D" w:rsidRDefault="003629C4" w:rsidP="00F05A81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Информация о результатах </w:t>
      </w:r>
      <w:r w:rsidR="000E3D02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проведенных экспертиз</w:t>
      </w: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, проведенных </w:t>
      </w:r>
      <w:r w:rsidR="003D2423"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КСП ГО Заречный</w:t>
      </w: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, </w:t>
      </w:r>
      <w:r w:rsidR="00774BF7"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направлялась</w:t>
      </w: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в адрес </w:t>
      </w:r>
      <w:r w:rsidR="000E3D02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исполнителей проектов.</w:t>
      </w:r>
    </w:p>
    <w:p w:rsidR="003D2423" w:rsidRPr="001E443D" w:rsidRDefault="003D2423" w:rsidP="00F05A81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  <w:t>2.</w:t>
      </w:r>
      <w:proofErr w:type="gramStart"/>
      <w:r w:rsidRPr="001E443D"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  <w:t>3.Итоги</w:t>
      </w:r>
      <w:proofErr w:type="gramEnd"/>
      <w:r w:rsidRPr="001E443D">
        <w:rPr>
          <w:rFonts w:ascii="Liberation Serif" w:eastAsia="Times New Roman" w:hAnsi="Liberation Serif"/>
          <w:b/>
          <w:bCs/>
          <w:iCs/>
          <w:sz w:val="27"/>
          <w:szCs w:val="27"/>
          <w:lang w:eastAsia="ru-RU"/>
        </w:rPr>
        <w:t xml:space="preserve"> иных мероприятий</w:t>
      </w:r>
    </w:p>
    <w:p w:rsidR="00A55B67" w:rsidRPr="00A55B67" w:rsidRDefault="002511D8" w:rsidP="00F05A8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В 202</w:t>
      </w:r>
      <w:r w:rsidR="000E3D02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2</w:t>
      </w:r>
      <w:r w:rsidR="003D2423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году КСП ГО Заречный</w:t>
      </w:r>
      <w:r w:rsidR="001E7A5E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проведено </w:t>
      </w:r>
    </w:p>
    <w:p w:rsidR="00A55B67" w:rsidRPr="00A55B67" w:rsidRDefault="00A55B67" w:rsidP="00A55B6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- 1 внешняя проверка годового отчета об исполнении бюджета </w:t>
      </w:r>
      <w:r w:rsidR="000E3D02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городского округа за 2021</w:t>
      </w: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год;</w:t>
      </w:r>
    </w:p>
    <w:p w:rsidR="00A55B67" w:rsidRPr="00A55B67" w:rsidRDefault="00A55B67" w:rsidP="00A55B6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- 3 мониторинга исполнения местного бюджета;</w:t>
      </w:r>
    </w:p>
    <w:p w:rsidR="00A55B67" w:rsidRPr="00A55B67" w:rsidRDefault="000E3D02" w:rsidP="00A55B6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- 5</w:t>
      </w:r>
      <w:r w:rsidR="00A55B67" w:rsidRPr="002511D8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экспертиз </w:t>
      </w:r>
      <w:r w:rsidR="00A55B67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проектов решений Думы о внесении измен</w:t>
      </w:r>
      <w:r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ений в решение о бюджете на 2022</w:t>
      </w:r>
      <w:r w:rsidR="00A55B67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год;</w:t>
      </w:r>
    </w:p>
    <w:p w:rsidR="00A55B67" w:rsidRPr="00A55B67" w:rsidRDefault="00A55B67" w:rsidP="00A55B6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- экспертиза проекта бюджета го</w:t>
      </w:r>
      <w:r w:rsidR="00A559F2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родского округа Заречный на 202</w:t>
      </w:r>
      <w:r w:rsidR="000E3D02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3</w:t>
      </w:r>
      <w:r w:rsidR="00EB4374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год.</w:t>
      </w:r>
    </w:p>
    <w:p w:rsidR="003D2423" w:rsidRDefault="003D2423" w:rsidP="00F05A8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По результатам всех проведенных финансово – экономических экспертиз подготовлены заключения, </w:t>
      </w:r>
      <w:r w:rsidR="00721674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которые направлялись, </w:t>
      </w:r>
      <w:r w:rsidR="001E7A5E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в </w:t>
      </w: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Думу</w:t>
      </w:r>
      <w:r w:rsidR="002511D8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городского округа Заречный</w:t>
      </w: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, </w:t>
      </w:r>
      <w:r w:rsidR="00CA3DE7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а также</w:t>
      </w:r>
      <w:r w:rsidR="001E7A5E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</w:t>
      </w:r>
      <w:r w:rsidR="002511D8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рассматривались</w:t>
      </w: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на </w:t>
      </w:r>
      <w:r w:rsidR="00790008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профильных </w:t>
      </w:r>
      <w:r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заседаниях</w:t>
      </w:r>
      <w:r w:rsidR="00721674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</w:t>
      </w:r>
      <w:r w:rsidR="00790008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депутатских комиссий</w:t>
      </w:r>
      <w:r w:rsidR="00CA3DE7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и заседаниях Думы</w:t>
      </w:r>
      <w:r w:rsidR="002511D8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 xml:space="preserve"> городского округа Заречный</w:t>
      </w:r>
      <w:r w:rsidR="00CA3DE7" w:rsidRPr="00A55B67"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  <w:t>.</w:t>
      </w:r>
    </w:p>
    <w:p w:rsidR="00EB4374" w:rsidRPr="00A55B67" w:rsidRDefault="00EB4374" w:rsidP="00F05A8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7"/>
          <w:szCs w:val="27"/>
          <w:lang w:eastAsia="ru-RU"/>
        </w:rPr>
      </w:pPr>
    </w:p>
    <w:p w:rsidR="00721674" w:rsidRPr="001E443D" w:rsidRDefault="00721674" w:rsidP="00F05A81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  <w:lastRenderedPageBreak/>
        <w:t>3.Основные результаты иной деятельности</w:t>
      </w:r>
    </w:p>
    <w:p w:rsidR="00721674" w:rsidRPr="001E443D" w:rsidRDefault="00721674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В целях организации и осуществления полномочий, установленных Положением о КСП ГО Заречный,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деятельности. </w:t>
      </w:r>
    </w:p>
    <w:p w:rsidR="00721674" w:rsidRPr="001E443D" w:rsidRDefault="00721674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Численность работников КСП ГО Заречный </w:t>
      </w:r>
      <w:r w:rsidR="000E3D02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по состоянию на 31.12.2022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составила три штатные единицы. Все сотрудники имеют высшее экономическое образование.</w:t>
      </w:r>
    </w:p>
    <w:p w:rsidR="00721674" w:rsidRPr="001E443D" w:rsidRDefault="000E3D02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В 2022 году повышения квалификации сотрудники КСП ГО Заречный не проходили.</w:t>
      </w:r>
    </w:p>
    <w:p w:rsidR="00721674" w:rsidRPr="001E443D" w:rsidRDefault="00721674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В целях реализации принцип</w:t>
      </w:r>
      <w:r w:rsidR="000E3D02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ов гласности и открытости в 2022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году в полном объеме работал официальный сайт </w:t>
      </w:r>
      <w:r w:rsidR="00310AD1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КСП ГО Заречный</w:t>
      </w:r>
      <w:r w:rsidR="0086760C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(«</w:t>
      </w:r>
      <w:proofErr w:type="spellStart"/>
      <w:r w:rsidR="00310AD1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ксп-заречный.ру</w:t>
      </w:r>
      <w:proofErr w:type="spellEnd"/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»), на котором размещена информация о планах работы, проведенных контрольных и экспертно-аналитических мероприятиях, их результатах, а также текущей деятельности.</w:t>
      </w:r>
    </w:p>
    <w:p w:rsidR="00721674" w:rsidRPr="001E443D" w:rsidRDefault="00721674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В течение года </w:t>
      </w:r>
      <w:r w:rsidR="00F35B4E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осуществлялось взаимодействие со 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Счетной палатой Свердловской области, а также с муниципальными контрольно-счетными органами.</w:t>
      </w:r>
    </w:p>
    <w:p w:rsidR="00F35B4E" w:rsidRPr="001E443D" w:rsidRDefault="00F35B4E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</w:p>
    <w:p w:rsidR="00721674" w:rsidRPr="001E443D" w:rsidRDefault="00F35B4E" w:rsidP="00F05A81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  <w:t xml:space="preserve">4. Задачи </w:t>
      </w:r>
      <w:r w:rsidR="002511D8"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  <w:t xml:space="preserve">КСП ГО Заречный на </w:t>
      </w:r>
      <w:r w:rsidR="000E3D02"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  <w:t>2023</w:t>
      </w:r>
      <w:r w:rsidR="00721674" w:rsidRPr="001E443D">
        <w:rPr>
          <w:rFonts w:ascii="Liberation Serif" w:eastAsia="Times New Roman" w:hAnsi="Liberation Serif"/>
          <w:b/>
          <w:bCs/>
          <w:iCs/>
          <w:color w:val="000000"/>
          <w:sz w:val="27"/>
          <w:szCs w:val="27"/>
          <w:lang w:eastAsia="ru-RU"/>
        </w:rPr>
        <w:t xml:space="preserve"> год</w:t>
      </w:r>
    </w:p>
    <w:p w:rsidR="00721674" w:rsidRPr="001E443D" w:rsidRDefault="00721674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Задачами </w:t>
      </w:r>
      <w:r w:rsidR="00F35B4E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КСП ГО</w:t>
      </w:r>
      <w:r w:rsidR="0015568A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Заречный на 2023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год, как органа внешнего муниципального финансового контроля, являются представление Думе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городского округа Заречный, Г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лаве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и жителям городского округа объективной и незави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симой информации о формировании, 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исполнении бюджета городского округа, качестве проектов решений Думы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и проектов постановлений администрации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721674" w:rsidRPr="0015568A" w:rsidRDefault="0015568A" w:rsidP="0015568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FF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План работы контрольно-счетной палаты городского округа Заречный на 2023</w:t>
      </w:r>
      <w:r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год </w:t>
      </w:r>
      <w:r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разработан на основе</w:t>
      </w:r>
      <w:r w:rsidR="00721674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поручений Думы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="00721674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а также предложением Счетной палаты Свердловской области. </w:t>
      </w:r>
    </w:p>
    <w:p w:rsidR="00721674" w:rsidRPr="001E443D" w:rsidRDefault="000E3D02" w:rsidP="00F05A8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В 2023</w:t>
      </w:r>
      <w:r w:rsidR="00721674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году работа </w:t>
      </w:r>
      <w:r w:rsidR="002511D8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контрольно-счетной палаты</w:t>
      </w:r>
      <w:r w:rsidR="00FA3DA7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Заречный</w:t>
      </w:r>
      <w:r w:rsidR="00721674" w:rsidRPr="001E443D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муниципального финансового контроля.</w:t>
      </w:r>
    </w:p>
    <w:p w:rsidR="00946228" w:rsidRPr="001E443D" w:rsidRDefault="00946228" w:rsidP="00F05A81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EB4374" w:rsidRPr="001E443D" w:rsidRDefault="00EB4374" w:rsidP="00F05A81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FE1A8D" w:rsidRDefault="00FE1A8D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 w:rsidRPr="001E443D">
        <w:rPr>
          <w:rFonts w:ascii="Liberation Serif" w:hAnsi="Liberation Serif"/>
          <w:sz w:val="27"/>
          <w:szCs w:val="27"/>
        </w:rPr>
        <w:t>Председатель КСП ГО Заречный</w:t>
      </w:r>
      <w:r w:rsidRPr="001E443D">
        <w:rPr>
          <w:rFonts w:ascii="Liberation Serif" w:hAnsi="Liberation Serif"/>
          <w:sz w:val="27"/>
          <w:szCs w:val="27"/>
        </w:rPr>
        <w:tab/>
      </w:r>
      <w:r w:rsidRPr="001E443D">
        <w:rPr>
          <w:rFonts w:ascii="Liberation Serif" w:hAnsi="Liberation Serif"/>
          <w:sz w:val="27"/>
          <w:szCs w:val="27"/>
        </w:rPr>
        <w:tab/>
      </w:r>
      <w:r w:rsidRPr="001E443D">
        <w:rPr>
          <w:rFonts w:ascii="Liberation Serif" w:hAnsi="Liberation Serif"/>
          <w:sz w:val="27"/>
          <w:szCs w:val="27"/>
        </w:rPr>
        <w:tab/>
      </w:r>
      <w:r w:rsidRPr="001E443D">
        <w:rPr>
          <w:rFonts w:ascii="Liberation Serif" w:hAnsi="Liberation Serif"/>
          <w:sz w:val="27"/>
          <w:szCs w:val="27"/>
        </w:rPr>
        <w:tab/>
        <w:t>В.В.</w:t>
      </w:r>
      <w:r w:rsidR="008E2DD2">
        <w:rPr>
          <w:rFonts w:ascii="Liberation Serif" w:hAnsi="Liberation Serif"/>
          <w:sz w:val="27"/>
          <w:szCs w:val="27"/>
        </w:rPr>
        <w:t xml:space="preserve"> </w:t>
      </w:r>
      <w:r w:rsidR="0086760C" w:rsidRPr="001E443D">
        <w:rPr>
          <w:rFonts w:ascii="Liberation Serif" w:hAnsi="Liberation Serif"/>
          <w:sz w:val="27"/>
          <w:szCs w:val="27"/>
        </w:rPr>
        <w:t>Ольшевская</w:t>
      </w: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2760A" w:rsidRDefault="00B2760A" w:rsidP="00F05A81">
      <w:pPr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</w:p>
    <w:sectPr w:rsidR="00B2760A" w:rsidSect="00B2215D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FF" w:rsidRDefault="007072FF" w:rsidP="00D12C45">
      <w:pPr>
        <w:spacing w:after="0" w:line="240" w:lineRule="auto"/>
      </w:pPr>
      <w:r>
        <w:separator/>
      </w:r>
    </w:p>
  </w:endnote>
  <w:endnote w:type="continuationSeparator" w:id="0">
    <w:p w:rsidR="007072FF" w:rsidRDefault="007072FF" w:rsidP="00D1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432"/>
    </w:sdtPr>
    <w:sdtEndPr/>
    <w:sdtContent>
      <w:p w:rsidR="00613DE3" w:rsidRDefault="00613DE3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7B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DE3" w:rsidRDefault="00613DE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FF" w:rsidRDefault="007072FF" w:rsidP="00D12C45">
      <w:pPr>
        <w:spacing w:after="0" w:line="240" w:lineRule="auto"/>
      </w:pPr>
      <w:r>
        <w:separator/>
      </w:r>
    </w:p>
  </w:footnote>
  <w:footnote w:type="continuationSeparator" w:id="0">
    <w:p w:rsidR="007072FF" w:rsidRDefault="007072FF" w:rsidP="00D1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/>
        <w:sz w:val="27"/>
        <w:szCs w:val="27"/>
      </w:rPr>
    </w:lvl>
  </w:abstractNum>
  <w:abstractNum w:abstractNumId="1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C2"/>
    <w:rsid w:val="000046C7"/>
    <w:rsid w:val="00030FC3"/>
    <w:rsid w:val="00047440"/>
    <w:rsid w:val="00052C7D"/>
    <w:rsid w:val="0007068C"/>
    <w:rsid w:val="000727DB"/>
    <w:rsid w:val="00073E7F"/>
    <w:rsid w:val="00080607"/>
    <w:rsid w:val="00081F89"/>
    <w:rsid w:val="0009126A"/>
    <w:rsid w:val="0009196F"/>
    <w:rsid w:val="00095892"/>
    <w:rsid w:val="000A0D42"/>
    <w:rsid w:val="000B3A2D"/>
    <w:rsid w:val="000B6A64"/>
    <w:rsid w:val="000D1F68"/>
    <w:rsid w:val="000E3D02"/>
    <w:rsid w:val="00102FF9"/>
    <w:rsid w:val="00105FBD"/>
    <w:rsid w:val="00122ED5"/>
    <w:rsid w:val="00124E06"/>
    <w:rsid w:val="0012549B"/>
    <w:rsid w:val="00130574"/>
    <w:rsid w:val="0013698B"/>
    <w:rsid w:val="001455E3"/>
    <w:rsid w:val="00150F20"/>
    <w:rsid w:val="0015161C"/>
    <w:rsid w:val="00154C62"/>
    <w:rsid w:val="0015568A"/>
    <w:rsid w:val="00176967"/>
    <w:rsid w:val="001A2079"/>
    <w:rsid w:val="001A6E2A"/>
    <w:rsid w:val="001A76F8"/>
    <w:rsid w:val="001C02A2"/>
    <w:rsid w:val="001C15FF"/>
    <w:rsid w:val="001C3246"/>
    <w:rsid w:val="001C4FED"/>
    <w:rsid w:val="001D5FB2"/>
    <w:rsid w:val="001E443D"/>
    <w:rsid w:val="001E7A5E"/>
    <w:rsid w:val="001F1A19"/>
    <w:rsid w:val="001F49D2"/>
    <w:rsid w:val="0020520A"/>
    <w:rsid w:val="00205C34"/>
    <w:rsid w:val="00214CF0"/>
    <w:rsid w:val="00240764"/>
    <w:rsid w:val="002442B2"/>
    <w:rsid w:val="002511D8"/>
    <w:rsid w:val="00264BE7"/>
    <w:rsid w:val="00265301"/>
    <w:rsid w:val="002731AC"/>
    <w:rsid w:val="00274AC2"/>
    <w:rsid w:val="002849F6"/>
    <w:rsid w:val="002878AD"/>
    <w:rsid w:val="00293DC6"/>
    <w:rsid w:val="002A24B1"/>
    <w:rsid w:val="002A5BF9"/>
    <w:rsid w:val="002C045F"/>
    <w:rsid w:val="002C106C"/>
    <w:rsid w:val="002D40C9"/>
    <w:rsid w:val="002D5EF1"/>
    <w:rsid w:val="002E0AFD"/>
    <w:rsid w:val="002E2494"/>
    <w:rsid w:val="002E48D0"/>
    <w:rsid w:val="002E5038"/>
    <w:rsid w:val="002F6588"/>
    <w:rsid w:val="0030771B"/>
    <w:rsid w:val="00310AD1"/>
    <w:rsid w:val="00312BDA"/>
    <w:rsid w:val="00314101"/>
    <w:rsid w:val="00314BE7"/>
    <w:rsid w:val="00333C37"/>
    <w:rsid w:val="00334F64"/>
    <w:rsid w:val="00343435"/>
    <w:rsid w:val="003629C4"/>
    <w:rsid w:val="0036751E"/>
    <w:rsid w:val="00385E9F"/>
    <w:rsid w:val="00387A54"/>
    <w:rsid w:val="0039021F"/>
    <w:rsid w:val="00391662"/>
    <w:rsid w:val="00394799"/>
    <w:rsid w:val="003954B8"/>
    <w:rsid w:val="003965FC"/>
    <w:rsid w:val="003A4BED"/>
    <w:rsid w:val="003A60EC"/>
    <w:rsid w:val="003B09B4"/>
    <w:rsid w:val="003B39D7"/>
    <w:rsid w:val="003B556D"/>
    <w:rsid w:val="003B728D"/>
    <w:rsid w:val="003B72C7"/>
    <w:rsid w:val="003C340B"/>
    <w:rsid w:val="003C3530"/>
    <w:rsid w:val="003D2423"/>
    <w:rsid w:val="003D4DF2"/>
    <w:rsid w:val="003E1B12"/>
    <w:rsid w:val="003F0647"/>
    <w:rsid w:val="003F3B6A"/>
    <w:rsid w:val="00400CBD"/>
    <w:rsid w:val="0040336E"/>
    <w:rsid w:val="00411FFF"/>
    <w:rsid w:val="00424200"/>
    <w:rsid w:val="004536FF"/>
    <w:rsid w:val="004564A9"/>
    <w:rsid w:val="00462D74"/>
    <w:rsid w:val="0046311D"/>
    <w:rsid w:val="004678AD"/>
    <w:rsid w:val="00484C1F"/>
    <w:rsid w:val="004963DB"/>
    <w:rsid w:val="004B0465"/>
    <w:rsid w:val="004B30F2"/>
    <w:rsid w:val="004E3F4C"/>
    <w:rsid w:val="005160B6"/>
    <w:rsid w:val="005170B6"/>
    <w:rsid w:val="005464F3"/>
    <w:rsid w:val="00547549"/>
    <w:rsid w:val="00551F11"/>
    <w:rsid w:val="005522F1"/>
    <w:rsid w:val="00594C8A"/>
    <w:rsid w:val="00596739"/>
    <w:rsid w:val="005B40BF"/>
    <w:rsid w:val="005C248B"/>
    <w:rsid w:val="005D00C5"/>
    <w:rsid w:val="005D3479"/>
    <w:rsid w:val="005D6377"/>
    <w:rsid w:val="005E4213"/>
    <w:rsid w:val="005E65B5"/>
    <w:rsid w:val="005E6FC2"/>
    <w:rsid w:val="005E7184"/>
    <w:rsid w:val="00601917"/>
    <w:rsid w:val="006044F7"/>
    <w:rsid w:val="00613DE3"/>
    <w:rsid w:val="00632942"/>
    <w:rsid w:val="006351F9"/>
    <w:rsid w:val="00652446"/>
    <w:rsid w:val="00656408"/>
    <w:rsid w:val="00670D21"/>
    <w:rsid w:val="00682A11"/>
    <w:rsid w:val="00691B06"/>
    <w:rsid w:val="0069396F"/>
    <w:rsid w:val="006A28AA"/>
    <w:rsid w:val="006A6489"/>
    <w:rsid w:val="006B6046"/>
    <w:rsid w:val="006E5C48"/>
    <w:rsid w:val="00702AAE"/>
    <w:rsid w:val="00705343"/>
    <w:rsid w:val="00706E5F"/>
    <w:rsid w:val="00706FB2"/>
    <w:rsid w:val="007072FF"/>
    <w:rsid w:val="00712042"/>
    <w:rsid w:val="00713CAB"/>
    <w:rsid w:val="007162EF"/>
    <w:rsid w:val="00721674"/>
    <w:rsid w:val="007374C4"/>
    <w:rsid w:val="007375B9"/>
    <w:rsid w:val="00751594"/>
    <w:rsid w:val="0075556A"/>
    <w:rsid w:val="00763A6D"/>
    <w:rsid w:val="00767B86"/>
    <w:rsid w:val="0077165F"/>
    <w:rsid w:val="007728A2"/>
    <w:rsid w:val="00774BF7"/>
    <w:rsid w:val="00787489"/>
    <w:rsid w:val="00790008"/>
    <w:rsid w:val="007919D3"/>
    <w:rsid w:val="007A3D83"/>
    <w:rsid w:val="007B44EA"/>
    <w:rsid w:val="007C7514"/>
    <w:rsid w:val="007D28B5"/>
    <w:rsid w:val="007F3D5B"/>
    <w:rsid w:val="00807956"/>
    <w:rsid w:val="00811142"/>
    <w:rsid w:val="00831BE0"/>
    <w:rsid w:val="0086388E"/>
    <w:rsid w:val="0086760C"/>
    <w:rsid w:val="00870C12"/>
    <w:rsid w:val="0087302D"/>
    <w:rsid w:val="00890C74"/>
    <w:rsid w:val="008941DD"/>
    <w:rsid w:val="008A3723"/>
    <w:rsid w:val="008A379C"/>
    <w:rsid w:val="008B52C6"/>
    <w:rsid w:val="008B65D6"/>
    <w:rsid w:val="008B74AD"/>
    <w:rsid w:val="008C21A4"/>
    <w:rsid w:val="008C3E04"/>
    <w:rsid w:val="008E2DD2"/>
    <w:rsid w:val="008F0F38"/>
    <w:rsid w:val="008F37AA"/>
    <w:rsid w:val="00905876"/>
    <w:rsid w:val="00910690"/>
    <w:rsid w:val="00913996"/>
    <w:rsid w:val="00913AAA"/>
    <w:rsid w:val="009338FE"/>
    <w:rsid w:val="00946228"/>
    <w:rsid w:val="00955E93"/>
    <w:rsid w:val="00961F69"/>
    <w:rsid w:val="00987363"/>
    <w:rsid w:val="009A2C7A"/>
    <w:rsid w:val="009A2F37"/>
    <w:rsid w:val="009D6548"/>
    <w:rsid w:val="009D6744"/>
    <w:rsid w:val="00A04222"/>
    <w:rsid w:val="00A4063D"/>
    <w:rsid w:val="00A41633"/>
    <w:rsid w:val="00A4584C"/>
    <w:rsid w:val="00A4779E"/>
    <w:rsid w:val="00A559F2"/>
    <w:rsid w:val="00A55B67"/>
    <w:rsid w:val="00A55DFF"/>
    <w:rsid w:val="00A56B6F"/>
    <w:rsid w:val="00A86208"/>
    <w:rsid w:val="00AA0EEA"/>
    <w:rsid w:val="00AA10BB"/>
    <w:rsid w:val="00AC38B8"/>
    <w:rsid w:val="00AC64E6"/>
    <w:rsid w:val="00AD3360"/>
    <w:rsid w:val="00AE15BA"/>
    <w:rsid w:val="00AF2477"/>
    <w:rsid w:val="00AF5345"/>
    <w:rsid w:val="00B0316D"/>
    <w:rsid w:val="00B15FD8"/>
    <w:rsid w:val="00B1762F"/>
    <w:rsid w:val="00B2215D"/>
    <w:rsid w:val="00B2760A"/>
    <w:rsid w:val="00B50DFE"/>
    <w:rsid w:val="00B514CF"/>
    <w:rsid w:val="00B61444"/>
    <w:rsid w:val="00B73F2A"/>
    <w:rsid w:val="00B7761D"/>
    <w:rsid w:val="00B804CA"/>
    <w:rsid w:val="00BA0CB6"/>
    <w:rsid w:val="00BA2291"/>
    <w:rsid w:val="00BB02E0"/>
    <w:rsid w:val="00BB30EE"/>
    <w:rsid w:val="00BB630D"/>
    <w:rsid w:val="00BC7F84"/>
    <w:rsid w:val="00BD3F0B"/>
    <w:rsid w:val="00BD7312"/>
    <w:rsid w:val="00BE0730"/>
    <w:rsid w:val="00BF2B4B"/>
    <w:rsid w:val="00BF76A0"/>
    <w:rsid w:val="00C00146"/>
    <w:rsid w:val="00C03AF9"/>
    <w:rsid w:val="00C06C43"/>
    <w:rsid w:val="00C226BC"/>
    <w:rsid w:val="00C25B33"/>
    <w:rsid w:val="00C377FA"/>
    <w:rsid w:val="00C427C2"/>
    <w:rsid w:val="00C44602"/>
    <w:rsid w:val="00C47B87"/>
    <w:rsid w:val="00C53F14"/>
    <w:rsid w:val="00C57B60"/>
    <w:rsid w:val="00C604C2"/>
    <w:rsid w:val="00C72725"/>
    <w:rsid w:val="00C728C6"/>
    <w:rsid w:val="00C729A8"/>
    <w:rsid w:val="00C75F54"/>
    <w:rsid w:val="00C9322D"/>
    <w:rsid w:val="00C94892"/>
    <w:rsid w:val="00C95B1A"/>
    <w:rsid w:val="00CA3DE7"/>
    <w:rsid w:val="00CC66A5"/>
    <w:rsid w:val="00CD0349"/>
    <w:rsid w:val="00CF3CB0"/>
    <w:rsid w:val="00D12C45"/>
    <w:rsid w:val="00D13A5C"/>
    <w:rsid w:val="00D23328"/>
    <w:rsid w:val="00D24507"/>
    <w:rsid w:val="00D3643A"/>
    <w:rsid w:val="00D461B8"/>
    <w:rsid w:val="00D53C42"/>
    <w:rsid w:val="00D71A61"/>
    <w:rsid w:val="00D77793"/>
    <w:rsid w:val="00DA7051"/>
    <w:rsid w:val="00DA7F4C"/>
    <w:rsid w:val="00DB1E82"/>
    <w:rsid w:val="00DB1F57"/>
    <w:rsid w:val="00DC0617"/>
    <w:rsid w:val="00DF2098"/>
    <w:rsid w:val="00E07F3E"/>
    <w:rsid w:val="00E26A06"/>
    <w:rsid w:val="00E41587"/>
    <w:rsid w:val="00E41D16"/>
    <w:rsid w:val="00E71FB3"/>
    <w:rsid w:val="00E76A86"/>
    <w:rsid w:val="00E827EB"/>
    <w:rsid w:val="00E92125"/>
    <w:rsid w:val="00E95A34"/>
    <w:rsid w:val="00E9648B"/>
    <w:rsid w:val="00EA4676"/>
    <w:rsid w:val="00EB0ECA"/>
    <w:rsid w:val="00EB4374"/>
    <w:rsid w:val="00EC0343"/>
    <w:rsid w:val="00EC0F23"/>
    <w:rsid w:val="00EC36DF"/>
    <w:rsid w:val="00EC5632"/>
    <w:rsid w:val="00EC61CF"/>
    <w:rsid w:val="00ED0AF6"/>
    <w:rsid w:val="00ED458E"/>
    <w:rsid w:val="00EF0FBB"/>
    <w:rsid w:val="00EF2934"/>
    <w:rsid w:val="00EF5F5C"/>
    <w:rsid w:val="00F04058"/>
    <w:rsid w:val="00F05A81"/>
    <w:rsid w:val="00F35B4E"/>
    <w:rsid w:val="00F45202"/>
    <w:rsid w:val="00F46335"/>
    <w:rsid w:val="00F5335E"/>
    <w:rsid w:val="00F57922"/>
    <w:rsid w:val="00F72985"/>
    <w:rsid w:val="00F75068"/>
    <w:rsid w:val="00F83C72"/>
    <w:rsid w:val="00FA3DA7"/>
    <w:rsid w:val="00FB50EC"/>
    <w:rsid w:val="00FB755F"/>
    <w:rsid w:val="00FC0BE4"/>
    <w:rsid w:val="00FC6019"/>
    <w:rsid w:val="00FD2CEB"/>
    <w:rsid w:val="00FD6B63"/>
    <w:rsid w:val="00FE1A8D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625B"/>
  <w15:docId w15:val="{E04B872C-20D9-495E-AAB9-A7BC2BD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C4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C2"/>
    <w:pPr>
      <w:ind w:left="720"/>
      <w:contextualSpacing/>
    </w:pPr>
  </w:style>
  <w:style w:type="paragraph" w:customStyle="1" w:styleId="bodytxt">
    <w:name w:val="bodytxt"/>
    <w:basedOn w:val="a"/>
    <w:rsid w:val="005D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4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nhideWhenUsed/>
    <w:rsid w:val="001C4FED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nhideWhenUsed/>
    <w:qFormat/>
    <w:rsid w:val="001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1C4FED"/>
    <w:rPr>
      <w:b/>
      <w:bCs/>
    </w:rPr>
  </w:style>
  <w:style w:type="character" w:customStyle="1" w:styleId="apple-converted-space">
    <w:name w:val="apple-converted-space"/>
    <w:basedOn w:val="a0"/>
    <w:rsid w:val="001C4FED"/>
  </w:style>
  <w:style w:type="character" w:styleId="a8">
    <w:name w:val="Emphasis"/>
    <w:basedOn w:val="a0"/>
    <w:uiPriority w:val="20"/>
    <w:qFormat/>
    <w:rsid w:val="001C4FED"/>
    <w:rPr>
      <w:i/>
      <w:iCs/>
    </w:rPr>
  </w:style>
  <w:style w:type="paragraph" w:customStyle="1" w:styleId="default">
    <w:name w:val="default"/>
    <w:basedOn w:val="a"/>
    <w:rsid w:val="001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1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FED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A406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A4063D"/>
    <w:pPr>
      <w:ind w:left="720"/>
      <w:contextualSpacing/>
    </w:pPr>
    <w:rPr>
      <w:lang w:eastAsia="ru-RU"/>
    </w:rPr>
  </w:style>
  <w:style w:type="paragraph" w:customStyle="1" w:styleId="western">
    <w:name w:val="western"/>
    <w:basedOn w:val="a"/>
    <w:rsid w:val="001C02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1C02A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C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EC5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2"/>
    <w:basedOn w:val="a"/>
    <w:rsid w:val="00751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56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72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28C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">
    <w:name w:val="Акты"/>
    <w:basedOn w:val="a"/>
    <w:link w:val="af0"/>
    <w:rsid w:val="00A4779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Акты Знак"/>
    <w:link w:val="af"/>
    <w:locked/>
    <w:rsid w:val="00A4779E"/>
    <w:rPr>
      <w:rFonts w:ascii="Times New Roman" w:eastAsia="Times New Roman" w:hAnsi="Times New Roman"/>
      <w:sz w:val="28"/>
    </w:rPr>
  </w:style>
  <w:style w:type="character" w:customStyle="1" w:styleId="a6">
    <w:name w:val="Обычный (Интернет) Знак"/>
    <w:aliases w:val="Обычный (Web) Знак"/>
    <w:basedOn w:val="a0"/>
    <w:link w:val="a5"/>
    <w:rsid w:val="00CF3CB0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CF3CB0"/>
  </w:style>
  <w:style w:type="character" w:customStyle="1" w:styleId="hl">
    <w:name w:val="hl"/>
    <w:basedOn w:val="a0"/>
    <w:rsid w:val="00CF3CB0"/>
  </w:style>
  <w:style w:type="paragraph" w:customStyle="1" w:styleId="p13">
    <w:name w:val="p13"/>
    <w:basedOn w:val="a"/>
    <w:rsid w:val="003B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1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12C45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D1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2C4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7A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f5">
    <w:name w:val="Table Grid"/>
    <w:basedOn w:val="a1"/>
    <w:uiPriority w:val="59"/>
    <w:rsid w:val="001E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3C3530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1F1A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Абзац списка2"/>
    <w:basedOn w:val="a"/>
    <w:rsid w:val="002C106C"/>
    <w:pPr>
      <w:ind w:left="720"/>
    </w:pPr>
    <w:rPr>
      <w:rFonts w:eastAsia="Times New Roman"/>
    </w:rPr>
  </w:style>
  <w:style w:type="paragraph" w:customStyle="1" w:styleId="4">
    <w:name w:val="Знак Знак4 Знак Знак Знак Знак"/>
    <w:basedOn w:val="a"/>
    <w:rsid w:val="002C10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ectioninfo">
    <w:name w:val="section__info"/>
    <w:basedOn w:val="a0"/>
    <w:rsid w:val="002C106C"/>
  </w:style>
  <w:style w:type="character" w:customStyle="1" w:styleId="ConsPlusNormal0">
    <w:name w:val="ConsPlusNormal Знак"/>
    <w:link w:val="ConsPlusNormal"/>
    <w:locked/>
    <w:rsid w:val="002C106C"/>
    <w:rPr>
      <w:rFonts w:ascii="Times New Roman" w:hAnsi="Times New Roman"/>
      <w:sz w:val="24"/>
      <w:szCs w:val="24"/>
      <w:lang w:eastAsia="en-US"/>
    </w:rPr>
  </w:style>
  <w:style w:type="paragraph" w:styleId="af6">
    <w:name w:val="No Spacing"/>
    <w:qFormat/>
    <w:rsid w:val="002C106C"/>
    <w:rPr>
      <w:sz w:val="22"/>
      <w:szCs w:val="22"/>
      <w:lang w:eastAsia="en-US"/>
    </w:rPr>
  </w:style>
  <w:style w:type="character" w:customStyle="1" w:styleId="FontStyle38">
    <w:name w:val="Font Style38"/>
    <w:rsid w:val="002C106C"/>
    <w:rPr>
      <w:rFonts w:ascii="Times New Roman" w:hAnsi="Times New Roman"/>
      <w:color w:val="000000"/>
      <w:sz w:val="22"/>
    </w:rPr>
  </w:style>
  <w:style w:type="character" w:customStyle="1" w:styleId="person-name">
    <w:name w:val="person-name"/>
    <w:basedOn w:val="a0"/>
    <w:rsid w:val="00DA7051"/>
  </w:style>
  <w:style w:type="paragraph" w:customStyle="1" w:styleId="40">
    <w:name w:val="Знак Знак4 Знак Знак Знак Знак"/>
    <w:basedOn w:val="a"/>
    <w:rsid w:val="00C932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3022&amp;dst=1438&amp;field=134&amp;date=19.01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7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B753-7EF4-44AC-AB9F-97953538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userue</cp:lastModifiedBy>
  <cp:revision>3</cp:revision>
  <cp:lastPrinted>2023-02-22T04:30:00Z</cp:lastPrinted>
  <dcterms:created xsi:type="dcterms:W3CDTF">2023-02-22T06:28:00Z</dcterms:created>
  <dcterms:modified xsi:type="dcterms:W3CDTF">2023-02-22T08:42:00Z</dcterms:modified>
</cp:coreProperties>
</file>