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r w:rsidRPr="00D82D29">
        <w:rPr>
          <w:rFonts w:ascii="Liberation Serif" w:hAnsi="Liberation Serif"/>
          <w:sz w:val="28"/>
          <w:szCs w:val="28"/>
        </w:rPr>
        <w:t>Извещение о проведении электронного аукциона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для закупки №0862300039624000024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Общая информация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Номер извещения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0862300039624000024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Наименование объекта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Поставка продуктов питания (Сыр)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Способ определения поставщика (подрядчика, исполнителя)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Электронный аукцион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РТС-тендер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Адрес электронной площадки в информационно-телекоммуникационной сети «Интернет»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http://www.rts-tender.ru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Размещение осуществляет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Уполномоченный орган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Контактная информация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Организация, осуществляющая размещение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Почтовый адрес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D82D29">
        <w:rPr>
          <w:rFonts w:ascii="Liberation Serif" w:hAnsi="Liberation Serif"/>
          <w:sz w:val="28"/>
          <w:szCs w:val="28"/>
        </w:rPr>
        <w:t>обл</w:t>
      </w:r>
      <w:proofErr w:type="spellEnd"/>
      <w:r w:rsidRPr="00D82D29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Место нахождения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D82D29">
        <w:rPr>
          <w:rFonts w:ascii="Liberation Serif" w:hAnsi="Liberation Serif"/>
          <w:sz w:val="28"/>
          <w:szCs w:val="28"/>
        </w:rPr>
        <w:t>обл</w:t>
      </w:r>
      <w:proofErr w:type="spellEnd"/>
      <w:r w:rsidRPr="00D82D29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Ответственное должностное лицо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Ленгесова Екатерина Владимировна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Адрес электронной почты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u.zakaza@mail.ru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Номер контактного телефона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8-34377-72901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Факс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Информация отсутствует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ЗАКАЗЧИК: МБДОУ ГО ЗАРЕЧНЫЙ "ДЕТСТВО" Адрес: 624250 Свердловская обл., г. Заречный, ул. Победы 19А Ответственное должностное лицо: КРАВЦОВА НАДЕЖДА АНДРЕЕВНА Телефон: 7-34377-78786-203 e-</w:t>
      </w:r>
      <w:proofErr w:type="spellStart"/>
      <w:r w:rsidRPr="00D82D29">
        <w:rPr>
          <w:rFonts w:ascii="Liberation Serif" w:hAnsi="Liberation Serif"/>
          <w:sz w:val="28"/>
          <w:szCs w:val="28"/>
        </w:rPr>
        <w:t>mail</w:t>
      </w:r>
      <w:proofErr w:type="spellEnd"/>
      <w:r w:rsidRPr="00D82D29">
        <w:rPr>
          <w:rFonts w:ascii="Liberation Serif" w:hAnsi="Liberation Serif"/>
          <w:sz w:val="28"/>
          <w:szCs w:val="28"/>
        </w:rPr>
        <w:t>: dou_detstvo.zar@mail.ru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Информация о процедуре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Дата и время окончания срока подачи заявок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22.02.2024 08:00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22.02.2024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Дата подведения итогов определения поставщика (подрядчика, исполнителя)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27.02.2024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Условия контрактов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682500.00 Российский рубль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Идентификационный код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243668301080666830100100080011051244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Требования заказчиков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МУНИЦИПАЛЬНОЕ БЮДЖЕТНОЕ ДОШКОЛЬНОЕ ОБРАЗОВАТЕЛЬНОЕ УЧРЕЖДЕНИЕ ГОРОДСКОГО ОКРУГА ЗАРЕЧНЫЙ "ДЕТСКИЙ САД КОМБИНИРОВАННОГО ВИДА "ДЕТСТВО"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682500.00 Российский рубль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Информация о сроках исполнения контракта и источниках финансирования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Дата начала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 даты заключения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Дата окончания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28.12.2024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Закупка за счет бюджетных средств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Нет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Закупка за счет собственных средств организации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Финансовое обеспечение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D82D29">
        <w:rPr>
          <w:rFonts w:ascii="Liberation Serif" w:hAnsi="Liberation Serif"/>
          <w:sz w:val="28"/>
          <w:szCs w:val="28"/>
        </w:rPr>
        <w:t>Всего:</w:t>
      </w:r>
      <w:r w:rsidRPr="00D82D29">
        <w:rPr>
          <w:rFonts w:ascii="Liberation Serif" w:hAnsi="Liberation Serif"/>
          <w:sz w:val="28"/>
          <w:szCs w:val="28"/>
        </w:rPr>
        <w:tab/>
      </w:r>
      <w:proofErr w:type="gramEnd"/>
      <w:r w:rsidRPr="00D82D29">
        <w:rPr>
          <w:rFonts w:ascii="Liberation Serif" w:hAnsi="Liberation Serif"/>
          <w:sz w:val="28"/>
          <w:szCs w:val="28"/>
        </w:rPr>
        <w:t>Оплата за 2024 год</w:t>
      </w:r>
      <w:r w:rsidRPr="00D82D29">
        <w:rPr>
          <w:rFonts w:ascii="Liberation Serif" w:hAnsi="Liberation Serif"/>
          <w:sz w:val="28"/>
          <w:szCs w:val="28"/>
        </w:rPr>
        <w:tab/>
        <w:t>Оплата за 2025 год</w:t>
      </w:r>
      <w:r w:rsidRPr="00D82D29">
        <w:rPr>
          <w:rFonts w:ascii="Liberation Serif" w:hAnsi="Liberation Serif"/>
          <w:sz w:val="28"/>
          <w:szCs w:val="28"/>
        </w:rPr>
        <w:tab/>
        <w:t>Оплата за 2026 год</w:t>
      </w:r>
      <w:r w:rsidRPr="00D82D29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lastRenderedPageBreak/>
        <w:t>682500.00</w:t>
      </w:r>
      <w:r w:rsidRPr="00D82D29">
        <w:rPr>
          <w:rFonts w:ascii="Liberation Serif" w:hAnsi="Liberation Serif"/>
          <w:sz w:val="28"/>
          <w:szCs w:val="28"/>
        </w:rPr>
        <w:tab/>
        <w:t>682500.00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Этапы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Контракт не разделен на этапы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Финансирование за счет внебюджетных средств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D82D29">
        <w:rPr>
          <w:rFonts w:ascii="Liberation Serif" w:hAnsi="Liberation Serif"/>
          <w:sz w:val="28"/>
          <w:szCs w:val="28"/>
        </w:rPr>
        <w:t>Всего:</w:t>
      </w:r>
      <w:r w:rsidRPr="00D82D29">
        <w:rPr>
          <w:rFonts w:ascii="Liberation Serif" w:hAnsi="Liberation Serif"/>
          <w:sz w:val="28"/>
          <w:szCs w:val="28"/>
        </w:rPr>
        <w:tab/>
      </w:r>
      <w:proofErr w:type="gramEnd"/>
      <w:r w:rsidRPr="00D82D29">
        <w:rPr>
          <w:rFonts w:ascii="Liberation Serif" w:hAnsi="Liberation Serif"/>
          <w:sz w:val="28"/>
          <w:szCs w:val="28"/>
        </w:rPr>
        <w:t>Оплата за 2024 год</w:t>
      </w:r>
      <w:r w:rsidRPr="00D82D29">
        <w:rPr>
          <w:rFonts w:ascii="Liberation Serif" w:hAnsi="Liberation Serif"/>
          <w:sz w:val="28"/>
          <w:szCs w:val="28"/>
        </w:rPr>
        <w:tab/>
        <w:t>Оплата за 2025 год</w:t>
      </w:r>
      <w:r w:rsidRPr="00D82D29">
        <w:rPr>
          <w:rFonts w:ascii="Liberation Serif" w:hAnsi="Liberation Serif"/>
          <w:sz w:val="28"/>
          <w:szCs w:val="28"/>
        </w:rPr>
        <w:tab/>
        <w:t>Оплата за 2026 год</w:t>
      </w:r>
      <w:r w:rsidRPr="00D82D29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682500.00</w:t>
      </w:r>
      <w:r w:rsidRPr="00D82D29">
        <w:rPr>
          <w:rFonts w:ascii="Liberation Serif" w:hAnsi="Liberation Serif"/>
          <w:sz w:val="28"/>
          <w:szCs w:val="28"/>
        </w:rPr>
        <w:tab/>
        <w:t>682500.00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Код видов расходов</w:t>
      </w:r>
      <w:r w:rsidRPr="00D82D29">
        <w:rPr>
          <w:rFonts w:ascii="Liberation Serif" w:hAnsi="Liberation Serif"/>
          <w:sz w:val="28"/>
          <w:szCs w:val="28"/>
        </w:rPr>
        <w:tab/>
        <w:t>Сумма контракта (в валюте контракта)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 2024 год</w:t>
      </w:r>
      <w:r w:rsidRPr="00D82D29">
        <w:rPr>
          <w:rFonts w:ascii="Liberation Serif" w:hAnsi="Liberation Serif"/>
          <w:sz w:val="28"/>
          <w:szCs w:val="28"/>
        </w:rPr>
        <w:tab/>
        <w:t>на 2025 год</w:t>
      </w:r>
      <w:r w:rsidRPr="00D82D29">
        <w:rPr>
          <w:rFonts w:ascii="Liberation Serif" w:hAnsi="Liberation Serif"/>
          <w:sz w:val="28"/>
          <w:szCs w:val="28"/>
        </w:rPr>
        <w:tab/>
        <w:t>на 2026 год</w:t>
      </w:r>
      <w:r w:rsidRPr="00D82D29">
        <w:rPr>
          <w:rFonts w:ascii="Liberation Serif" w:hAnsi="Liberation Serif"/>
          <w:sz w:val="28"/>
          <w:szCs w:val="28"/>
        </w:rPr>
        <w:tab/>
        <w:t>на 2027 год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</w:t>
      </w:r>
      <w:r w:rsidRPr="00D82D29">
        <w:rPr>
          <w:rFonts w:ascii="Liberation Serif" w:hAnsi="Liberation Serif"/>
          <w:sz w:val="28"/>
          <w:szCs w:val="28"/>
        </w:rPr>
        <w:tab/>
        <w:t>2</w:t>
      </w:r>
      <w:r w:rsidRPr="00D82D29">
        <w:rPr>
          <w:rFonts w:ascii="Liberation Serif" w:hAnsi="Liberation Serif"/>
          <w:sz w:val="28"/>
          <w:szCs w:val="28"/>
        </w:rPr>
        <w:tab/>
        <w:t>3</w:t>
      </w:r>
      <w:r w:rsidRPr="00D82D29">
        <w:rPr>
          <w:rFonts w:ascii="Liberation Serif" w:hAnsi="Liberation Serif"/>
          <w:sz w:val="28"/>
          <w:szCs w:val="28"/>
        </w:rPr>
        <w:tab/>
        <w:t>4</w:t>
      </w:r>
      <w:r w:rsidRPr="00D82D29">
        <w:rPr>
          <w:rFonts w:ascii="Liberation Serif" w:hAnsi="Liberation Serif"/>
          <w:sz w:val="28"/>
          <w:szCs w:val="28"/>
        </w:rPr>
        <w:tab/>
        <w:t>5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244</w:t>
      </w:r>
      <w:r w:rsidRPr="00D82D29">
        <w:rPr>
          <w:rFonts w:ascii="Liberation Serif" w:hAnsi="Liberation Serif"/>
          <w:sz w:val="28"/>
          <w:szCs w:val="28"/>
        </w:rPr>
        <w:tab/>
        <w:t>682500</w:t>
      </w:r>
      <w:r w:rsidRPr="00D82D29">
        <w:rPr>
          <w:rFonts w:ascii="Liberation Serif" w:hAnsi="Liberation Serif"/>
          <w:sz w:val="28"/>
          <w:szCs w:val="28"/>
        </w:rPr>
        <w:tab/>
        <w:t>0</w:t>
      </w:r>
      <w:r w:rsidRPr="00D82D29">
        <w:rPr>
          <w:rFonts w:ascii="Liberation Serif" w:hAnsi="Liberation Serif"/>
          <w:sz w:val="28"/>
          <w:szCs w:val="28"/>
        </w:rPr>
        <w:tab/>
        <w:t>0</w:t>
      </w:r>
      <w:r w:rsidRPr="00D82D29">
        <w:rPr>
          <w:rFonts w:ascii="Liberation Serif" w:hAnsi="Liberation Serif"/>
          <w:sz w:val="28"/>
          <w:szCs w:val="28"/>
        </w:rPr>
        <w:tab/>
        <w:t>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Итого</w:t>
      </w:r>
      <w:r w:rsidRPr="00D82D29">
        <w:rPr>
          <w:rFonts w:ascii="Liberation Serif" w:hAnsi="Liberation Serif"/>
          <w:sz w:val="28"/>
          <w:szCs w:val="28"/>
        </w:rPr>
        <w:tab/>
        <w:t>682500.00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  <w:r w:rsidRPr="00D82D29">
        <w:rPr>
          <w:rFonts w:ascii="Liberation Serif" w:hAnsi="Liberation Serif"/>
          <w:sz w:val="28"/>
          <w:szCs w:val="28"/>
        </w:rPr>
        <w:tab/>
        <w:t>0.00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Место поставки товара, выполнения работы или оказания услуги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Бажова, 22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Мира, 28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Бажова, 28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Бажова, 13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D82D29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D82D29">
        <w:rPr>
          <w:rFonts w:ascii="Liberation Serif" w:hAnsi="Liberation Serif"/>
          <w:sz w:val="28"/>
          <w:szCs w:val="28"/>
        </w:rPr>
        <w:t>, 25А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D82D29">
        <w:rPr>
          <w:rFonts w:ascii="Liberation Serif" w:hAnsi="Liberation Serif"/>
          <w:sz w:val="28"/>
          <w:szCs w:val="28"/>
        </w:rPr>
        <w:t>Таховская</w:t>
      </w:r>
      <w:proofErr w:type="spellEnd"/>
      <w:r w:rsidRPr="00D82D29">
        <w:rPr>
          <w:rFonts w:ascii="Liberation Serif" w:hAnsi="Liberation Serif"/>
          <w:sz w:val="28"/>
          <w:szCs w:val="28"/>
        </w:rPr>
        <w:t>, 7А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Ленина, 30А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Ленинградская, 4А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Свердловская область, г. Заречный, ул. </w:t>
      </w:r>
      <w:proofErr w:type="spellStart"/>
      <w:r w:rsidRPr="00D82D29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D82D29">
        <w:rPr>
          <w:rFonts w:ascii="Liberation Serif" w:hAnsi="Liberation Serif"/>
          <w:sz w:val="28"/>
          <w:szCs w:val="28"/>
        </w:rPr>
        <w:t>, 15А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Курчатова, 29А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г. Заречный, ул. Победы,19А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Свердловская область, ГО Заречный, с. Мезенское, ул. Новая, 16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Свердловская область, ГО Заречный, д. </w:t>
      </w:r>
      <w:proofErr w:type="spellStart"/>
      <w:r w:rsidRPr="00D82D29">
        <w:rPr>
          <w:rFonts w:ascii="Liberation Serif" w:hAnsi="Liberation Serif"/>
          <w:sz w:val="28"/>
          <w:szCs w:val="28"/>
        </w:rPr>
        <w:t>Курманка</w:t>
      </w:r>
      <w:proofErr w:type="spellEnd"/>
      <w:r w:rsidRPr="00D82D29">
        <w:rPr>
          <w:rFonts w:ascii="Liberation Serif" w:hAnsi="Liberation Serif"/>
          <w:sz w:val="28"/>
          <w:szCs w:val="28"/>
        </w:rPr>
        <w:t>, ул.Юбилейная,7А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D82D29">
        <w:rPr>
          <w:rFonts w:ascii="Liberation Serif" w:hAnsi="Liberation Serif"/>
          <w:sz w:val="28"/>
          <w:szCs w:val="28"/>
        </w:rPr>
        <w:tab/>
        <w:t>Да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Обеспечение заявки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Обеспечение заявок не требуется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Обеспечение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Требуется обеспечение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Размер обеспечения исполнения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68250.00 Российский рубль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Порядок обеспечения исполнения контракта, требования к обеспечению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Платежные реквизиты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"Номер лицевого счёта"05906550590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"БИК"016577551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D82D29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D82D29">
        <w:rPr>
          <w:rFonts w:ascii="Liberation Serif" w:hAnsi="Liberation Serif"/>
          <w:sz w:val="28"/>
          <w:szCs w:val="28"/>
        </w:rPr>
        <w:t xml:space="preserve"> ГУ Банка России// УФК по Свердловской области, г. Екатеринбург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Требования к гарантии качества товара, работы, услуги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Требуется гарантия качества товара, работы, услуги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Информация о требованиях к гарантийному обслуживанию товара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Требования к гарантии производителя товара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Гарантийный срок на Товар составляет не менее 80 (восьмидесяти) процентов от остаточного срока годности с даты подписания соответствующей товарной накладной по форме N ТОРГ-12.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Обеспечение гарантийных обязательств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Обеспечение гарантийных обязательств не требуется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Информация о банковском и (или) казначейском сопровождении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Банковское или казначейское сопровождение контракта не требуется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lastRenderedPageBreak/>
        <w:t>Информация отсутствует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Объект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Российский рубль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Тип объекта закупки</w:t>
      </w:r>
      <w:r w:rsidRPr="00D82D29">
        <w:rPr>
          <w:rFonts w:ascii="Liberation Serif" w:hAnsi="Liberation Serif"/>
          <w:sz w:val="28"/>
          <w:szCs w:val="28"/>
        </w:rPr>
        <w:tab/>
        <w:t>Товар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Наименование товара, работы, услуги</w:t>
      </w:r>
      <w:r w:rsidRPr="00D82D29">
        <w:rPr>
          <w:rFonts w:ascii="Liberation Serif" w:hAnsi="Liberation Serif"/>
          <w:sz w:val="28"/>
          <w:szCs w:val="28"/>
        </w:rPr>
        <w:tab/>
        <w:t>Код позиции</w:t>
      </w:r>
      <w:r w:rsidRPr="00D82D29">
        <w:rPr>
          <w:rFonts w:ascii="Liberation Serif" w:hAnsi="Liberation Serif"/>
          <w:sz w:val="28"/>
          <w:szCs w:val="28"/>
        </w:rPr>
        <w:tab/>
        <w:t>Характеристики товара, работы, услуги</w:t>
      </w:r>
      <w:r w:rsidRPr="00D82D29">
        <w:rPr>
          <w:rFonts w:ascii="Liberation Serif" w:hAnsi="Liberation Serif"/>
          <w:sz w:val="28"/>
          <w:szCs w:val="28"/>
        </w:rPr>
        <w:tab/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Заказчик</w:t>
      </w:r>
      <w:r w:rsidRPr="00D82D29">
        <w:rPr>
          <w:rFonts w:ascii="Liberation Serif" w:hAnsi="Liberation Serif"/>
          <w:sz w:val="28"/>
          <w:szCs w:val="28"/>
        </w:rPr>
        <w:tab/>
      </w:r>
      <w:proofErr w:type="gramStart"/>
      <w:r w:rsidRPr="00D82D29">
        <w:rPr>
          <w:rFonts w:ascii="Liberation Serif" w:hAnsi="Liberation Serif"/>
          <w:sz w:val="28"/>
          <w:szCs w:val="28"/>
        </w:rPr>
        <w:t>Количество(</w:t>
      </w:r>
      <w:proofErr w:type="gramEnd"/>
      <w:r w:rsidRPr="00D82D29">
        <w:rPr>
          <w:rFonts w:ascii="Liberation Serif" w:hAnsi="Liberation Serif"/>
          <w:sz w:val="28"/>
          <w:szCs w:val="28"/>
        </w:rPr>
        <w:t>объем работы, услуги)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Единица измерения</w:t>
      </w:r>
      <w:r w:rsidRPr="00D82D29">
        <w:rPr>
          <w:rFonts w:ascii="Liberation Serif" w:hAnsi="Liberation Serif"/>
          <w:sz w:val="28"/>
          <w:szCs w:val="28"/>
        </w:rPr>
        <w:tab/>
        <w:t>Цена за единицу</w:t>
      </w:r>
      <w:r w:rsidRPr="00D82D29">
        <w:rPr>
          <w:rFonts w:ascii="Liberation Serif" w:hAnsi="Liberation Serif"/>
          <w:sz w:val="28"/>
          <w:szCs w:val="28"/>
        </w:rPr>
        <w:tab/>
        <w:t>Стоимость позиции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Наименование характеристики</w:t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</w:t>
      </w:r>
      <w:r w:rsidRPr="00D82D29">
        <w:rPr>
          <w:rFonts w:ascii="Liberation Serif" w:hAnsi="Liberation Serif"/>
          <w:sz w:val="28"/>
          <w:szCs w:val="28"/>
        </w:rPr>
        <w:tab/>
        <w:t>Единица измерения характеристики</w:t>
      </w:r>
      <w:r w:rsidRPr="00D82D29">
        <w:rPr>
          <w:rFonts w:ascii="Liberation Serif" w:hAnsi="Liberation Serif"/>
          <w:sz w:val="28"/>
          <w:szCs w:val="28"/>
        </w:rPr>
        <w:tab/>
        <w:t>Инструкция по заполнению характеристик в заявке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Сыры полутвердые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С целью получения Заказчиком качественного продукта для обеспечения сбалансированного пищевого рациона, а также соблюдение </w:t>
      </w:r>
      <w:proofErr w:type="spellStart"/>
      <w:r w:rsidRPr="00D82D29">
        <w:rPr>
          <w:rFonts w:ascii="Liberation Serif" w:hAnsi="Liberation Serif"/>
          <w:sz w:val="28"/>
          <w:szCs w:val="28"/>
        </w:rPr>
        <w:t>СанПин</w:t>
      </w:r>
      <w:proofErr w:type="spellEnd"/>
      <w:r w:rsidRPr="00D82D29">
        <w:rPr>
          <w:rFonts w:ascii="Liberation Serif" w:hAnsi="Liberation Serif"/>
          <w:sz w:val="28"/>
          <w:szCs w:val="28"/>
        </w:rPr>
        <w:t xml:space="preserve"> 2.3/2.4.3590-20</w:t>
      </w:r>
      <w:r w:rsidRPr="00D82D29">
        <w:rPr>
          <w:rFonts w:ascii="Liberation Serif" w:hAnsi="Liberation Serif"/>
          <w:sz w:val="28"/>
          <w:szCs w:val="28"/>
        </w:rPr>
        <w:tab/>
        <w:t>10.51.40.120-00000002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МУНИЦИПАЛЬНОЕ БЮДЖЕТНОЕ ДОШКОЛЬНОЕ ОБРАЗОВАТЕЛЬНОЕ УЧРЕЖДЕНИЕ ГОРОДСКОГО ОКРУГА ЗАРЕЧНЫЙ "ДЕТСКИЙ САД КОМБИНИРОВАННОГО ВИДА "ДЕТСТВО"</w:t>
      </w:r>
      <w:r w:rsidRPr="00D82D29">
        <w:rPr>
          <w:rFonts w:ascii="Liberation Serif" w:hAnsi="Liberation Serif"/>
          <w:sz w:val="28"/>
          <w:szCs w:val="28"/>
        </w:rPr>
        <w:tab/>
        <w:t>1050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Килограмм</w:t>
      </w:r>
      <w:r w:rsidRPr="00D82D29">
        <w:rPr>
          <w:rFonts w:ascii="Liberation Serif" w:hAnsi="Liberation Serif"/>
          <w:sz w:val="28"/>
          <w:szCs w:val="28"/>
        </w:rPr>
        <w:tab/>
        <w:t>650.00</w:t>
      </w:r>
      <w:r w:rsidRPr="00D82D29">
        <w:rPr>
          <w:rFonts w:ascii="Liberation Serif" w:hAnsi="Liberation Serif"/>
          <w:sz w:val="28"/>
          <w:szCs w:val="28"/>
        </w:rPr>
        <w:tab/>
        <w:t>682500.00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Наличие вкусовых добавок</w:t>
      </w:r>
      <w:r w:rsidRPr="00D82D29">
        <w:rPr>
          <w:rFonts w:ascii="Liberation Serif" w:hAnsi="Liberation Serif"/>
          <w:sz w:val="28"/>
          <w:szCs w:val="28"/>
        </w:rPr>
        <w:tab/>
      </w:r>
      <w:proofErr w:type="gramStart"/>
      <w:r w:rsidRPr="00D82D29">
        <w:rPr>
          <w:rFonts w:ascii="Liberation Serif" w:hAnsi="Liberation Serif"/>
          <w:sz w:val="28"/>
          <w:szCs w:val="28"/>
        </w:rPr>
        <w:t>Нет</w:t>
      </w:r>
      <w:proofErr w:type="gramEnd"/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Вид сыра в зависимости от массовой доля жира в пересчете на сухое вещество</w:t>
      </w:r>
      <w:r w:rsidRPr="00D82D29">
        <w:rPr>
          <w:rFonts w:ascii="Liberation Serif" w:hAnsi="Liberation Serif"/>
          <w:sz w:val="28"/>
          <w:szCs w:val="28"/>
        </w:rPr>
        <w:tab/>
        <w:t>Жирные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Вид сырья</w:t>
      </w:r>
      <w:r w:rsidRPr="00D82D29">
        <w:rPr>
          <w:rFonts w:ascii="Liberation Serif" w:hAnsi="Liberation Serif"/>
          <w:sz w:val="28"/>
          <w:szCs w:val="28"/>
        </w:rPr>
        <w:tab/>
        <w:t>Коровье молоко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Сорт сыра из коровьего молока</w:t>
      </w:r>
      <w:r w:rsidRPr="00D82D29">
        <w:rPr>
          <w:rFonts w:ascii="Liberation Serif" w:hAnsi="Liberation Serif"/>
          <w:sz w:val="28"/>
          <w:szCs w:val="28"/>
        </w:rPr>
        <w:tab/>
        <w:t>Высший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Наименование сыра из коровьего молока</w:t>
      </w:r>
      <w:r w:rsidRPr="00D82D29">
        <w:rPr>
          <w:rFonts w:ascii="Liberation Serif" w:hAnsi="Liberation Serif"/>
          <w:sz w:val="28"/>
          <w:szCs w:val="28"/>
        </w:rPr>
        <w:tab/>
        <w:t>Российский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Участник закупки указывает в заявке конкретное значение характеристики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Вид сыра</w:t>
      </w:r>
      <w:r w:rsidRPr="00D82D29">
        <w:rPr>
          <w:rFonts w:ascii="Liberation Serif" w:hAnsi="Liberation Serif"/>
          <w:sz w:val="28"/>
          <w:szCs w:val="28"/>
        </w:rPr>
        <w:tab/>
        <w:t>Цельный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Форма сыра</w:t>
      </w:r>
      <w:r w:rsidRPr="00D82D29">
        <w:rPr>
          <w:rFonts w:ascii="Liberation Serif" w:hAnsi="Liberation Serif"/>
          <w:sz w:val="28"/>
          <w:szCs w:val="28"/>
        </w:rPr>
        <w:tab/>
        <w:t>Брусок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 xml:space="preserve">Товар должен соответствовать ГОСТ 32260-2013 «Сыры полутвердые. Технические </w:t>
      </w:r>
      <w:proofErr w:type="gramStart"/>
      <w:r w:rsidRPr="00D82D29">
        <w:rPr>
          <w:rFonts w:ascii="Liberation Serif" w:hAnsi="Liberation Serif"/>
          <w:sz w:val="28"/>
          <w:szCs w:val="28"/>
        </w:rPr>
        <w:t>условия»</w:t>
      </w:r>
      <w:r w:rsidRPr="00D82D29">
        <w:rPr>
          <w:rFonts w:ascii="Liberation Serif" w:hAnsi="Liberation Serif"/>
          <w:sz w:val="28"/>
          <w:szCs w:val="28"/>
        </w:rPr>
        <w:tab/>
      </w:r>
      <w:proofErr w:type="gramEnd"/>
      <w:r w:rsidRPr="00D82D29">
        <w:rPr>
          <w:rFonts w:ascii="Liberation Serif" w:hAnsi="Liberation Serif"/>
          <w:sz w:val="28"/>
          <w:szCs w:val="28"/>
        </w:rPr>
        <w:t>Соответствует</w:t>
      </w:r>
      <w:r w:rsidRPr="00D82D29">
        <w:rPr>
          <w:rFonts w:ascii="Liberation Serif" w:hAnsi="Liberation Serif"/>
          <w:sz w:val="28"/>
          <w:szCs w:val="28"/>
        </w:rPr>
        <w:tab/>
      </w:r>
      <w:r w:rsidRPr="00D82D29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Итого: 682500.00 Российский рубль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lastRenderedPageBreak/>
        <w:t>Преимущества и требования к участникам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Преимущества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Не установлены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Требования к участникам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Единые требования к участникам закупок в соответствии с ч. 1 ст. 31 Закона № 44-ФЗ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2 Требования к участникам закупок в соответствии с ч. 1.1 ст. 31 Закона № 44-ФЗ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3 Требования к участникам закупок в соответствии с ч. 2 ст. 31 Закона № 44-ФЗ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3 . 1 Требования в соответствии с позицией 33 раздела VI приложения к ПП РФ от 29.12.2021 № 2571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Ограничения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Не установлены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Перечень прикрепленных документов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Обоснование начальной (максимальной) цены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Обоснование начальной (максимальной) цены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Проект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Проект государственного контракта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Описание объекта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Описание объекта закупки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Требования к содержанию, составу заявки на участие в закупке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Требования к содержанию и составу заявки на участие в аукционе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Дополнительная информация и документы</w:t>
      </w:r>
    </w:p>
    <w:p w:rsidR="00D82D29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2396" w:rsidRPr="00D82D29" w:rsidRDefault="00D82D29" w:rsidP="00D82D2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82D29">
        <w:rPr>
          <w:rFonts w:ascii="Liberation Serif" w:hAnsi="Liberation Serif"/>
          <w:sz w:val="28"/>
          <w:szCs w:val="28"/>
        </w:rPr>
        <w:t>1 Инструкция</w:t>
      </w:r>
      <w:bookmarkEnd w:id="0"/>
    </w:p>
    <w:sectPr w:rsidR="000D2396" w:rsidRPr="00D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9801B0"/>
    <w:rsid w:val="00C04F42"/>
    <w:rsid w:val="00D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2EB9-EF0B-4E9E-A506-28BB012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B7432A2B</Template>
  <TotalTime>14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2024-02-14T08:51:00Z</dcterms:created>
  <dcterms:modified xsi:type="dcterms:W3CDTF">2024-02-14T09:05:00Z</dcterms:modified>
</cp:coreProperties>
</file>