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A4" w:rsidRDefault="007556CC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ПЕРЕЧЕНЬ НОРМАТИВНО-ПРАВОВЫХ АКТОВ, РЕГУЛИРУЮЩИХ ПРЕДОСТАВЛЕНИЕ МУНИЦИПАЛЬНОЙ УСЛУГИ</w:t>
      </w:r>
    </w:p>
    <w:p w:rsidR="002E58A4" w:rsidRDefault="007556CC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2E58A4" w:rsidRDefault="002E58A4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"Земельный кодекс Российской Федерации" от </w:t>
      </w:r>
      <w:r>
        <w:rPr>
          <w:rFonts w:ascii="Liberation Serif" w:hAnsi="Liberation Serif"/>
          <w:color w:val="000000"/>
          <w:sz w:val="28"/>
          <w:szCs w:val="28"/>
        </w:rPr>
        <w:t xml:space="preserve">25.10.2001 N 136-ФЗ (ред. от 14.07.2022) (с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изм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 и доп., вступ. в силу с 13.10.2022).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b/>
          <w:color w:val="000000"/>
          <w:sz w:val="26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proofErr w:type="gramStart"/>
      <w:r>
        <w:rPr>
          <w:rFonts w:ascii="Liberation Serif" w:eastAsiaTheme="minorEastAsia" w:hAnsi="Liberation Serif" w:cs="Arial"/>
          <w:color w:val="000000"/>
          <w:sz w:val="28"/>
          <w:szCs w:val="28"/>
          <w:lang w:eastAsia="ru-RU"/>
        </w:rPr>
        <w:t>Постановление Администрации городского округа Заречный от 19.10.2022 N 1285-П "Об утверждении Административного регламента предоставления муниципальной услуги о</w:t>
      </w:r>
      <w:r>
        <w:rPr>
          <w:rFonts w:ascii="Liberation Serif" w:hAnsi="Liberation Serif"/>
          <w:color w:val="000000"/>
          <w:sz w:val="28"/>
          <w:szCs w:val="28"/>
        </w:rPr>
        <w:t>б утвер</w:t>
      </w:r>
      <w:r>
        <w:rPr>
          <w:rFonts w:ascii="Liberation Serif" w:hAnsi="Liberation Serif"/>
          <w:color w:val="000000"/>
          <w:sz w:val="28"/>
          <w:szCs w:val="28"/>
        </w:rPr>
        <w:t>ждении Административного регламента предоставления муниципальной услуги «</w:t>
      </w:r>
      <w:r>
        <w:rPr>
          <w:rFonts w:ascii="Liberation Serif" w:hAnsi="Liberation Serif"/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Liberation Serif" w:hAnsi="Liberation Serif"/>
          <w:color w:val="000000"/>
          <w:sz w:val="28"/>
          <w:szCs w:val="28"/>
        </w:rPr>
        <w:t>» (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Бюллетень официальных документов городского округа Заречный о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т 26.10.2022 № 46 (931), официальный сайт городского округа Заречный </w:t>
      </w:r>
      <w:hyperlink r:id="rId4">
        <w:proofErr w:type="gramEnd"/>
        <w:r>
          <w:rPr>
            <w:rFonts w:ascii="Liberation Serif" w:hAnsi="Liberation Serif"/>
            <w:color w:val="000000"/>
            <w:sz w:val="28"/>
            <w:szCs w:val="28"/>
            <w:shd w:val="clear" w:color="auto" w:fill="FAFAFA"/>
          </w:rPr>
          <w:t>www.gorod-zarechny.ru</w:t>
        </w:r>
        <w:proofErr w:type="gramStart"/>
      </w:hyperlink>
      <w:hyperlink>
        <w:r>
          <w:rPr>
            <w:rFonts w:ascii="Liberation Serif" w:hAnsi="Liberation Serif"/>
            <w:color w:val="000000"/>
            <w:sz w:val="28"/>
            <w:szCs w:val="28"/>
            <w:shd w:val="clear" w:color="auto" w:fill="FAFAFA"/>
          </w:rPr>
          <w:t>.</w:t>
        </w:r>
      </w:hyperlink>
      <w:proofErr w:type="gramEnd"/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3. Об общих принципах организации местного самоуправления в Российской Федерации (в ред. от 19.06.2004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 №53-ФЗ, от 12.08.2004 №99-ФЗ, от 14.07.2022 №253-ФЗ).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4. "Жилищный кодекс Российской Федерации" от 29.12.2004 N 188-ФЗ.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5. Федеральный закон от 27.07.2010 N 210-ФЗ (ред. от 30.12.2021) "Об организации предоставления государственных и муниципальных услуг" 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(с </w:t>
      </w:r>
      <w:proofErr w:type="spellStart"/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изм</w:t>
      </w:r>
      <w:proofErr w:type="spellEnd"/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. и доп., вступ. в силу с 01.10.2022).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6. </w:t>
      </w:r>
      <w:r>
        <w:rPr>
          <w:rFonts w:ascii="Liberation Serif" w:hAnsi="Liberation Serif"/>
          <w:color w:val="000000"/>
          <w:sz w:val="26"/>
          <w:szCs w:val="26"/>
          <w:shd w:val="clear" w:color="auto" w:fill="FAFAFA"/>
        </w:rPr>
        <w:t>"Гражданский кодекс Российской Федерации (часть первая)" от 30.11.1994 N 51-ФЗ (ред. От 25.02.2022).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7. Федеральный закон от 06.10.2003 N 131-ФЗ "Об общих принципах организации местного самоуправления в Росси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йской Федерации".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8. О реализации статей 25 и 26 Закона Свердловской области от 07 июля 2004 года №18-ОЗ «Об особенностях регулирования земельных отношений на территории Свердловской области» и признании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утратившими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силу некоторых постановлений Правительст</w:t>
      </w:r>
      <w:r>
        <w:rPr>
          <w:rFonts w:ascii="Liberation Serif" w:hAnsi="Liberation Serif"/>
          <w:color w:val="000000"/>
          <w:sz w:val="28"/>
          <w:szCs w:val="28"/>
        </w:rPr>
        <w:t>ва Свердловской области</w:t>
      </w:r>
    </w:p>
    <w:p w:rsidR="002E58A4" w:rsidRDefault="007556C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9. Решение Думы городского округа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Заречный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от 07.02.2013 N 1-Р (ред. от 25.08.2022) "Об утверждении Устава городского округа Заречный".</w:t>
      </w:r>
    </w:p>
    <w:p w:rsidR="002E58A4" w:rsidRDefault="002E58A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sectPr w:rsidR="002E58A4" w:rsidSect="002E58A4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58A4"/>
    <w:rsid w:val="002E58A4"/>
    <w:rsid w:val="0075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qFormat/>
    <w:rsid w:val="006162CD"/>
  </w:style>
  <w:style w:type="character" w:customStyle="1" w:styleId="-">
    <w:name w:val="Интернет-ссылка"/>
    <w:rsid w:val="002E58A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E58A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2E58A4"/>
    <w:pPr>
      <w:spacing w:after="140"/>
    </w:pPr>
  </w:style>
  <w:style w:type="paragraph" w:styleId="a5">
    <w:name w:val="List"/>
    <w:basedOn w:val="a4"/>
    <w:rsid w:val="002E58A4"/>
    <w:rPr>
      <w:rFonts w:cs="Droid Sans Devanagari"/>
    </w:rPr>
  </w:style>
  <w:style w:type="paragraph" w:customStyle="1" w:styleId="Caption">
    <w:name w:val="Caption"/>
    <w:basedOn w:val="a"/>
    <w:qFormat/>
    <w:rsid w:val="002E58A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E58A4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qFormat/>
    <w:rsid w:val="000301F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2E58A4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2E58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1</cp:revision>
  <cp:lastPrinted>2022-11-10T15:11:00Z</cp:lastPrinted>
  <dcterms:created xsi:type="dcterms:W3CDTF">2020-10-12T07:12:00Z</dcterms:created>
  <dcterms:modified xsi:type="dcterms:W3CDTF">2022-11-10T10:47:00Z</dcterms:modified>
  <dc:language>ru-RU</dc:language>
</cp:coreProperties>
</file>