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CA" w:rsidRDefault="00840C68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40C68">
        <w:rPr>
          <w:rFonts w:ascii="Liberation Serif" w:hAnsi="Liberation Serif"/>
          <w:b/>
          <w:sz w:val="28"/>
          <w:szCs w:val="28"/>
        </w:rPr>
        <w:t>ПЕРЕЧЕНЬ НОРМАТИВНО-ПРАВОВЫХ АКТОВ</w:t>
      </w:r>
      <w:r>
        <w:rPr>
          <w:rFonts w:ascii="Liberation Serif" w:hAnsi="Liberation Serif"/>
          <w:b/>
          <w:sz w:val="28"/>
          <w:szCs w:val="28"/>
        </w:rPr>
        <w:t>, РЕГУЛИРУЮЩИХ ПРЕДОСТАВЛЕНИЕ МУНИЦИПАЛЬНОЙ УСЛУГИ</w:t>
      </w:r>
    </w:p>
    <w:p w:rsidR="00282EAB" w:rsidRDefault="00F74B70" w:rsidP="006162C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F74B70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F74B70" w:rsidRDefault="00F74B70" w:rsidP="006162C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94C4B" w:rsidRDefault="00E94C4B" w:rsidP="00E94C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E94C4B">
        <w:rPr>
          <w:rFonts w:ascii="Liberation Serif" w:hAnsi="Liberation Serif"/>
          <w:sz w:val="28"/>
          <w:szCs w:val="28"/>
        </w:rPr>
        <w:t>Постановление Правительства РФ от 18.08.2011 N 686 (ред. от 26.03.2014)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</w:t>
      </w:r>
      <w:r>
        <w:rPr>
          <w:rFonts w:ascii="Liberation Serif" w:hAnsi="Liberation Serif"/>
          <w:sz w:val="28"/>
          <w:szCs w:val="28"/>
        </w:rPr>
        <w:t xml:space="preserve"> (</w:t>
      </w:r>
      <w:r w:rsidRPr="00E94C4B">
        <w:rPr>
          <w:rFonts w:ascii="Liberation Serif" w:hAnsi="Liberation Serif"/>
          <w:sz w:val="28"/>
          <w:szCs w:val="28"/>
        </w:rPr>
        <w:t>"Российская газета", N 186, 24.08.2011</w:t>
      </w:r>
      <w:r>
        <w:rPr>
          <w:rFonts w:ascii="Liberation Serif" w:hAnsi="Liberation Serif"/>
          <w:sz w:val="28"/>
          <w:szCs w:val="28"/>
        </w:rPr>
        <w:t>);</w:t>
      </w:r>
    </w:p>
    <w:p w:rsidR="0021736C" w:rsidRPr="007047DB" w:rsidRDefault="0021736C" w:rsidP="002173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7047DB">
        <w:rPr>
          <w:rFonts w:ascii="Liberation Serif" w:hAnsi="Liberation Serif"/>
          <w:sz w:val="28"/>
          <w:szCs w:val="28"/>
        </w:rPr>
        <w:t>Постановление Правительства РФ от 08.09.2010 N 697 "О единой системе межведомственного электронного взаимодействия" (вместе с "Положением о единой системе межведомственного электронного взаимодействия") (</w:t>
      </w:r>
      <w:r w:rsidRPr="007047DB">
        <w:rPr>
          <w:rFonts w:ascii="Liberation Serif" w:hAnsi="Liberation Serif" w:cs="Liberation Serif"/>
          <w:sz w:val="28"/>
          <w:szCs w:val="28"/>
        </w:rPr>
        <w:t>"Собрание законодательства РФ", 20.09.2010, N 38, ст. 4823.</w:t>
      </w:r>
      <w:r w:rsidRPr="007047DB">
        <w:rPr>
          <w:rFonts w:ascii="Liberation Serif" w:hAnsi="Liberation Serif"/>
          <w:sz w:val="28"/>
          <w:szCs w:val="28"/>
        </w:rPr>
        <w:t>);</w:t>
      </w:r>
    </w:p>
    <w:p w:rsidR="0031048B" w:rsidRPr="007047DB" w:rsidRDefault="0021736C" w:rsidP="003104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7047DB">
        <w:rPr>
          <w:rFonts w:ascii="Liberation Serif" w:hAnsi="Liberation Serif"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 (</w:t>
      </w:r>
      <w:r w:rsidRPr="007047DB">
        <w:rPr>
          <w:rFonts w:ascii="Liberation Serif" w:hAnsi="Liberation Serif" w:cs="Liberation Serif"/>
          <w:sz w:val="28"/>
          <w:szCs w:val="28"/>
        </w:rPr>
        <w:t>"Российская газета", N 168, 30.07.2010</w:t>
      </w:r>
      <w:r w:rsidRPr="007047DB">
        <w:rPr>
          <w:rFonts w:ascii="Liberation Serif" w:hAnsi="Liberation Serif"/>
          <w:sz w:val="28"/>
          <w:szCs w:val="28"/>
        </w:rPr>
        <w:t>);</w:t>
      </w:r>
    </w:p>
    <w:p w:rsidR="000E5888" w:rsidRPr="007047DB" w:rsidRDefault="000E5888" w:rsidP="000E58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7047DB">
        <w:rPr>
          <w:rFonts w:ascii="Liberation Serif" w:hAnsi="Liberation Serif"/>
          <w:sz w:val="28"/>
          <w:szCs w:val="28"/>
        </w:rPr>
        <w:t>Федеральный закон от 27.07.2006 N 152-ФЗ "О персональных данных" (</w:t>
      </w:r>
      <w:r w:rsidRPr="007047DB">
        <w:rPr>
          <w:rFonts w:ascii="Liberation Serif" w:hAnsi="Liberation Serif" w:cs="Liberation Serif"/>
          <w:sz w:val="28"/>
          <w:szCs w:val="28"/>
        </w:rPr>
        <w:t>"Российская газета", N 165, 29.07.2006,</w:t>
      </w:r>
      <w:r w:rsidRPr="007047DB">
        <w:rPr>
          <w:rFonts w:ascii="Liberation Serif" w:hAnsi="Liberation Serif"/>
          <w:sz w:val="28"/>
          <w:szCs w:val="28"/>
        </w:rPr>
        <w:t>);</w:t>
      </w:r>
    </w:p>
    <w:p w:rsidR="002B6D71" w:rsidRPr="007047DB" w:rsidRDefault="00462072" w:rsidP="002B6D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7047DB">
        <w:rPr>
          <w:rFonts w:ascii="Liberation Serif" w:hAnsi="Liberation Serif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(</w:t>
      </w:r>
      <w:r w:rsidRPr="007047DB">
        <w:rPr>
          <w:rFonts w:ascii="Liberation Serif" w:hAnsi="Liberation Serif" w:cs="Liberation Serif"/>
          <w:sz w:val="28"/>
          <w:szCs w:val="28"/>
        </w:rPr>
        <w:t>"Российская газета", N 202, 08.10.2003.</w:t>
      </w:r>
      <w:r w:rsidR="002B6D71" w:rsidRPr="007047DB">
        <w:rPr>
          <w:rFonts w:ascii="Liberation Serif" w:hAnsi="Liberation Serif"/>
          <w:sz w:val="28"/>
          <w:szCs w:val="28"/>
        </w:rPr>
        <w:t>);</w:t>
      </w:r>
    </w:p>
    <w:p w:rsidR="007047DB" w:rsidRPr="007047DB" w:rsidRDefault="007047DB" w:rsidP="00E94C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7047DB">
        <w:rPr>
          <w:rFonts w:ascii="Liberation Serif" w:hAnsi="Liberation Serif"/>
          <w:sz w:val="28"/>
          <w:szCs w:val="28"/>
        </w:rPr>
        <w:t>Федеральный закон от 06.04.2011 N 63-ФЗ (ред. от 14.07.2022) "Об электронной подписи", («Российская газета», N 75, 08.04.2011);</w:t>
      </w:r>
    </w:p>
    <w:p w:rsidR="00601A15" w:rsidRDefault="00601A15" w:rsidP="00601A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7047DB">
        <w:rPr>
          <w:rFonts w:ascii="Liberation Serif" w:hAnsi="Liberation Serif"/>
          <w:sz w:val="28"/>
          <w:szCs w:val="28"/>
        </w:rPr>
        <w:t>Постановление Правительства РФ от 22.12.2012 N 1376 (ред. от 14.09.2022) "Об утверждении Правил организации деятельности многофункциональных центров предоставления государственных и муниципальных услуг" («Российская газета", N 303</w:t>
      </w:r>
      <w:r w:rsidRPr="00601A15">
        <w:rPr>
          <w:rFonts w:ascii="Liberation Serif" w:hAnsi="Liberation Serif"/>
          <w:sz w:val="28"/>
          <w:szCs w:val="28"/>
        </w:rPr>
        <w:t>, 31.12.2012</w:t>
      </w:r>
      <w:r w:rsidR="007047DB">
        <w:rPr>
          <w:rFonts w:ascii="Liberation Serif" w:hAnsi="Liberation Serif"/>
          <w:sz w:val="28"/>
          <w:szCs w:val="28"/>
        </w:rPr>
        <w:t>);</w:t>
      </w:r>
    </w:p>
    <w:p w:rsidR="00E94C4B" w:rsidRDefault="00E94C4B" w:rsidP="00E94C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E94C4B">
        <w:rPr>
          <w:rFonts w:ascii="Liberation Serif" w:hAnsi="Liberation Serif"/>
          <w:sz w:val="28"/>
          <w:szCs w:val="28"/>
        </w:rPr>
        <w:t>Приказ Минстроя России от 08.06.2021 N 362/</w:t>
      </w:r>
      <w:proofErr w:type="spellStart"/>
      <w:r w:rsidRPr="00E94C4B">
        <w:rPr>
          <w:rFonts w:ascii="Liberation Serif" w:hAnsi="Liberation Serif"/>
          <w:sz w:val="28"/>
          <w:szCs w:val="28"/>
        </w:rPr>
        <w:t>пр</w:t>
      </w:r>
      <w:proofErr w:type="spellEnd"/>
      <w:r w:rsidRPr="00E94C4B">
        <w:rPr>
          <w:rFonts w:ascii="Liberation Serif" w:hAnsi="Liberation Serif"/>
          <w:sz w:val="28"/>
          <w:szCs w:val="28"/>
        </w:rPr>
        <w:t xml:space="preserve">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Федерации" (Зарегистрировано в Минюсте России 30.08.2021 N 64801)</w:t>
      </w:r>
      <w:r>
        <w:rPr>
          <w:rFonts w:ascii="Liberation Serif" w:hAnsi="Liberation Serif"/>
          <w:sz w:val="28"/>
          <w:szCs w:val="28"/>
        </w:rPr>
        <w:t>.</w:t>
      </w:r>
    </w:p>
    <w:p w:rsidR="006162CD" w:rsidRPr="007047DB" w:rsidRDefault="006162CD" w:rsidP="007047DB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/>
          <w:sz w:val="28"/>
          <w:szCs w:val="28"/>
        </w:rPr>
      </w:pPr>
    </w:p>
    <w:sectPr w:rsidR="006162CD" w:rsidRPr="007047DB" w:rsidSect="00AC7A9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284C"/>
    <w:multiLevelType w:val="hybridMultilevel"/>
    <w:tmpl w:val="4A24DDAA"/>
    <w:lvl w:ilvl="0" w:tplc="4DE25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A1E81"/>
    <w:multiLevelType w:val="hybridMultilevel"/>
    <w:tmpl w:val="4A24DDAA"/>
    <w:lvl w:ilvl="0" w:tplc="4DE25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D5C10"/>
    <w:multiLevelType w:val="hybridMultilevel"/>
    <w:tmpl w:val="4F3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FB"/>
    <w:rsid w:val="000301F0"/>
    <w:rsid w:val="000841A8"/>
    <w:rsid w:val="000D3EE0"/>
    <w:rsid w:val="000E5888"/>
    <w:rsid w:val="000F08D2"/>
    <w:rsid w:val="00101064"/>
    <w:rsid w:val="00114973"/>
    <w:rsid w:val="0021736C"/>
    <w:rsid w:val="00282EAB"/>
    <w:rsid w:val="002B6D71"/>
    <w:rsid w:val="0031048B"/>
    <w:rsid w:val="003B64A4"/>
    <w:rsid w:val="003D72E2"/>
    <w:rsid w:val="0040676E"/>
    <w:rsid w:val="00410A6D"/>
    <w:rsid w:val="00462072"/>
    <w:rsid w:val="004A0F05"/>
    <w:rsid w:val="004C1BCA"/>
    <w:rsid w:val="00601A15"/>
    <w:rsid w:val="006162CD"/>
    <w:rsid w:val="0066477F"/>
    <w:rsid w:val="007047DB"/>
    <w:rsid w:val="007456CF"/>
    <w:rsid w:val="0080352D"/>
    <w:rsid w:val="00840C68"/>
    <w:rsid w:val="008E4246"/>
    <w:rsid w:val="009C00FB"/>
    <w:rsid w:val="009D2F4E"/>
    <w:rsid w:val="00AB5245"/>
    <w:rsid w:val="00AC7A93"/>
    <w:rsid w:val="00BC12F6"/>
    <w:rsid w:val="00BF1E0B"/>
    <w:rsid w:val="00C062DF"/>
    <w:rsid w:val="00CF2B7D"/>
    <w:rsid w:val="00CF62FA"/>
    <w:rsid w:val="00D36D13"/>
    <w:rsid w:val="00DF27F8"/>
    <w:rsid w:val="00E94C4B"/>
    <w:rsid w:val="00EF36F9"/>
    <w:rsid w:val="00F74B70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B254A-5964-4CEE-9707-367705A6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rsid w:val="0003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gwt-inlinehtml">
    <w:name w:val="gwt-inlinehtml"/>
    <w:basedOn w:val="a0"/>
    <w:rsid w:val="0061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5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0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2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5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9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2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17184F9.dotm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Аминева</cp:lastModifiedBy>
  <cp:revision>2</cp:revision>
  <dcterms:created xsi:type="dcterms:W3CDTF">2022-12-01T08:45:00Z</dcterms:created>
  <dcterms:modified xsi:type="dcterms:W3CDTF">2022-12-01T08:45:00Z</dcterms:modified>
</cp:coreProperties>
</file>