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38" w:rsidRDefault="00E572CA">
      <w:pPr>
        <w:spacing w:line="312" w:lineRule="auto"/>
        <w:jc w:val="center"/>
      </w:pPr>
      <w:r>
        <w:rPr>
          <w:rFonts w:ascii="Liberation Serif" w:hAnsi="Liberation Serif"/>
          <w:noProof/>
        </w:rPr>
        <w:drawing>
          <wp:inline distT="0" distB="0" distL="0" distR="0">
            <wp:extent cx="502920" cy="63246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2CA" w:rsidRPr="00E572CA" w:rsidRDefault="00E572CA" w:rsidP="00E572CA">
      <w:pPr>
        <w:widowControl/>
        <w:suppressAutoHyphens w:val="0"/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E572CA">
        <w:rPr>
          <w:rFonts w:ascii="Liberation Serif" w:hAnsi="Liberation Serif"/>
          <w:caps/>
          <w:sz w:val="28"/>
          <w:szCs w:val="28"/>
        </w:rPr>
        <w:t>ГЛАВА Городского округа Заречный</w:t>
      </w:r>
    </w:p>
    <w:p w:rsidR="00E572CA" w:rsidRPr="00E572CA" w:rsidRDefault="00E572CA" w:rsidP="00E572CA">
      <w:pPr>
        <w:widowControl/>
        <w:suppressAutoHyphens w:val="0"/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E572CA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E572CA" w:rsidRPr="00E572CA" w:rsidRDefault="00E572CA" w:rsidP="00E572CA">
      <w:pPr>
        <w:widowControl/>
        <w:suppressAutoHyphens w:val="0"/>
        <w:jc w:val="both"/>
        <w:rPr>
          <w:rFonts w:ascii="Liberation Serif" w:hAnsi="Liberation Serif"/>
          <w:sz w:val="18"/>
        </w:rPr>
      </w:pPr>
      <w:r w:rsidRPr="00E572CA">
        <w:rPr>
          <w:rFonts w:ascii="Liberation Serif" w:hAnsi="Liberation Serif"/>
          <w:noProof/>
          <w:sz w:val="18"/>
        </w:rPr>
        <w:pict>
          <v:line id="_x0000_s1026" style="position:absolute;left:0;text-align:left;z-index:251659264" from="0,7.5pt" to="498pt,7.5pt" strokeweight="4.5pt">
            <v:stroke linestyle="thinThick"/>
          </v:line>
        </w:pict>
      </w:r>
    </w:p>
    <w:p w:rsidR="00E572CA" w:rsidRPr="00E572CA" w:rsidRDefault="00E572CA" w:rsidP="00E572CA">
      <w:pPr>
        <w:widowControl/>
        <w:suppressAutoHyphens w:val="0"/>
        <w:jc w:val="both"/>
        <w:rPr>
          <w:rFonts w:ascii="Liberation Serif" w:hAnsi="Liberation Serif"/>
          <w:sz w:val="16"/>
          <w:szCs w:val="16"/>
        </w:rPr>
      </w:pPr>
    </w:p>
    <w:p w:rsidR="00E572CA" w:rsidRPr="00E572CA" w:rsidRDefault="00E572CA" w:rsidP="00E572CA">
      <w:pPr>
        <w:widowControl/>
        <w:suppressAutoHyphens w:val="0"/>
        <w:jc w:val="both"/>
        <w:rPr>
          <w:rFonts w:ascii="Liberation Serif" w:hAnsi="Liberation Serif"/>
          <w:sz w:val="16"/>
          <w:szCs w:val="16"/>
        </w:rPr>
      </w:pPr>
    </w:p>
    <w:p w:rsidR="00E572CA" w:rsidRPr="00E572CA" w:rsidRDefault="00E572CA" w:rsidP="00E572CA">
      <w:pPr>
        <w:widowControl/>
        <w:suppressAutoHyphens w:val="0"/>
        <w:jc w:val="both"/>
        <w:rPr>
          <w:rFonts w:ascii="Liberation Serif" w:hAnsi="Liberation Serif"/>
          <w:sz w:val="24"/>
        </w:rPr>
      </w:pPr>
      <w:r w:rsidRPr="00E572CA">
        <w:rPr>
          <w:rFonts w:ascii="Liberation Serif" w:hAnsi="Liberation Serif"/>
          <w:sz w:val="24"/>
        </w:rPr>
        <w:t>от___</w:t>
      </w:r>
      <w:r>
        <w:rPr>
          <w:rFonts w:ascii="Liberation Serif" w:hAnsi="Liberation Serif"/>
          <w:sz w:val="24"/>
          <w:u w:val="single"/>
        </w:rPr>
        <w:t>06.02.2023</w:t>
      </w:r>
      <w:r w:rsidRPr="00E572CA">
        <w:rPr>
          <w:rFonts w:ascii="Liberation Serif" w:hAnsi="Liberation Serif"/>
          <w:sz w:val="24"/>
        </w:rPr>
        <w:t>__</w:t>
      </w:r>
      <w:proofErr w:type="gramStart"/>
      <w:r w:rsidRPr="00E572CA">
        <w:rPr>
          <w:rFonts w:ascii="Liberation Serif" w:hAnsi="Liberation Serif"/>
          <w:sz w:val="24"/>
        </w:rPr>
        <w:t>_  №</w:t>
      </w:r>
      <w:proofErr w:type="gramEnd"/>
      <w:r w:rsidRPr="00E572CA">
        <w:rPr>
          <w:rFonts w:ascii="Liberation Serif" w:hAnsi="Liberation Serif"/>
          <w:sz w:val="24"/>
        </w:rPr>
        <w:t xml:space="preserve">  __</w:t>
      </w:r>
      <w:r>
        <w:rPr>
          <w:rFonts w:ascii="Liberation Serif" w:hAnsi="Liberation Serif"/>
          <w:sz w:val="24"/>
          <w:u w:val="single"/>
        </w:rPr>
        <w:t>5-ПГ</w:t>
      </w:r>
      <w:r w:rsidRPr="00E572CA">
        <w:rPr>
          <w:rFonts w:ascii="Liberation Serif" w:hAnsi="Liberation Serif"/>
          <w:sz w:val="24"/>
        </w:rPr>
        <w:t>___</w:t>
      </w:r>
    </w:p>
    <w:p w:rsidR="00E572CA" w:rsidRPr="00E572CA" w:rsidRDefault="00E572CA" w:rsidP="00E572CA">
      <w:pPr>
        <w:widowControl/>
        <w:suppressAutoHyphens w:val="0"/>
        <w:jc w:val="both"/>
        <w:rPr>
          <w:rFonts w:ascii="Liberation Serif" w:hAnsi="Liberation Serif"/>
          <w:sz w:val="28"/>
          <w:szCs w:val="28"/>
        </w:rPr>
      </w:pPr>
    </w:p>
    <w:p w:rsidR="00E572CA" w:rsidRPr="00E572CA" w:rsidRDefault="00E572CA" w:rsidP="00E572CA">
      <w:pPr>
        <w:widowControl/>
        <w:suppressAutoHyphens w:val="0"/>
        <w:ind w:right="5812"/>
        <w:jc w:val="center"/>
        <w:rPr>
          <w:rFonts w:ascii="Liberation Serif" w:hAnsi="Liberation Serif"/>
          <w:sz w:val="24"/>
          <w:szCs w:val="24"/>
        </w:rPr>
      </w:pPr>
      <w:r w:rsidRPr="00E572CA">
        <w:rPr>
          <w:rFonts w:ascii="Liberation Serif" w:hAnsi="Liberation Serif"/>
          <w:sz w:val="24"/>
          <w:szCs w:val="24"/>
        </w:rPr>
        <w:t>г. Заречный</w:t>
      </w:r>
    </w:p>
    <w:p w:rsidR="00A91638" w:rsidRDefault="00A9163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91638" w:rsidRDefault="00A91638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A91638" w:rsidRDefault="00E572CA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Об</w:t>
      </w:r>
      <w:r>
        <w:rPr>
          <w:rFonts w:ascii="Liberation Serif" w:hAnsi="Liberation Serif"/>
          <w:b/>
          <w:sz w:val="26"/>
          <w:szCs w:val="26"/>
        </w:rPr>
        <w:t xml:space="preserve"> установлении размера вознаграждения членам общественной организации добровольной народной дружины, осуществляющей деятельность на территории городского округа Заречный </w:t>
      </w:r>
    </w:p>
    <w:p w:rsidR="00A91638" w:rsidRDefault="00A91638">
      <w:pPr>
        <w:ind w:left="142"/>
        <w:jc w:val="center"/>
        <w:rPr>
          <w:rFonts w:ascii="Liberation Serif" w:hAnsi="Liberation Serif"/>
          <w:b/>
          <w:sz w:val="26"/>
          <w:szCs w:val="26"/>
        </w:rPr>
      </w:pPr>
    </w:p>
    <w:p w:rsidR="00A91638" w:rsidRDefault="00E572CA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В соответствии с Федеральным законом Российской Федерации от 02 апреля 2014 </w:t>
      </w:r>
      <w:bookmarkStart w:id="0" w:name="_GoBack"/>
      <w:bookmarkEnd w:id="0"/>
      <w:r>
        <w:rPr>
          <w:rFonts w:ascii="Liberation Serif" w:hAnsi="Liberation Serif"/>
          <w:sz w:val="26"/>
          <w:szCs w:val="26"/>
        </w:rPr>
        <w:t>года № 44</w:t>
      </w:r>
      <w:r>
        <w:rPr>
          <w:rFonts w:ascii="Liberation Serif" w:hAnsi="Liberation Serif"/>
          <w:sz w:val="26"/>
          <w:szCs w:val="26"/>
        </w:rPr>
        <w:t>-ФЗ «Об участии граждан в охране общественного порядка», Законом Свердловской области от 15 июня 2015 года № 49-ОЗ «О регулировании отдельных отношений, связанных с участием граждан в охране общественного порядка на территории Свердловской области», постан</w:t>
      </w:r>
      <w:r>
        <w:rPr>
          <w:rFonts w:ascii="Liberation Serif" w:hAnsi="Liberation Serif"/>
          <w:sz w:val="26"/>
          <w:szCs w:val="26"/>
        </w:rPr>
        <w:t xml:space="preserve">овлением </w:t>
      </w:r>
      <w:r>
        <w:rPr>
          <w:rFonts w:ascii="Liberation Serif" w:hAnsi="Liberation Serif"/>
          <w:color w:val="000000"/>
          <w:sz w:val="26"/>
          <w:szCs w:val="26"/>
        </w:rPr>
        <w:t>администрации городского округа Заречный от 14.04.2021 № 410-П «О Порядке предоставления субсидий из бюджета городского округа Заречный местным общественным организациям - народным дружинам», на основа</w:t>
      </w:r>
      <w:r>
        <w:rPr>
          <w:rFonts w:ascii="Liberation Serif" w:hAnsi="Liberation Serif"/>
          <w:sz w:val="26"/>
          <w:szCs w:val="26"/>
        </w:rPr>
        <w:t xml:space="preserve">нии ст. 28 Устава городского округа Заречный </w:t>
      </w:r>
    </w:p>
    <w:p w:rsidR="00A91638" w:rsidRDefault="00E572CA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ПОСТАНОВЛЯЮ:</w:t>
      </w:r>
    </w:p>
    <w:p w:rsidR="00A91638" w:rsidRDefault="00E572CA">
      <w:pPr>
        <w:ind w:firstLine="708"/>
        <w:jc w:val="both"/>
      </w:pPr>
      <w:r>
        <w:rPr>
          <w:rFonts w:ascii="Liberation Serif" w:hAnsi="Liberation Serif"/>
          <w:sz w:val="26"/>
          <w:szCs w:val="26"/>
        </w:rPr>
        <w:t>1. Установить вознаграждение членам общественной организации добровольной народной дружины, осуществляющей деятельность на территории городского округа Заречный,</w:t>
      </w:r>
      <w:r>
        <w:rPr>
          <w:rFonts w:ascii="Liberation Serif" w:hAnsi="Liberation Serif" w:cs="Liberation Serif"/>
          <w:sz w:val="26"/>
          <w:szCs w:val="26"/>
        </w:rPr>
        <w:t xml:space="preserve"> за участие в охране общественного порядка и выполнение возложенных обязанностей:</w:t>
      </w:r>
    </w:p>
    <w:p w:rsidR="00A91638" w:rsidRDefault="00E572CA">
      <w:pPr>
        <w:ind w:firstLine="708"/>
        <w:jc w:val="both"/>
      </w:pPr>
      <w:r>
        <w:rPr>
          <w:rFonts w:ascii="Liberation Serif" w:hAnsi="Liberation Serif" w:cs="Liberation Serif"/>
          <w:sz w:val="26"/>
          <w:szCs w:val="26"/>
        </w:rPr>
        <w:t>1) командиру народной дружины в размере 20 000 рублей ежеквартально, независимо от времени выхода на дежурства;</w:t>
      </w:r>
    </w:p>
    <w:p w:rsidR="00A91638" w:rsidRDefault="00E572CA">
      <w:pPr>
        <w:ind w:firstLine="708"/>
        <w:jc w:val="both"/>
      </w:pPr>
      <w:r>
        <w:rPr>
          <w:rFonts w:ascii="Liberation Serif" w:hAnsi="Liberation Serif" w:cs="Liberation Serif"/>
          <w:sz w:val="26"/>
          <w:szCs w:val="26"/>
        </w:rPr>
        <w:t>2) членам народной дружины за время патрулирования дружинников на закрепленных территориях совместно с сотрудниками МО МВД России «Заречный» в р</w:t>
      </w:r>
      <w:r>
        <w:rPr>
          <w:rFonts w:ascii="Liberation Serif" w:hAnsi="Liberation Serif" w:cs="Liberation Serif"/>
          <w:sz w:val="26"/>
          <w:szCs w:val="26"/>
        </w:rPr>
        <w:t>азмере 185 рублей за 1 (один) час.</w:t>
      </w:r>
    </w:p>
    <w:p w:rsidR="00A91638" w:rsidRDefault="00E572CA">
      <w:pPr>
        <w:ind w:firstLine="708"/>
        <w:jc w:val="both"/>
      </w:pPr>
      <w:r>
        <w:rPr>
          <w:rFonts w:ascii="Liberation Serif" w:hAnsi="Liberation Serif" w:cs="Liberation Serif"/>
          <w:sz w:val="26"/>
          <w:szCs w:val="26"/>
        </w:rPr>
        <w:t>2. Признать утратившим силу постановление Главы городского округа Заречный от 27.01.2022 № 6-ПГ</w:t>
      </w:r>
      <w:r>
        <w:rPr>
          <w:rFonts w:ascii="Liberation Serif" w:hAnsi="Liberation Serif" w:cs="Liberation Serif"/>
          <w:sz w:val="26"/>
          <w:szCs w:val="26"/>
        </w:rPr>
        <w:t xml:space="preserve"> «Об установлении размера вознаграждения членам общественной организации добровольной народной дружины, осуществляющей деятель</w:t>
      </w:r>
      <w:r>
        <w:rPr>
          <w:rFonts w:ascii="Liberation Serif" w:hAnsi="Liberation Serif" w:cs="Liberation Serif"/>
          <w:sz w:val="26"/>
          <w:szCs w:val="26"/>
        </w:rPr>
        <w:t xml:space="preserve">ность на территории городского округа Заречный». </w:t>
      </w:r>
    </w:p>
    <w:p w:rsidR="00A91638" w:rsidRDefault="00E572CA">
      <w:pPr>
        <w:pStyle w:val="ConsPlusNormal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 Действие настоящего постановления распространяется на правоотношения, возникшие с 01 января 2023 года.</w:t>
      </w:r>
    </w:p>
    <w:p w:rsidR="00A91638" w:rsidRDefault="00E572CA">
      <w:pPr>
        <w:pStyle w:val="ConsPlusNormal"/>
        <w:spacing w:before="57" w:after="57"/>
        <w:ind w:firstLine="708"/>
        <w:jc w:val="both"/>
      </w:pPr>
      <w:r>
        <w:rPr>
          <w:rFonts w:ascii="Liberation Serif" w:hAnsi="Liberation Serif"/>
          <w:sz w:val="26"/>
          <w:szCs w:val="26"/>
        </w:rPr>
        <w:t xml:space="preserve">4. </w:t>
      </w:r>
      <w:r>
        <w:rPr>
          <w:rFonts w:ascii="Liberation Serif" w:hAnsi="Liberation Serif"/>
          <w:sz w:val="26"/>
          <w:szCs w:val="26"/>
        </w:rPr>
        <w:t xml:space="preserve">Опубликовать настоящее постановление в Бюллетене официальных документов городского округа </w:t>
      </w:r>
      <w:r>
        <w:rPr>
          <w:rFonts w:ascii="Liberation Serif" w:hAnsi="Liberation Serif"/>
          <w:sz w:val="26"/>
          <w:szCs w:val="26"/>
        </w:rPr>
        <w:t>Заречный и разместить на официальном сайте городского округа Заречный (</w:t>
      </w:r>
      <w:hyperlink r:id="rId5" w:tgtFrame="_top">
        <w:r>
          <w:rPr>
            <w:rFonts w:ascii="Liberation Serif" w:hAnsi="Liberation Serif"/>
            <w:sz w:val="26"/>
            <w:szCs w:val="26"/>
          </w:rPr>
          <w:t>www.gorod-zarechny.ru</w:t>
        </w:r>
      </w:hyperlink>
      <w:r>
        <w:rPr>
          <w:rFonts w:ascii="Liberation Serif" w:hAnsi="Liberation Serif"/>
          <w:sz w:val="26"/>
          <w:szCs w:val="26"/>
        </w:rPr>
        <w:t>).</w:t>
      </w:r>
    </w:p>
    <w:p w:rsidR="00A91638" w:rsidRDefault="00A91638">
      <w:pPr>
        <w:ind w:firstLine="709"/>
        <w:rPr>
          <w:rFonts w:ascii="Liberation Serif" w:hAnsi="Liberation Serif"/>
          <w:sz w:val="26"/>
          <w:szCs w:val="26"/>
        </w:rPr>
      </w:pPr>
    </w:p>
    <w:tbl>
      <w:tblPr>
        <w:tblW w:w="9922" w:type="dxa"/>
        <w:tblInd w:w="108" w:type="dxa"/>
        <w:tblLook w:val="0000" w:firstRow="0" w:lastRow="0" w:firstColumn="0" w:lastColumn="0" w:noHBand="0" w:noVBand="0"/>
      </w:tblPr>
      <w:tblGrid>
        <w:gridCol w:w="4373"/>
        <w:gridCol w:w="2350"/>
        <w:gridCol w:w="3199"/>
      </w:tblGrid>
      <w:tr w:rsidR="00A91638">
        <w:tc>
          <w:tcPr>
            <w:tcW w:w="4373" w:type="dxa"/>
          </w:tcPr>
          <w:p w:rsidR="00A91638" w:rsidRDefault="00E572CA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Исполняющий обязанности </w:t>
            </w:r>
          </w:p>
          <w:p w:rsidR="00A91638" w:rsidRDefault="00E572CA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Главы городского округа Заречный</w:t>
            </w:r>
          </w:p>
        </w:tc>
        <w:tc>
          <w:tcPr>
            <w:tcW w:w="2350" w:type="dxa"/>
          </w:tcPr>
          <w:p w:rsidR="00A91638" w:rsidRDefault="00A91638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99" w:type="dxa"/>
          </w:tcPr>
          <w:p w:rsidR="00A91638" w:rsidRDefault="00A9163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A91638" w:rsidRDefault="00E572CA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         О.П. Кириллов</w:t>
            </w:r>
          </w:p>
        </w:tc>
      </w:tr>
      <w:tr w:rsidR="00A91638">
        <w:tc>
          <w:tcPr>
            <w:tcW w:w="4373" w:type="dxa"/>
          </w:tcPr>
          <w:p w:rsidR="00A91638" w:rsidRDefault="00A91638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350" w:type="dxa"/>
          </w:tcPr>
          <w:p w:rsidR="00A91638" w:rsidRDefault="00A91638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:rsidR="00A91638" w:rsidRDefault="00A91638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A91638" w:rsidRDefault="00A91638">
      <w:pPr>
        <w:rPr>
          <w:rFonts w:ascii="Liberation Serif" w:hAnsi="Liberation Serif"/>
          <w:sz w:val="26"/>
          <w:szCs w:val="26"/>
        </w:rPr>
      </w:pPr>
    </w:p>
    <w:sectPr w:rsidR="00A91638">
      <w:pgSz w:w="11907" w:h="16840"/>
      <w:pgMar w:top="672" w:right="567" w:bottom="844" w:left="1418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91638"/>
    <w:rsid w:val="00A91638"/>
    <w:rsid w:val="00E5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8532CE"/>
  <w15:docId w15:val="{B8CCF813-1160-4A5A-8A65-D639DC77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Pr>
      <w:sz w:val="24"/>
    </w:rPr>
  </w:style>
  <w:style w:type="character" w:customStyle="1" w:styleId="a4">
    <w:name w:val="Нижний колонтитул Знак"/>
    <w:qFormat/>
    <w:rPr>
      <w:sz w:val="24"/>
    </w:rPr>
  </w:style>
  <w:style w:type="character" w:styleId="a5">
    <w:name w:val="Hyperlink"/>
    <w:qFormat/>
    <w:rPr>
      <w:color w:val="0563C1"/>
      <w:u w:val="single"/>
    </w:rPr>
  </w:style>
  <w:style w:type="character" w:customStyle="1" w:styleId="WWCharLFO1LVL1">
    <w:name w:val="WW_CharLFO1LVL1"/>
    <w:qFormat/>
    <w:rPr>
      <w:rFonts w:ascii="Liberation Serif" w:eastAsia="Times New Roman" w:hAnsi="Liberation Serif" w:cs="Liberation Serif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6">
    <w:name w:val="Body Text"/>
    <w:basedOn w:val="a"/>
    <w:pPr>
      <w:ind w:right="4251"/>
    </w:pPr>
    <w:rPr>
      <w:sz w:val="28"/>
    </w:rPr>
  </w:style>
  <w:style w:type="paragraph" w:styleId="a7">
    <w:name w:val="Body Text Indent"/>
    <w:basedOn w:val="a"/>
    <w:pPr>
      <w:ind w:right="-1" w:firstLine="709"/>
    </w:pPr>
    <w:rPr>
      <w:sz w:val="28"/>
    </w:rPr>
  </w:style>
  <w:style w:type="paragraph" w:styleId="a8">
    <w:name w:val="Block Text"/>
    <w:basedOn w:val="a"/>
    <w:qFormat/>
    <w:pPr>
      <w:ind w:left="142" w:right="-1"/>
    </w:pPr>
    <w:rPr>
      <w:sz w:val="28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suppressAutoHyphens/>
      <w:autoSpaceDE w:val="0"/>
    </w:pPr>
    <w:rPr>
      <w:sz w:val="28"/>
      <w:szCs w:val="28"/>
    </w:rPr>
  </w:style>
  <w:style w:type="paragraph" w:customStyle="1" w:styleId="aa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Normal (Web)"/>
    <w:basedOn w:val="a"/>
    <w:qFormat/>
    <w:pPr>
      <w:spacing w:before="100" w:after="100"/>
      <w:ind w:right="4253"/>
    </w:pPr>
    <w:rPr>
      <w:szCs w:val="24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1">
    <w:name w:val="Обычная таблица1"/>
    <w:qFormat/>
    <w:rPr>
      <w:rFonts w:eastAsia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-zarechny.ru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7D0E9DD1</Template>
  <TotalTime>48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15</cp:revision>
  <cp:lastPrinted>2023-02-03T15:25:00Z</cp:lastPrinted>
  <dcterms:created xsi:type="dcterms:W3CDTF">2021-04-14T04:22:00Z</dcterms:created>
  <dcterms:modified xsi:type="dcterms:W3CDTF">2023-02-06T08:53:00Z</dcterms:modified>
  <dc:language>ru-RU</dc:language>
</cp:coreProperties>
</file>