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C3" w:rsidRDefault="001E793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10" w14:anchorId="7EE4D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6999011" r:id="rId8"/>
        </w:object>
      </w:r>
    </w:p>
    <w:p w:rsidR="00634BC3" w:rsidRDefault="001E793F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634BC3" w:rsidRDefault="001E793F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34BC3" w:rsidRDefault="001E793F"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870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7.5pt;width:49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" strokeweight="4.5pt"/>
            </w:pict>
          </mc:Fallback>
        </mc:AlternateContent>
      </w:r>
    </w:p>
    <w:p w:rsidR="00634BC3" w:rsidRDefault="00634BC3">
      <w:pPr>
        <w:rPr>
          <w:rFonts w:ascii="Liberation Serif" w:hAnsi="Liberation Serif"/>
          <w:sz w:val="16"/>
          <w:szCs w:val="16"/>
        </w:rPr>
      </w:pPr>
    </w:p>
    <w:p w:rsidR="00634BC3" w:rsidRDefault="00634BC3">
      <w:pPr>
        <w:rPr>
          <w:rFonts w:ascii="Liberation Serif" w:hAnsi="Liberation Serif"/>
          <w:sz w:val="16"/>
          <w:szCs w:val="16"/>
        </w:rPr>
      </w:pPr>
    </w:p>
    <w:p w:rsidR="00634BC3" w:rsidRPr="003651DA" w:rsidRDefault="003651DA">
      <w:pPr>
        <w:rPr>
          <w:rFonts w:ascii="Liberation Serif" w:hAnsi="Liberation Serif"/>
          <w:sz w:val="24"/>
          <w:szCs w:val="24"/>
        </w:rPr>
      </w:pPr>
      <w:r w:rsidRPr="003651DA">
        <w:rPr>
          <w:rFonts w:ascii="Liberation Serif" w:hAnsi="Liberation Serif"/>
          <w:sz w:val="24"/>
          <w:szCs w:val="24"/>
        </w:rPr>
        <w:t>от__</w:t>
      </w:r>
      <w:r>
        <w:rPr>
          <w:rFonts w:ascii="Liberation Serif" w:hAnsi="Liberation Serif"/>
          <w:sz w:val="24"/>
          <w:szCs w:val="24"/>
          <w:u w:val="single"/>
        </w:rPr>
        <w:t>05.07.2021</w:t>
      </w:r>
      <w:r w:rsidRPr="003651DA">
        <w:rPr>
          <w:rFonts w:ascii="Liberation Serif" w:hAnsi="Liberation Serif"/>
          <w:sz w:val="24"/>
          <w:szCs w:val="24"/>
        </w:rPr>
        <w:t>___  №  __</w:t>
      </w:r>
      <w:r>
        <w:rPr>
          <w:rFonts w:ascii="Liberation Serif" w:hAnsi="Liberation Serif"/>
          <w:sz w:val="24"/>
          <w:szCs w:val="24"/>
          <w:u w:val="single"/>
        </w:rPr>
        <w:t>690-П</w:t>
      </w:r>
      <w:bookmarkStart w:id="0" w:name="_GoBack"/>
      <w:bookmarkEnd w:id="0"/>
      <w:r w:rsidRPr="003651DA">
        <w:rPr>
          <w:rFonts w:ascii="Liberation Serif" w:hAnsi="Liberation Serif"/>
          <w:sz w:val="24"/>
          <w:szCs w:val="24"/>
        </w:rPr>
        <w:t>__</w:t>
      </w:r>
    </w:p>
    <w:p w:rsidR="003651DA" w:rsidRDefault="003651DA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634BC3" w:rsidRPr="003651DA" w:rsidRDefault="001E793F">
      <w:pPr>
        <w:ind w:right="5812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Pr="003651DA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sz w:val="24"/>
          <w:szCs w:val="24"/>
        </w:rPr>
        <w:t>Заречный</w:t>
      </w:r>
    </w:p>
    <w:p w:rsidR="00634BC3" w:rsidRPr="003651DA" w:rsidRDefault="00634BC3">
      <w:pPr>
        <w:rPr>
          <w:rFonts w:ascii="Liberation Serif" w:hAnsi="Liberation Serif"/>
          <w:sz w:val="28"/>
          <w:szCs w:val="28"/>
        </w:rPr>
      </w:pPr>
    </w:p>
    <w:p w:rsidR="00634BC3" w:rsidRPr="003651DA" w:rsidRDefault="00634BC3">
      <w:pPr>
        <w:rPr>
          <w:rFonts w:ascii="Liberation Serif" w:hAnsi="Liberation Serif"/>
          <w:sz w:val="28"/>
          <w:szCs w:val="28"/>
        </w:rPr>
      </w:pPr>
    </w:p>
    <w:p w:rsidR="00634BC3" w:rsidRDefault="001E793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предоставлении муниципальной гарантии </w:t>
      </w:r>
    </w:p>
    <w:p w:rsidR="00634BC3" w:rsidRDefault="001E793F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634BC3" w:rsidRDefault="00634BC3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634BC3" w:rsidRDefault="001E793F">
      <w:pPr>
        <w:autoSpaceDE w:val="0"/>
        <w:ind w:right="-1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hyperlink r:id="rId9" w:history="1">
        <w:r>
          <w:rPr>
            <w:rFonts w:ascii="Liberation Serif" w:hAnsi="Liberation Serif" w:cs="Arial"/>
            <w:sz w:val="28"/>
            <w:szCs w:val="28"/>
          </w:rPr>
          <w:t>статьями 115</w:t>
        </w:r>
      </w:hyperlink>
      <w:r>
        <w:rPr>
          <w:rFonts w:ascii="Liberation Serif" w:hAnsi="Liberation Serif" w:cs="Arial"/>
          <w:sz w:val="28"/>
          <w:szCs w:val="28"/>
        </w:rPr>
        <w:t xml:space="preserve">, </w:t>
      </w:r>
      <w:hyperlink r:id="rId10" w:history="1">
        <w:r>
          <w:rPr>
            <w:rFonts w:ascii="Liberation Serif" w:hAnsi="Liberation Serif" w:cs="Arial"/>
            <w:sz w:val="28"/>
            <w:szCs w:val="28"/>
          </w:rPr>
          <w:t>115.2</w:t>
        </w:r>
      </w:hyperlink>
      <w:r>
        <w:rPr>
          <w:rFonts w:ascii="Liberation Serif" w:hAnsi="Liberation Serif" w:cs="Arial"/>
          <w:sz w:val="28"/>
          <w:szCs w:val="28"/>
        </w:rPr>
        <w:t xml:space="preserve">, 115.3, </w:t>
      </w:r>
      <w:hyperlink r:id="rId11" w:history="1">
        <w:r>
          <w:rPr>
            <w:rFonts w:ascii="Liberation Serif" w:hAnsi="Liberation Serif" w:cs="Arial"/>
            <w:sz w:val="28"/>
            <w:szCs w:val="28"/>
          </w:rPr>
          <w:t>117</w:t>
        </w:r>
      </w:hyperlink>
      <w:r>
        <w:rPr>
          <w:rFonts w:ascii="Liberation Serif" w:hAnsi="Liberation Serif" w:cs="Arial"/>
          <w:sz w:val="28"/>
          <w:szCs w:val="28"/>
        </w:rPr>
        <w:t xml:space="preserve"> Бюджетного кодекса Российской Федерации, Федеральным </w:t>
      </w:r>
      <w:hyperlink r:id="rId12" w:history="1">
        <w:r>
          <w:rPr>
            <w:rFonts w:ascii="Liberation Serif" w:hAnsi="Liberation Serif" w:cs="Arial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sz w:val="28"/>
          <w:szCs w:val="28"/>
        </w:rPr>
        <w:t xml:space="preserve"> от 06 о</w:t>
      </w:r>
      <w:r>
        <w:rPr>
          <w:rFonts w:ascii="Liberation Serif" w:hAnsi="Liberation Serif" w:cs="Arial"/>
          <w:sz w:val="28"/>
          <w:szCs w:val="28"/>
        </w:rPr>
        <w:t xml:space="preserve">ктября 2003 года N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решением Думы городского округа Заречный от 17.12.2020 N 106-Р «О бюджете городского округа Заречный на 2021 год и плановый период 2022 и 2023 годов»</w:t>
      </w:r>
      <w:r>
        <w:rPr>
          <w:rFonts w:ascii="Liberation Serif" w:hAnsi="Liberation Serif"/>
          <w:sz w:val="28"/>
          <w:szCs w:val="28"/>
        </w:rPr>
        <w:t xml:space="preserve"> (в редакции, действовавшей на момент предоставления муниципальной гарантии, в том числе в редакции решения от 24.06.2021 № 49-Р), </w:t>
      </w:r>
      <w:r>
        <w:rPr>
          <w:rFonts w:ascii="Liberation Serif" w:hAnsi="Liberation Serif" w:cs="Arial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 xml:space="preserve">остановлением администрации городского округа Заречный от 11.12.2020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963-П «</w:t>
      </w:r>
      <w:r>
        <w:rPr>
          <w:rFonts w:ascii="Liberation Serif" w:hAnsi="Liberation Serif" w:cs="Liberation Serif"/>
          <w:sz w:val="28"/>
          <w:szCs w:val="28"/>
        </w:rPr>
        <w:t>Об утверждении Положения о предоставлении мун</w:t>
      </w:r>
      <w:r>
        <w:rPr>
          <w:rFonts w:ascii="Liberation Serif" w:hAnsi="Liberation Serif" w:cs="Liberation Serif"/>
          <w:sz w:val="28"/>
          <w:szCs w:val="28"/>
        </w:rPr>
        <w:t>иципальных гарантий городского округа Заречный</w:t>
      </w:r>
      <w:r>
        <w:rPr>
          <w:rFonts w:ascii="Liberation Serif" w:hAnsi="Liberation Serif"/>
          <w:sz w:val="28"/>
          <w:szCs w:val="28"/>
        </w:rPr>
        <w:t xml:space="preserve">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комиссии </w:t>
      </w:r>
      <w:r>
        <w:rPr>
          <w:rFonts w:ascii="Liberation Serif" w:hAnsi="Liberation Serif"/>
          <w:sz w:val="28"/>
          <w:szCs w:val="28"/>
        </w:rPr>
        <w:t>о предоставлении муниципальных гарантий городского округа Заречный от 02.07.2021 № 1,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>в целях реализации полномочий по организации надежного теплоснабжения населения, предусмотр</w:t>
      </w:r>
      <w:r>
        <w:rPr>
          <w:rFonts w:ascii="Liberation Serif" w:hAnsi="Liberation Serif"/>
          <w:sz w:val="28"/>
          <w:szCs w:val="28"/>
        </w:rPr>
        <w:t>енных ст. 3, 6 Федерального закона от 27.07.2010 N 190-ФЗ «О теплоснабжении», предотвращения прекращения эксплуатации объектов коммунальной инфраструктуры, необходимых для жизнеобеспечения граждан, социальных объектов и иных потребителей, что может повлечь</w:t>
      </w:r>
      <w:r>
        <w:rPr>
          <w:rFonts w:ascii="Liberation Serif" w:hAnsi="Liberation Serif"/>
          <w:sz w:val="28"/>
          <w:szCs w:val="28"/>
        </w:rPr>
        <w:t xml:space="preserve"> ущерб здоровью людей, значительные материальные потери и нарушение условий жизнедеятельности,</w:t>
      </w:r>
      <w:r>
        <w:rPr>
          <w:rFonts w:ascii="Liberation Serif" w:hAnsi="Liberation Serif" w:cs="Arial"/>
          <w:sz w:val="28"/>
          <w:szCs w:val="28"/>
        </w:rPr>
        <w:t xml:space="preserve"> на основании ст. ст. 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634BC3" w:rsidRDefault="001E793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34BC3" w:rsidRDefault="001E793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Предоставить Муниципальному унитарному </w:t>
      </w:r>
      <w:r>
        <w:rPr>
          <w:rFonts w:ascii="Liberation Serif" w:hAnsi="Liberation Serif"/>
          <w:sz w:val="28"/>
          <w:szCs w:val="28"/>
        </w:rPr>
        <w:t xml:space="preserve">предприятию городского округа Заречный «Теплоцентраль» (Мерзляков А.С.) муниципальную гарантию в размере 10 000 000 рублей (Десять миллионов) рублей 00 копеек без права регрессного требования к принципалу для обеспечения исполнения денежного обязательства </w:t>
      </w:r>
      <w:r>
        <w:rPr>
          <w:rFonts w:ascii="Liberation Serif" w:hAnsi="Liberation Serif"/>
          <w:sz w:val="28"/>
          <w:szCs w:val="28"/>
        </w:rPr>
        <w:t>(основной долг) перед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</w:t>
      </w:r>
      <w:r>
        <w:rPr>
          <w:rFonts w:ascii="Liberation Serif" w:hAnsi="Liberation Serif"/>
          <w:sz w:val="24"/>
          <w:szCs w:val="24"/>
          <w:lang w:bidi="ar-SA"/>
        </w:rPr>
        <w:t xml:space="preserve"> </w:t>
      </w:r>
      <w:r>
        <w:rPr>
          <w:rFonts w:ascii="Liberation Serif" w:hAnsi="Liberation Serif"/>
          <w:sz w:val="28"/>
          <w:szCs w:val="28"/>
        </w:rPr>
        <w:t>независимая газовая компания» на поставку и транспортировку газа по договору № 4-2226/20 от 26.12.2019 за период с 01.11.2020 по 31.12.2020.</w:t>
      </w:r>
    </w:p>
    <w:p w:rsidR="00634BC3" w:rsidRDefault="001E793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Администрации городского округа Заречный выступить от </w:t>
      </w:r>
      <w:r>
        <w:rPr>
          <w:rFonts w:ascii="Liberation Serif" w:hAnsi="Liberation Serif"/>
          <w:sz w:val="28"/>
          <w:szCs w:val="28"/>
        </w:rPr>
        <w:t>лица Гаранта – городского округа Заречный по муниципальной гарантии, предоставляемой Муниципальному унитарному предприятию городского округа Заречный «Теплоцентраль».</w:t>
      </w:r>
    </w:p>
    <w:p w:rsidR="00634BC3" w:rsidRDefault="001E793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Установить, что в случае неисполнения (ненадлежащего исполнения) Принципалом своих обязат</w:t>
      </w:r>
      <w:r>
        <w:rPr>
          <w:rFonts w:ascii="Liberation Serif" w:hAnsi="Liberation Serif"/>
          <w:sz w:val="28"/>
          <w:szCs w:val="28"/>
        </w:rPr>
        <w:t>ельств по погашению задолженности, исполнение обязательств Гаранта по гарантии осуществляется путем безналичного перечисления денежных средств на расчетный счет Акционерного общества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 независимая газовая компания»».</w:t>
      </w:r>
    </w:p>
    <w:p w:rsidR="00634BC3" w:rsidRDefault="001E793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Администрации городского</w:t>
      </w:r>
      <w:r>
        <w:rPr>
          <w:rFonts w:ascii="Liberation Serif" w:hAnsi="Liberation Serif"/>
          <w:sz w:val="28"/>
          <w:szCs w:val="28"/>
        </w:rPr>
        <w:t xml:space="preserve"> округа 3аречный заключить договор о предоставлении муниципальной гарантии с Муниципальным унитарным предприятием городского округа Заречный «Теплоцентраль» (принципал) и Акционерным обществом «</w:t>
      </w:r>
      <w:proofErr w:type="spellStart"/>
      <w:r>
        <w:rPr>
          <w:rFonts w:ascii="Liberation Serif" w:hAnsi="Liberation Serif"/>
          <w:sz w:val="28"/>
          <w:szCs w:val="28"/>
        </w:rPr>
        <w:t>Уралсевергаз</w:t>
      </w:r>
      <w:proofErr w:type="spellEnd"/>
      <w:r>
        <w:rPr>
          <w:rFonts w:ascii="Liberation Serif" w:hAnsi="Liberation Serif"/>
          <w:sz w:val="28"/>
          <w:szCs w:val="28"/>
        </w:rPr>
        <w:t xml:space="preserve"> -  независимая газовая компания» (Бенефициар).</w:t>
      </w:r>
    </w:p>
    <w:p w:rsidR="00634BC3" w:rsidRDefault="001E793F">
      <w:pPr>
        <w:pStyle w:val="a8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</w:t>
      </w:r>
      <w:r>
        <w:rPr>
          <w:rFonts w:ascii="Liberation Serif" w:hAnsi="Liberation Serif"/>
          <w:sz w:val="28"/>
          <w:szCs w:val="28"/>
        </w:rPr>
        <w:t>тановить срок действия муниципальной гарантии до 31 декабря 2021 года.</w:t>
      </w:r>
    </w:p>
    <w:p w:rsidR="00634BC3" w:rsidRDefault="001E793F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34BC3" w:rsidRDefault="001E793F">
      <w:pPr>
        <w:pStyle w:val="a8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Arial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разместить на </w:t>
      </w:r>
      <w:r>
        <w:rPr>
          <w:rFonts w:ascii="Liberation Serif" w:hAnsi="Liberation Serif" w:cs="Arial"/>
          <w:sz w:val="28"/>
          <w:szCs w:val="28"/>
        </w:rPr>
        <w:t>официальном сайте городского округа Заречный (</w:t>
      </w:r>
      <w:hyperlink r:id="rId13" w:history="1">
        <w:r>
          <w:rPr>
            <w:rStyle w:val="a9"/>
            <w:rFonts w:ascii="Liberation Serif" w:hAnsi="Liberation Serif" w:cs="Arial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Arial"/>
          <w:sz w:val="28"/>
          <w:szCs w:val="28"/>
        </w:rPr>
        <w:t>).</w:t>
      </w:r>
    </w:p>
    <w:p w:rsidR="00634BC3" w:rsidRDefault="00634BC3">
      <w:pPr>
        <w:ind w:firstLine="709"/>
        <w:rPr>
          <w:rFonts w:ascii="Liberation Serif" w:hAnsi="Liberation Serif"/>
          <w:sz w:val="28"/>
          <w:szCs w:val="28"/>
        </w:rPr>
      </w:pPr>
    </w:p>
    <w:p w:rsidR="00634BC3" w:rsidRDefault="00634BC3">
      <w:pPr>
        <w:ind w:firstLine="709"/>
        <w:rPr>
          <w:rFonts w:ascii="Liberation Serif" w:hAnsi="Liberation Serif"/>
          <w:sz w:val="28"/>
          <w:szCs w:val="28"/>
        </w:rPr>
      </w:pPr>
    </w:p>
    <w:p w:rsidR="003651DA" w:rsidRDefault="003651DA" w:rsidP="003651D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634BC3" w:rsidRPr="003651DA" w:rsidRDefault="003651DA" w:rsidP="003651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  <w:r w:rsidRPr="003651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А.В. Захарцев</w:t>
      </w:r>
    </w:p>
    <w:sectPr w:rsidR="00634BC3" w:rsidRPr="003651DA">
      <w:headerReference w:type="default" r:id="rId14"/>
      <w:pgSz w:w="11907" w:h="16840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3F" w:rsidRDefault="001E793F">
      <w:r>
        <w:separator/>
      </w:r>
    </w:p>
  </w:endnote>
  <w:endnote w:type="continuationSeparator" w:id="0">
    <w:p w:rsidR="001E793F" w:rsidRDefault="001E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3F" w:rsidRDefault="001E793F">
      <w:r>
        <w:rPr>
          <w:color w:val="000000"/>
        </w:rPr>
        <w:separator/>
      </w:r>
    </w:p>
  </w:footnote>
  <w:footnote w:type="continuationSeparator" w:id="0">
    <w:p w:rsidR="001E793F" w:rsidRDefault="001E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52" w:rsidRDefault="001E793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3651DA">
      <w:rPr>
        <w:noProof/>
      </w:rPr>
      <w:t>2</w:t>
    </w:r>
    <w:r>
      <w:fldChar w:fldCharType="end"/>
    </w:r>
  </w:p>
  <w:p w:rsidR="00DB5852" w:rsidRDefault="001E79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AC"/>
    <w:multiLevelType w:val="multilevel"/>
    <w:tmpl w:val="AB36A51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4BC3"/>
    <w:rsid w:val="001E793F"/>
    <w:rsid w:val="003651DA"/>
    <w:rsid w:val="00634BC3"/>
    <w:rsid w:val="00F0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D05"/>
  <w15:docId w15:val="{8BCDE601-CF80-417C-9ABA-BC38CCF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1694159210DE4AC1C24010270E1F0D0B3AB4E712A5E0F1AA0FC0F303DA40223138777E46D4533C2D991E3A1DAc2D8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694159210DE4AC1C24010270E1F0D0B3AB41702D560F1AA0FC0F303DA4022301872FE866492BC985DEA5F4D52A20FA30CB240DE663cAD8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694159210DE4AC1C24010270E1F0D0B3AB41702D560F1AA0FC0F303DA4022301872FEC6A4F28C985DEA5F4D52A20FA30CB240DE663cA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94159210DE4AC1C24010270E1F0D0B3AB41702D560F1AA0FC0F303DA4022301872FEC6B4829C985DEA5F4D52A20FA30CB240DE663cAD8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2C0BC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72C0BCC1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2021-07-05T05:44:00Z</cp:lastPrinted>
  <dcterms:created xsi:type="dcterms:W3CDTF">2021-07-05T09:02:00Z</dcterms:created>
  <dcterms:modified xsi:type="dcterms:W3CDTF">2021-07-05T09:03:00Z</dcterms:modified>
</cp:coreProperties>
</file>